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5398" w14:textId="70DF455E" w:rsidR="00C41DCF" w:rsidRPr="00363CAF" w:rsidRDefault="00CA7783" w:rsidP="00986DE2">
      <w:pPr>
        <w:pStyle w:val="Heading1"/>
        <w:rPr>
          <w:b/>
          <w:bCs/>
          <w:color w:val="auto"/>
          <w:lang w:val="en-US"/>
        </w:rPr>
      </w:pPr>
      <w:r w:rsidRPr="00363CAF">
        <w:rPr>
          <w:b/>
          <w:bCs/>
          <w:color w:val="auto"/>
          <w:lang w:val="en-US"/>
        </w:rPr>
        <w:t>IVAN IVANOVICH KURILLA</w:t>
      </w:r>
    </w:p>
    <w:p w14:paraId="5695D429" w14:textId="77777777" w:rsidR="00C41DCF" w:rsidRPr="003B13DB" w:rsidRDefault="00C41DCF" w:rsidP="00C41DCF">
      <w:pPr>
        <w:pStyle w:val="Normal1"/>
        <w:jc w:val="center"/>
        <w:rPr>
          <w:rFonts w:ascii="Book Antiqua" w:hAnsi="Book Antiqua"/>
          <w:b/>
          <w:bCs/>
          <w:sz w:val="24"/>
          <w:szCs w:val="24"/>
          <w:lang w:val="en-US"/>
        </w:rPr>
      </w:pPr>
    </w:p>
    <w:p w14:paraId="4CF9164A" w14:textId="4E85531B" w:rsidR="00C41DCF" w:rsidRPr="003B13DB" w:rsidRDefault="00CB10A6" w:rsidP="00C41DCF">
      <w:pPr>
        <w:pStyle w:val="Normal1"/>
        <w:rPr>
          <w:rFonts w:ascii="Book Antiqua" w:hAnsi="Book Antiqua"/>
          <w:sz w:val="24"/>
          <w:szCs w:val="24"/>
          <w:lang w:val="en-US"/>
        </w:rPr>
      </w:pPr>
      <w:r w:rsidRPr="003B13DB">
        <w:rPr>
          <w:rFonts w:ascii="Book Antiqua" w:hAnsi="Book Antiqua"/>
          <w:sz w:val="24"/>
          <w:szCs w:val="24"/>
          <w:lang w:val="en-US"/>
        </w:rPr>
        <w:t>Doctor of Sciences (History)</w:t>
      </w:r>
      <w:r w:rsidR="009E10CF" w:rsidRPr="003B13DB">
        <w:rPr>
          <w:rFonts w:ascii="Book Antiqua" w:hAnsi="Book Antiqua"/>
          <w:sz w:val="24"/>
          <w:szCs w:val="24"/>
          <w:lang w:val="en-US"/>
        </w:rPr>
        <w:t xml:space="preserve">, Professor </w:t>
      </w:r>
    </w:p>
    <w:p w14:paraId="0AD8F638" w14:textId="77777777" w:rsidR="00C41DCF" w:rsidRPr="003B13DB" w:rsidRDefault="00C41DCF" w:rsidP="00C41DCF">
      <w:pPr>
        <w:pStyle w:val="Normal1"/>
        <w:rPr>
          <w:rFonts w:ascii="Book Antiqua" w:hAnsi="Book Antiqua"/>
          <w:sz w:val="24"/>
          <w:szCs w:val="24"/>
          <w:lang w:val="en-US"/>
        </w:rPr>
      </w:pPr>
      <w:r w:rsidRPr="003B13DB">
        <w:rPr>
          <w:rFonts w:ascii="Book Antiqua" w:hAnsi="Book Antiqua"/>
          <w:sz w:val="24"/>
          <w:szCs w:val="24"/>
          <w:lang w:val="en-US"/>
        </w:rPr>
        <w:t>Web of Science Researcher ID F-4725-2013</w:t>
      </w:r>
    </w:p>
    <w:p w14:paraId="406A73F2" w14:textId="77777777" w:rsidR="00C41DCF" w:rsidRDefault="00C41DCF" w:rsidP="00C41DCF">
      <w:pPr>
        <w:pStyle w:val="Normal1"/>
        <w:rPr>
          <w:rFonts w:ascii="Book Antiqua" w:hAnsi="Book Antiqua"/>
          <w:sz w:val="24"/>
          <w:szCs w:val="24"/>
          <w:lang w:val="en-US"/>
        </w:rPr>
      </w:pPr>
      <w:r w:rsidRPr="003B13DB">
        <w:rPr>
          <w:rFonts w:ascii="Book Antiqua" w:hAnsi="Book Antiqua"/>
          <w:sz w:val="24"/>
          <w:szCs w:val="24"/>
          <w:lang w:val="en-US"/>
        </w:rPr>
        <w:t>ORCID 0000-0001-7144-2007</w:t>
      </w:r>
    </w:p>
    <w:p w14:paraId="0E48720F" w14:textId="77777777" w:rsidR="005E15D2" w:rsidRDefault="005E15D2" w:rsidP="00C41DCF">
      <w:pPr>
        <w:pStyle w:val="Normal1"/>
        <w:rPr>
          <w:rFonts w:ascii="Book Antiqua" w:hAnsi="Book Antiqua"/>
          <w:sz w:val="24"/>
          <w:szCs w:val="24"/>
          <w:lang w:val="en-US"/>
        </w:rPr>
      </w:pPr>
    </w:p>
    <w:p w14:paraId="2289A99A" w14:textId="6270DB73" w:rsidR="00722F97" w:rsidRDefault="00EA5817" w:rsidP="00C41DCF">
      <w:pPr>
        <w:pStyle w:val="Normal1"/>
        <w:rPr>
          <w:rFonts w:ascii="Book Antiqua" w:hAnsi="Book Antiqua"/>
          <w:sz w:val="24"/>
          <w:szCs w:val="24"/>
          <w:lang w:val="en-US"/>
        </w:rPr>
      </w:pPr>
      <w:r w:rsidRPr="00EA5817">
        <w:rPr>
          <w:rFonts w:ascii="Book Antiqua" w:hAnsi="Book Antiqua"/>
          <w:sz w:val="24"/>
          <w:szCs w:val="24"/>
          <w:lang w:val="en-US"/>
        </w:rPr>
        <w:t>The major fields of my research include the history of U.S.–Russian relations, the history of the United States and American foreign relations, the international dimensions of the American Civil War, issues of historical memory, the (mis)use of history, and the role of historians in contemporary Russia.</w:t>
      </w:r>
    </w:p>
    <w:p w14:paraId="3E1A9D2A" w14:textId="77777777" w:rsidR="00EA5817" w:rsidRPr="00EA5817" w:rsidRDefault="00EA5817" w:rsidP="00C41DCF">
      <w:pPr>
        <w:pStyle w:val="Normal1"/>
        <w:rPr>
          <w:rFonts w:ascii="Book Antiqua" w:hAnsi="Book Antiqua"/>
          <w:sz w:val="24"/>
          <w:szCs w:val="24"/>
          <w:lang w:val="en-US"/>
        </w:rPr>
      </w:pPr>
    </w:p>
    <w:p w14:paraId="1FF96075" w14:textId="0F423C1D" w:rsidR="00722F97" w:rsidRPr="003B13DB" w:rsidRDefault="00722F97" w:rsidP="00C41DCF">
      <w:pPr>
        <w:pStyle w:val="Normal1"/>
        <w:rPr>
          <w:rFonts w:ascii="Book Antiqua" w:hAnsi="Book Antiqua"/>
          <w:sz w:val="24"/>
          <w:szCs w:val="24"/>
          <w:lang w:val="en-US"/>
        </w:rPr>
      </w:pPr>
      <w:r>
        <w:rPr>
          <w:rFonts w:ascii="Book Antiqua" w:hAnsi="Book Antiqua"/>
          <w:sz w:val="24"/>
          <w:szCs w:val="24"/>
          <w:lang w:val="en-US"/>
        </w:rPr>
        <w:t xml:space="preserve">My book </w:t>
      </w:r>
      <w:r w:rsidRPr="00722F97">
        <w:rPr>
          <w:rFonts w:ascii="Book Antiqua" w:hAnsi="Book Antiqua"/>
          <w:i/>
          <w:iCs/>
          <w:sz w:val="24"/>
          <w:szCs w:val="24"/>
          <w:lang w:val="en-US"/>
        </w:rPr>
        <w:t xml:space="preserve">Americans and All the Rest: </w:t>
      </w:r>
      <w:r>
        <w:rPr>
          <w:rFonts w:ascii="Book Antiqua" w:hAnsi="Book Antiqua"/>
          <w:i/>
          <w:iCs/>
          <w:sz w:val="24"/>
          <w:szCs w:val="24"/>
          <w:lang w:val="en-US"/>
        </w:rPr>
        <w:t>Origin</w:t>
      </w:r>
      <w:r w:rsidRPr="00722F97">
        <w:rPr>
          <w:rFonts w:ascii="Book Antiqua" w:hAnsi="Book Antiqua"/>
          <w:i/>
          <w:iCs/>
          <w:sz w:val="24"/>
          <w:szCs w:val="24"/>
          <w:lang w:val="en-US"/>
        </w:rPr>
        <w:t xml:space="preserve"> and Meaning of </w:t>
      </w:r>
      <w:r>
        <w:rPr>
          <w:rFonts w:ascii="Book Antiqua" w:hAnsi="Book Antiqua"/>
          <w:i/>
          <w:iCs/>
          <w:sz w:val="24"/>
          <w:szCs w:val="24"/>
          <w:lang w:val="en-US"/>
        </w:rPr>
        <w:t>the U.S.</w:t>
      </w:r>
      <w:r w:rsidRPr="00722F97">
        <w:rPr>
          <w:rFonts w:ascii="Book Antiqua" w:hAnsi="Book Antiqua"/>
          <w:i/>
          <w:iCs/>
          <w:sz w:val="24"/>
          <w:szCs w:val="24"/>
          <w:lang w:val="en-US"/>
        </w:rPr>
        <w:t xml:space="preserve"> Foreign Policy</w:t>
      </w:r>
      <w:r>
        <w:rPr>
          <w:rFonts w:ascii="Book Antiqua" w:hAnsi="Book Antiqua"/>
          <w:sz w:val="24"/>
          <w:szCs w:val="24"/>
          <w:lang w:val="en-US"/>
        </w:rPr>
        <w:t xml:space="preserve"> (Alpina, 2024) won a </w:t>
      </w:r>
      <w:proofErr w:type="spellStart"/>
      <w:r w:rsidRPr="00722F97">
        <w:rPr>
          <w:rFonts w:ascii="Book Antiqua" w:hAnsi="Book Antiqua"/>
          <w:i/>
          <w:iCs/>
          <w:sz w:val="24"/>
          <w:szCs w:val="24"/>
          <w:lang w:val="en-US"/>
        </w:rPr>
        <w:t>Prosvetitel</w:t>
      </w:r>
      <w:proofErr w:type="spellEnd"/>
      <w:r>
        <w:rPr>
          <w:rFonts w:ascii="Book Antiqua" w:hAnsi="Book Antiqua"/>
          <w:sz w:val="24"/>
          <w:szCs w:val="24"/>
          <w:lang w:val="en-US"/>
        </w:rPr>
        <w:t xml:space="preserve"> award as the best non-fiction book in Russian published in 2024. </w:t>
      </w:r>
    </w:p>
    <w:p w14:paraId="4EEEEE32" w14:textId="77777777" w:rsidR="00C41DCF" w:rsidRPr="003B13DB" w:rsidRDefault="00C41DCF" w:rsidP="00C41DCF">
      <w:pPr>
        <w:pStyle w:val="Normal1"/>
        <w:rPr>
          <w:rFonts w:ascii="Book Antiqua" w:hAnsi="Book Antiqua"/>
          <w:b/>
          <w:bCs/>
          <w:sz w:val="24"/>
          <w:szCs w:val="24"/>
          <w:lang w:val="en-US"/>
        </w:rPr>
      </w:pPr>
    </w:p>
    <w:p w14:paraId="3F34C17E" w14:textId="77777777" w:rsidR="00C41DCF" w:rsidRPr="003B13DB" w:rsidRDefault="00C41DCF" w:rsidP="00C41DCF">
      <w:pPr>
        <w:pStyle w:val="Normal1"/>
        <w:rPr>
          <w:rFonts w:ascii="Book Antiqua" w:hAnsi="Book Antiqua"/>
          <w:sz w:val="24"/>
          <w:szCs w:val="24"/>
          <w:lang w:val="en-US"/>
        </w:rPr>
      </w:pPr>
      <w:r w:rsidRPr="003B13DB">
        <w:rPr>
          <w:rFonts w:ascii="Book Antiqua" w:hAnsi="Book Antiqua"/>
          <w:b/>
          <w:bCs/>
          <w:sz w:val="24"/>
          <w:szCs w:val="24"/>
          <w:lang w:val="en-US"/>
        </w:rPr>
        <w:t xml:space="preserve">Born </w:t>
      </w:r>
      <w:r w:rsidRPr="003B13DB">
        <w:rPr>
          <w:rFonts w:ascii="Book Antiqua" w:hAnsi="Book Antiqua"/>
          <w:sz w:val="24"/>
          <w:szCs w:val="24"/>
          <w:lang w:val="en-US"/>
        </w:rPr>
        <w:t xml:space="preserve">March 22, 1967, Volgograd, USSR </w:t>
      </w:r>
    </w:p>
    <w:p w14:paraId="65EFC3A1" w14:textId="77777777" w:rsidR="00C41DCF" w:rsidRPr="002B281C" w:rsidRDefault="00C41DCF" w:rsidP="00C41DCF">
      <w:pPr>
        <w:pStyle w:val="Normal1"/>
        <w:rPr>
          <w:rFonts w:ascii="Book Antiqua" w:hAnsi="Book Antiqua"/>
          <w:sz w:val="24"/>
          <w:szCs w:val="24"/>
          <w:lang w:val="en-US"/>
        </w:rPr>
      </w:pPr>
    </w:p>
    <w:p w14:paraId="2B496B70" w14:textId="01B239A7" w:rsidR="002F686C" w:rsidRPr="003B13DB" w:rsidRDefault="002F686C" w:rsidP="00CA7783">
      <w:pPr>
        <w:rPr>
          <w:rFonts w:ascii="Book Antiqua" w:hAnsi="Book Antiqua"/>
          <w:color w:val="333333"/>
          <w:shd w:val="clear" w:color="auto" w:fill="FFFFFF"/>
          <w:lang w:val="en-US"/>
        </w:rPr>
      </w:pPr>
      <w:r>
        <w:rPr>
          <w:rFonts w:ascii="Book Antiqua" w:hAnsi="Book Antiqua"/>
          <w:color w:val="333333"/>
          <w:shd w:val="clear" w:color="auto" w:fill="FFFFFF"/>
          <w:lang w:val="en-US"/>
        </w:rPr>
        <w:t>E-mail (p</w:t>
      </w:r>
      <w:r w:rsidR="002B281C">
        <w:rPr>
          <w:rFonts w:ascii="Book Antiqua" w:hAnsi="Book Antiqua"/>
          <w:color w:val="333333"/>
          <w:shd w:val="clear" w:color="auto" w:fill="FFFFFF"/>
          <w:lang w:val="en-US"/>
        </w:rPr>
        <w:t>ersonal</w:t>
      </w:r>
      <w:r>
        <w:rPr>
          <w:rFonts w:ascii="Book Antiqua" w:hAnsi="Book Antiqua"/>
          <w:color w:val="333333"/>
          <w:shd w:val="clear" w:color="auto" w:fill="FFFFFF"/>
          <w:lang w:val="en-US"/>
        </w:rPr>
        <w:t xml:space="preserve">): </w:t>
      </w:r>
      <w:hyperlink r:id="rId5" w:history="1">
        <w:r w:rsidRPr="005A2379">
          <w:rPr>
            <w:rStyle w:val="Hyperlink"/>
            <w:rFonts w:ascii="Book Antiqua" w:hAnsi="Book Antiqua"/>
            <w:shd w:val="clear" w:color="auto" w:fill="FFFFFF"/>
            <w:lang w:val="en-US"/>
          </w:rPr>
          <w:t>Ivan.i.kurilla@gmail.com</w:t>
        </w:r>
      </w:hyperlink>
      <w:r>
        <w:rPr>
          <w:rFonts w:ascii="Book Antiqua" w:hAnsi="Book Antiqua"/>
          <w:color w:val="333333"/>
          <w:shd w:val="clear" w:color="auto" w:fill="FFFFFF"/>
          <w:lang w:val="en-US"/>
        </w:rPr>
        <w:t xml:space="preserve"> </w:t>
      </w:r>
    </w:p>
    <w:p w14:paraId="34DC0D82" w14:textId="4CC61164" w:rsidR="00CB10A6" w:rsidRDefault="008559F2" w:rsidP="00C41DCF">
      <w:pPr>
        <w:shd w:val="clear" w:color="auto" w:fill="FFFFFF"/>
        <w:spacing w:line="276" w:lineRule="auto"/>
        <w:jc w:val="both"/>
        <w:rPr>
          <w:rFonts w:ascii="Book Antiqua" w:hAnsi="Book Antiqua"/>
          <w:color w:val="333333"/>
          <w:shd w:val="clear" w:color="auto" w:fill="FFFFFF"/>
          <w:lang w:val="en-US"/>
        </w:rPr>
      </w:pPr>
      <w:r>
        <w:rPr>
          <w:rFonts w:ascii="Book Antiqua" w:hAnsi="Book Antiqua"/>
          <w:color w:val="333333"/>
          <w:shd w:val="clear" w:color="auto" w:fill="FFFFFF"/>
          <w:lang w:val="en-US"/>
        </w:rPr>
        <w:t xml:space="preserve">E-mail (official): </w:t>
      </w:r>
      <w:hyperlink r:id="rId6" w:history="1">
        <w:r w:rsidR="00F33B46" w:rsidRPr="00370C41">
          <w:rPr>
            <w:rStyle w:val="Hyperlink"/>
            <w:rFonts w:ascii="Book Antiqua" w:hAnsi="Book Antiqua"/>
            <w:shd w:val="clear" w:color="auto" w:fill="FFFFFF"/>
            <w:lang w:val="en-US"/>
          </w:rPr>
          <w:t>kurilla.3@osu.edu</w:t>
        </w:r>
      </w:hyperlink>
      <w:r w:rsidR="00F33B46">
        <w:rPr>
          <w:rFonts w:ascii="Book Antiqua" w:hAnsi="Book Antiqua"/>
          <w:shd w:val="clear" w:color="auto" w:fill="FFFFFF"/>
          <w:lang w:val="en-US"/>
        </w:rPr>
        <w:t xml:space="preserve"> </w:t>
      </w:r>
    </w:p>
    <w:p w14:paraId="558FF68B" w14:textId="77777777" w:rsidR="008559F2" w:rsidRDefault="008559F2" w:rsidP="00C41DCF">
      <w:pPr>
        <w:shd w:val="clear" w:color="auto" w:fill="FFFFFF"/>
        <w:spacing w:line="276" w:lineRule="auto"/>
        <w:jc w:val="both"/>
        <w:rPr>
          <w:rFonts w:ascii="Book Antiqua" w:hAnsi="Book Antiqua"/>
          <w:color w:val="333333"/>
          <w:shd w:val="clear" w:color="auto" w:fill="FFFFFF"/>
          <w:lang w:val="en-US"/>
        </w:rPr>
      </w:pPr>
    </w:p>
    <w:p w14:paraId="06B7675C" w14:textId="59375D27" w:rsidR="005E17E9" w:rsidRPr="005E17E9" w:rsidRDefault="005E17E9" w:rsidP="00C41DCF">
      <w:pPr>
        <w:shd w:val="clear" w:color="auto" w:fill="FFFFFF"/>
        <w:spacing w:line="276" w:lineRule="auto"/>
        <w:jc w:val="both"/>
        <w:rPr>
          <w:rFonts w:ascii="Book Antiqua" w:hAnsi="Book Antiqua"/>
          <w:color w:val="333333"/>
          <w:u w:val="single"/>
          <w:shd w:val="clear" w:color="auto" w:fill="FFFFFF"/>
          <w:lang w:val="en-US"/>
        </w:rPr>
      </w:pPr>
      <w:r w:rsidRPr="005E17E9">
        <w:rPr>
          <w:rFonts w:ascii="Book Antiqua" w:hAnsi="Book Antiqua"/>
          <w:color w:val="333333"/>
          <w:u w:val="single"/>
          <w:shd w:val="clear" w:color="auto" w:fill="FFFFFF"/>
          <w:lang w:val="en-US"/>
        </w:rPr>
        <w:t xml:space="preserve">Immigration status as of </w:t>
      </w:r>
      <w:r w:rsidR="00F33B46">
        <w:rPr>
          <w:rFonts w:ascii="Book Antiqua" w:hAnsi="Book Antiqua"/>
          <w:color w:val="333333"/>
          <w:u w:val="single"/>
          <w:shd w:val="clear" w:color="auto" w:fill="FFFFFF"/>
          <w:lang w:val="en-US"/>
        </w:rPr>
        <w:t>August</w:t>
      </w:r>
      <w:r w:rsidRPr="005E17E9">
        <w:rPr>
          <w:rFonts w:ascii="Book Antiqua" w:hAnsi="Book Antiqua"/>
          <w:color w:val="333333"/>
          <w:u w:val="single"/>
          <w:shd w:val="clear" w:color="auto" w:fill="FFFFFF"/>
          <w:lang w:val="en-US"/>
        </w:rPr>
        <w:t xml:space="preserve"> 202</w:t>
      </w:r>
      <w:r w:rsidR="005E15D2">
        <w:rPr>
          <w:rFonts w:ascii="Book Antiqua" w:hAnsi="Book Antiqua"/>
          <w:color w:val="333333"/>
          <w:u w:val="single"/>
          <w:shd w:val="clear" w:color="auto" w:fill="FFFFFF"/>
          <w:lang w:val="en-US"/>
        </w:rPr>
        <w:t>5</w:t>
      </w:r>
      <w:r w:rsidRPr="005E17E9">
        <w:rPr>
          <w:rFonts w:ascii="Book Antiqua" w:hAnsi="Book Antiqua"/>
          <w:color w:val="333333"/>
          <w:u w:val="single"/>
          <w:shd w:val="clear" w:color="auto" w:fill="FFFFFF"/>
          <w:lang w:val="en-US"/>
        </w:rPr>
        <w:t>:</w:t>
      </w:r>
    </w:p>
    <w:p w14:paraId="6F3A1EEE" w14:textId="133545B4" w:rsidR="005E17E9" w:rsidRDefault="00F33B46" w:rsidP="00C41DCF">
      <w:pPr>
        <w:shd w:val="clear" w:color="auto" w:fill="FFFFFF"/>
        <w:spacing w:line="276" w:lineRule="auto"/>
        <w:jc w:val="both"/>
        <w:rPr>
          <w:rFonts w:ascii="Book Antiqua" w:hAnsi="Book Antiqua"/>
          <w:color w:val="333333"/>
          <w:shd w:val="clear" w:color="auto" w:fill="FFFFFF"/>
          <w:lang w:val="en-US"/>
        </w:rPr>
      </w:pPr>
      <w:r>
        <w:rPr>
          <w:rFonts w:ascii="Book Antiqua" w:hAnsi="Book Antiqua"/>
          <w:color w:val="333333"/>
          <w:shd w:val="clear" w:color="auto" w:fill="FFFFFF"/>
          <w:lang w:val="en-US"/>
        </w:rPr>
        <w:t xml:space="preserve">Employment Authorization Document holder (also, OSU has petitioned for </w:t>
      </w:r>
      <w:r w:rsidR="00A02125">
        <w:rPr>
          <w:rFonts w:ascii="Book Antiqua" w:hAnsi="Book Antiqua"/>
          <w:color w:val="333333"/>
          <w:shd w:val="clear" w:color="auto" w:fill="FFFFFF"/>
          <w:lang w:val="en-US"/>
        </w:rPr>
        <w:t>H1B visa</w:t>
      </w:r>
      <w:r>
        <w:rPr>
          <w:rFonts w:ascii="Book Antiqua" w:hAnsi="Book Antiqua"/>
          <w:color w:val="333333"/>
          <w:shd w:val="clear" w:color="auto" w:fill="FFFFFF"/>
          <w:lang w:val="en-US"/>
        </w:rPr>
        <w:t>)</w:t>
      </w:r>
      <w:r w:rsidR="00A02125">
        <w:rPr>
          <w:rFonts w:ascii="Book Antiqua" w:hAnsi="Book Antiqua"/>
          <w:color w:val="333333"/>
          <w:shd w:val="clear" w:color="auto" w:fill="FFFFFF"/>
          <w:lang w:val="en-US"/>
        </w:rPr>
        <w:t xml:space="preserve">. </w:t>
      </w:r>
      <w:r w:rsidR="005E17E9">
        <w:rPr>
          <w:rFonts w:ascii="Book Antiqua" w:hAnsi="Book Antiqua"/>
          <w:color w:val="333333"/>
          <w:shd w:val="clear" w:color="auto" w:fill="FFFFFF"/>
          <w:lang w:val="en-US"/>
        </w:rPr>
        <w:t>Filed petition for the permanent residence status (green card)</w:t>
      </w:r>
      <w:r w:rsidR="00A02125">
        <w:rPr>
          <w:rFonts w:ascii="Book Antiqua" w:hAnsi="Book Antiqua"/>
          <w:color w:val="333333"/>
          <w:shd w:val="clear" w:color="auto" w:fill="FFFFFF"/>
          <w:lang w:val="en-US"/>
        </w:rPr>
        <w:t xml:space="preserve">. </w:t>
      </w:r>
    </w:p>
    <w:p w14:paraId="7BB62D7E" w14:textId="77777777" w:rsidR="005E17E9" w:rsidRPr="003B13DB" w:rsidRDefault="005E17E9" w:rsidP="00C41DCF">
      <w:pPr>
        <w:shd w:val="clear" w:color="auto" w:fill="FFFFFF"/>
        <w:spacing w:line="276" w:lineRule="auto"/>
        <w:jc w:val="both"/>
        <w:rPr>
          <w:rFonts w:ascii="Book Antiqua" w:hAnsi="Book Antiqua"/>
          <w:color w:val="333333"/>
          <w:shd w:val="clear" w:color="auto" w:fill="FFFFFF"/>
          <w:lang w:val="en-US"/>
        </w:rPr>
      </w:pPr>
    </w:p>
    <w:p w14:paraId="19F143F9" w14:textId="67D58C10" w:rsidR="00CA7783" w:rsidRPr="00986DE2" w:rsidRDefault="00CA7783" w:rsidP="00986DE2">
      <w:pPr>
        <w:pStyle w:val="Heading2"/>
        <w:rPr>
          <w:b/>
          <w:bCs/>
          <w:color w:val="auto"/>
          <w:shd w:val="clear" w:color="auto" w:fill="FFFFFF"/>
          <w:lang w:val="en-US"/>
        </w:rPr>
      </w:pPr>
      <w:r w:rsidRPr="00986DE2">
        <w:rPr>
          <w:b/>
          <w:bCs/>
          <w:color w:val="auto"/>
          <w:shd w:val="clear" w:color="auto" w:fill="FFFFFF"/>
          <w:lang w:val="en-US"/>
        </w:rPr>
        <w:t>PRESENT POSITION</w:t>
      </w:r>
    </w:p>
    <w:p w14:paraId="17D90834" w14:textId="77777777" w:rsidR="00591E7B" w:rsidRDefault="00591E7B" w:rsidP="002B281C">
      <w:pPr>
        <w:pStyle w:val="Normal1"/>
        <w:rPr>
          <w:rFonts w:ascii="Book Antiqua" w:hAnsi="Book Antiqua"/>
          <w:b/>
          <w:bCs/>
          <w:sz w:val="24"/>
          <w:szCs w:val="24"/>
          <w:lang w:val="en-US"/>
        </w:rPr>
      </w:pPr>
    </w:p>
    <w:p w14:paraId="5593FB5B" w14:textId="244C22A0" w:rsidR="00591E7B" w:rsidRPr="002B281C" w:rsidRDefault="00591E7B" w:rsidP="002B281C">
      <w:pPr>
        <w:pStyle w:val="Normal1"/>
        <w:rPr>
          <w:rFonts w:ascii="Book Antiqua" w:hAnsi="Book Antiqua"/>
          <w:sz w:val="24"/>
          <w:szCs w:val="24"/>
          <w:lang w:val="en-US"/>
        </w:rPr>
      </w:pPr>
      <w:r w:rsidRPr="00591E7B">
        <w:rPr>
          <w:rFonts w:ascii="Book Antiqua" w:hAnsi="Book Antiqua"/>
          <w:b/>
          <w:bCs/>
          <w:sz w:val="24"/>
          <w:szCs w:val="24"/>
          <w:lang w:val="en-US"/>
        </w:rPr>
        <w:t>Visiting Professor of History</w:t>
      </w:r>
      <w:r>
        <w:rPr>
          <w:rFonts w:ascii="Book Antiqua" w:hAnsi="Book Antiqua"/>
          <w:sz w:val="24"/>
          <w:szCs w:val="24"/>
          <w:lang w:val="en-US"/>
        </w:rPr>
        <w:t>, Ohio State University (August 15, 2025 – August 14, 2026)</w:t>
      </w:r>
    </w:p>
    <w:p w14:paraId="7035501B" w14:textId="77777777" w:rsidR="00CA7783" w:rsidRPr="003B13DB" w:rsidRDefault="00CA7783" w:rsidP="00C41DCF">
      <w:pPr>
        <w:shd w:val="clear" w:color="auto" w:fill="FFFFFF"/>
        <w:spacing w:line="276" w:lineRule="auto"/>
        <w:jc w:val="both"/>
        <w:rPr>
          <w:rFonts w:ascii="Book Antiqua" w:hAnsi="Book Antiqua"/>
          <w:b/>
          <w:bCs/>
          <w:color w:val="333333"/>
          <w:shd w:val="clear" w:color="auto" w:fill="FFFFFF"/>
          <w:lang w:val="en-US"/>
        </w:rPr>
      </w:pPr>
    </w:p>
    <w:p w14:paraId="7E04DB8E" w14:textId="50A4D92F" w:rsidR="00BE7267" w:rsidRPr="00986DE2" w:rsidRDefault="00BE7267" w:rsidP="00986DE2">
      <w:pPr>
        <w:pStyle w:val="Heading2"/>
        <w:rPr>
          <w:b/>
          <w:bCs/>
          <w:color w:val="auto"/>
          <w:shd w:val="clear" w:color="auto" w:fill="FFFFFF"/>
          <w:lang w:val="en-US"/>
        </w:rPr>
      </w:pPr>
      <w:r w:rsidRPr="00986DE2">
        <w:rPr>
          <w:b/>
          <w:bCs/>
          <w:color w:val="auto"/>
          <w:shd w:val="clear" w:color="auto" w:fill="FFFFFF"/>
          <w:lang w:val="en-US"/>
        </w:rPr>
        <w:t xml:space="preserve">CURRENT </w:t>
      </w:r>
      <w:r w:rsidR="003B13DB" w:rsidRPr="00986DE2">
        <w:rPr>
          <w:b/>
          <w:bCs/>
          <w:color w:val="auto"/>
          <w:shd w:val="clear" w:color="auto" w:fill="FFFFFF"/>
          <w:lang w:val="en-US"/>
        </w:rPr>
        <w:t xml:space="preserve">RESEARCH </w:t>
      </w:r>
      <w:r w:rsidRPr="00986DE2">
        <w:rPr>
          <w:b/>
          <w:bCs/>
          <w:color w:val="auto"/>
          <w:shd w:val="clear" w:color="auto" w:fill="FFFFFF"/>
          <w:lang w:val="en-US"/>
        </w:rPr>
        <w:t>PROJECTS</w:t>
      </w:r>
    </w:p>
    <w:p w14:paraId="1B67E0FB" w14:textId="77777777" w:rsidR="00BE7267" w:rsidRDefault="00BE7267" w:rsidP="00BE7267">
      <w:pPr>
        <w:shd w:val="clear" w:color="auto" w:fill="FFFFFF"/>
        <w:spacing w:line="276" w:lineRule="auto"/>
        <w:jc w:val="both"/>
        <w:rPr>
          <w:rFonts w:ascii="Book Antiqua" w:hAnsi="Book Antiqua"/>
          <w:color w:val="333333"/>
          <w:u w:val="single"/>
          <w:shd w:val="clear" w:color="auto" w:fill="FFFFFF"/>
          <w:lang w:val="en-US"/>
        </w:rPr>
      </w:pPr>
    </w:p>
    <w:p w14:paraId="5F1A1D2C" w14:textId="10A762C2" w:rsidR="00F33B46" w:rsidRPr="00F33B46" w:rsidRDefault="00F33B46" w:rsidP="00BE7267">
      <w:pPr>
        <w:shd w:val="clear" w:color="auto" w:fill="FFFFFF"/>
        <w:spacing w:line="276" w:lineRule="auto"/>
        <w:jc w:val="both"/>
        <w:rPr>
          <w:rFonts w:ascii="Book Antiqua" w:hAnsi="Book Antiqua"/>
          <w:b/>
          <w:bCs/>
          <w:color w:val="333333"/>
          <w:shd w:val="clear" w:color="auto" w:fill="FFFFFF"/>
          <w:lang w:val="en-US"/>
        </w:rPr>
      </w:pPr>
      <w:r w:rsidRPr="00F33B46">
        <w:rPr>
          <w:rFonts w:ascii="Book Antiqua" w:hAnsi="Book Antiqua"/>
          <w:b/>
          <w:bCs/>
          <w:color w:val="333333"/>
          <w:shd w:val="clear" w:color="auto" w:fill="FFFFFF"/>
          <w:lang w:val="en-US"/>
        </w:rPr>
        <w:t>(on the publication stage)</w:t>
      </w:r>
    </w:p>
    <w:p w14:paraId="7B2EC38A" w14:textId="50D893BE" w:rsidR="00BE7267" w:rsidRPr="00F33B46" w:rsidRDefault="00BE7267" w:rsidP="00BE7267">
      <w:pPr>
        <w:pStyle w:val="Normal1"/>
        <w:spacing w:line="276" w:lineRule="auto"/>
        <w:ind w:left="567" w:hanging="567"/>
        <w:jc w:val="both"/>
        <w:rPr>
          <w:rFonts w:ascii="Book Antiqua" w:hAnsi="Book Antiqua"/>
          <w:sz w:val="24"/>
          <w:szCs w:val="24"/>
        </w:rPr>
      </w:pPr>
      <w:r w:rsidRPr="003B13DB">
        <w:rPr>
          <w:rFonts w:ascii="Book Antiqua" w:hAnsi="Book Antiqua"/>
          <w:i/>
          <w:iCs/>
          <w:sz w:val="24"/>
          <w:szCs w:val="24"/>
          <w:u w:val="single"/>
          <w:lang w:val="en-US"/>
        </w:rPr>
        <w:t xml:space="preserve">Distant Friends </w:t>
      </w:r>
      <w:r w:rsidR="00606DCE">
        <w:rPr>
          <w:rFonts w:ascii="Book Antiqua" w:hAnsi="Book Antiqua"/>
          <w:i/>
          <w:iCs/>
          <w:sz w:val="24"/>
          <w:szCs w:val="24"/>
          <w:u w:val="single"/>
          <w:lang w:val="en-US"/>
        </w:rPr>
        <w:t>and</w:t>
      </w:r>
      <w:r w:rsidRPr="003B13DB">
        <w:rPr>
          <w:rFonts w:ascii="Book Antiqua" w:hAnsi="Book Antiqua"/>
          <w:i/>
          <w:iCs/>
          <w:sz w:val="24"/>
          <w:szCs w:val="24"/>
          <w:u w:val="single"/>
          <w:lang w:val="en-US"/>
        </w:rPr>
        <w:t xml:space="preserve"> Intimate Enemies: A History of </w:t>
      </w:r>
      <w:proofErr w:type="gramStart"/>
      <w:r w:rsidRPr="003B13DB">
        <w:rPr>
          <w:rFonts w:ascii="Book Antiqua" w:hAnsi="Book Antiqua"/>
          <w:i/>
          <w:iCs/>
          <w:sz w:val="24"/>
          <w:szCs w:val="24"/>
          <w:u w:val="single"/>
          <w:lang w:val="en-US"/>
        </w:rPr>
        <w:t>American-Russian</w:t>
      </w:r>
      <w:proofErr w:type="gramEnd"/>
      <w:r w:rsidRPr="003B13DB">
        <w:rPr>
          <w:rFonts w:ascii="Book Antiqua" w:hAnsi="Book Antiqua"/>
          <w:i/>
          <w:iCs/>
          <w:sz w:val="24"/>
          <w:szCs w:val="24"/>
          <w:u w:val="single"/>
          <w:lang w:val="en-US"/>
        </w:rPr>
        <w:t xml:space="preserve"> Relations</w:t>
      </w:r>
      <w:r w:rsidRPr="003B13DB">
        <w:rPr>
          <w:rFonts w:ascii="Book Antiqua" w:hAnsi="Book Antiqua"/>
          <w:sz w:val="24"/>
          <w:szCs w:val="24"/>
          <w:lang w:val="en-US"/>
        </w:rPr>
        <w:t xml:space="preserve">: </w:t>
      </w:r>
      <w:r w:rsidR="003B13DB" w:rsidRPr="003B13DB">
        <w:rPr>
          <w:rFonts w:ascii="Book Antiqua" w:hAnsi="Book Antiqua"/>
          <w:sz w:val="24"/>
          <w:szCs w:val="24"/>
          <w:lang w:val="en-US"/>
        </w:rPr>
        <w:t>Monograph</w:t>
      </w:r>
      <w:r w:rsidRPr="003B13DB">
        <w:rPr>
          <w:rFonts w:ascii="Book Antiqua" w:hAnsi="Book Antiqua"/>
          <w:sz w:val="24"/>
          <w:szCs w:val="24"/>
          <w:lang w:val="en-US"/>
        </w:rPr>
        <w:t xml:space="preserve"> (with David Foglesong and Victoria Zhuravleva), Cambridge University Press (forthcoming </w:t>
      </w:r>
      <w:r w:rsidR="00F33B46">
        <w:rPr>
          <w:rFonts w:ascii="Book Antiqua" w:hAnsi="Book Antiqua"/>
          <w:sz w:val="24"/>
          <w:szCs w:val="24"/>
          <w:lang w:val="en-US"/>
        </w:rPr>
        <w:t>October</w:t>
      </w:r>
      <w:r w:rsidR="00591E7B">
        <w:rPr>
          <w:rFonts w:ascii="Book Antiqua" w:hAnsi="Book Antiqua"/>
          <w:sz w:val="24"/>
          <w:szCs w:val="24"/>
          <w:lang w:val="en-US"/>
        </w:rPr>
        <w:t xml:space="preserve"> </w:t>
      </w:r>
      <w:r w:rsidRPr="003B13DB">
        <w:rPr>
          <w:rFonts w:ascii="Book Antiqua" w:hAnsi="Book Antiqua"/>
          <w:sz w:val="24"/>
          <w:szCs w:val="24"/>
          <w:lang w:val="en-US"/>
        </w:rPr>
        <w:t>2025).</w:t>
      </w:r>
      <w:r w:rsidR="00591E7B">
        <w:rPr>
          <w:rFonts w:ascii="Book Antiqua" w:hAnsi="Book Antiqua"/>
          <w:sz w:val="24"/>
          <w:szCs w:val="24"/>
          <w:lang w:val="en-US"/>
        </w:rPr>
        <w:t xml:space="preserve"> </w:t>
      </w:r>
      <w:hyperlink r:id="rId7" w:history="1">
        <w:r w:rsidR="00591E7B" w:rsidRPr="00665305">
          <w:rPr>
            <w:rStyle w:val="Hyperlink"/>
            <w:rFonts w:ascii="Book Antiqua" w:hAnsi="Book Antiqua"/>
            <w:sz w:val="24"/>
            <w:szCs w:val="24"/>
            <w:lang w:val="en-US"/>
          </w:rPr>
          <w:t>https</w:t>
        </w:r>
        <w:r w:rsidR="00591E7B" w:rsidRPr="00F33B46">
          <w:rPr>
            <w:rStyle w:val="Hyperlink"/>
            <w:rFonts w:ascii="Book Antiqua" w:hAnsi="Book Antiqua"/>
            <w:sz w:val="24"/>
            <w:szCs w:val="24"/>
          </w:rPr>
          <w:t>://</w:t>
        </w:r>
        <w:r w:rsidR="00591E7B" w:rsidRPr="00665305">
          <w:rPr>
            <w:rStyle w:val="Hyperlink"/>
            <w:rFonts w:ascii="Book Antiqua" w:hAnsi="Book Antiqua"/>
            <w:sz w:val="24"/>
            <w:szCs w:val="24"/>
            <w:lang w:val="en-US"/>
          </w:rPr>
          <w:t>www</w:t>
        </w:r>
        <w:r w:rsidR="00591E7B" w:rsidRPr="00F33B46">
          <w:rPr>
            <w:rStyle w:val="Hyperlink"/>
            <w:rFonts w:ascii="Book Antiqua" w:hAnsi="Book Antiqua"/>
            <w:sz w:val="24"/>
            <w:szCs w:val="24"/>
          </w:rPr>
          <w:t>.</w:t>
        </w:r>
        <w:proofErr w:type="spellStart"/>
        <w:r w:rsidR="00591E7B" w:rsidRPr="00665305">
          <w:rPr>
            <w:rStyle w:val="Hyperlink"/>
            <w:rFonts w:ascii="Book Antiqua" w:hAnsi="Book Antiqua"/>
            <w:sz w:val="24"/>
            <w:szCs w:val="24"/>
            <w:lang w:val="en-US"/>
          </w:rPr>
          <w:t>cambridge</w:t>
        </w:r>
        <w:proofErr w:type="spellEnd"/>
        <w:r w:rsidR="00591E7B" w:rsidRPr="00F33B46">
          <w:rPr>
            <w:rStyle w:val="Hyperlink"/>
            <w:rFonts w:ascii="Book Antiqua" w:hAnsi="Book Antiqua"/>
            <w:sz w:val="24"/>
            <w:szCs w:val="24"/>
          </w:rPr>
          <w:t>.</w:t>
        </w:r>
        <w:r w:rsidR="00591E7B" w:rsidRPr="00665305">
          <w:rPr>
            <w:rStyle w:val="Hyperlink"/>
            <w:rFonts w:ascii="Book Antiqua" w:hAnsi="Book Antiqua"/>
            <w:sz w:val="24"/>
            <w:szCs w:val="24"/>
            <w:lang w:val="en-US"/>
          </w:rPr>
          <w:t>org</w:t>
        </w:r>
        <w:r w:rsidR="00591E7B" w:rsidRPr="00F33B46">
          <w:rPr>
            <w:rStyle w:val="Hyperlink"/>
            <w:rFonts w:ascii="Book Antiqua" w:hAnsi="Book Antiqua"/>
            <w:sz w:val="24"/>
            <w:szCs w:val="24"/>
          </w:rPr>
          <w:t>/</w:t>
        </w:r>
        <w:r w:rsidR="00591E7B" w:rsidRPr="00665305">
          <w:rPr>
            <w:rStyle w:val="Hyperlink"/>
            <w:rFonts w:ascii="Book Antiqua" w:hAnsi="Book Antiqua"/>
            <w:sz w:val="24"/>
            <w:szCs w:val="24"/>
            <w:lang w:val="en-US"/>
          </w:rPr>
          <w:t>core</w:t>
        </w:r>
        <w:r w:rsidR="00591E7B" w:rsidRPr="00F33B46">
          <w:rPr>
            <w:rStyle w:val="Hyperlink"/>
            <w:rFonts w:ascii="Book Antiqua" w:hAnsi="Book Antiqua"/>
            <w:sz w:val="24"/>
            <w:szCs w:val="24"/>
          </w:rPr>
          <w:t>/</w:t>
        </w:r>
        <w:r w:rsidR="00591E7B" w:rsidRPr="00665305">
          <w:rPr>
            <w:rStyle w:val="Hyperlink"/>
            <w:rFonts w:ascii="Book Antiqua" w:hAnsi="Book Antiqua"/>
            <w:sz w:val="24"/>
            <w:szCs w:val="24"/>
            <w:lang w:val="en-US"/>
          </w:rPr>
          <w:t>books</w:t>
        </w:r>
        <w:r w:rsidR="00591E7B" w:rsidRPr="00F33B46">
          <w:rPr>
            <w:rStyle w:val="Hyperlink"/>
            <w:rFonts w:ascii="Book Antiqua" w:hAnsi="Book Antiqua"/>
            <w:sz w:val="24"/>
            <w:szCs w:val="24"/>
          </w:rPr>
          <w:t>/</w:t>
        </w:r>
        <w:r w:rsidR="00591E7B" w:rsidRPr="00665305">
          <w:rPr>
            <w:rStyle w:val="Hyperlink"/>
            <w:rFonts w:ascii="Book Antiqua" w:hAnsi="Book Antiqua"/>
            <w:sz w:val="24"/>
            <w:szCs w:val="24"/>
            <w:lang w:val="en-US"/>
          </w:rPr>
          <w:t>distant</w:t>
        </w:r>
        <w:r w:rsidR="00591E7B" w:rsidRPr="00F33B46">
          <w:rPr>
            <w:rStyle w:val="Hyperlink"/>
            <w:rFonts w:ascii="Book Antiqua" w:hAnsi="Book Antiqua"/>
            <w:sz w:val="24"/>
            <w:szCs w:val="24"/>
          </w:rPr>
          <w:t>-</w:t>
        </w:r>
        <w:r w:rsidR="00591E7B" w:rsidRPr="00665305">
          <w:rPr>
            <w:rStyle w:val="Hyperlink"/>
            <w:rFonts w:ascii="Book Antiqua" w:hAnsi="Book Antiqua"/>
            <w:sz w:val="24"/>
            <w:szCs w:val="24"/>
            <w:lang w:val="en-US"/>
          </w:rPr>
          <w:t>friends</w:t>
        </w:r>
        <w:r w:rsidR="00591E7B" w:rsidRPr="00F33B46">
          <w:rPr>
            <w:rStyle w:val="Hyperlink"/>
            <w:rFonts w:ascii="Book Antiqua" w:hAnsi="Book Antiqua"/>
            <w:sz w:val="24"/>
            <w:szCs w:val="24"/>
          </w:rPr>
          <w:t>-</w:t>
        </w:r>
        <w:r w:rsidR="00591E7B" w:rsidRPr="00665305">
          <w:rPr>
            <w:rStyle w:val="Hyperlink"/>
            <w:rFonts w:ascii="Book Antiqua" w:hAnsi="Book Antiqua"/>
            <w:sz w:val="24"/>
            <w:szCs w:val="24"/>
            <w:lang w:val="en-US"/>
          </w:rPr>
          <w:t>and</w:t>
        </w:r>
        <w:r w:rsidR="00591E7B" w:rsidRPr="00F33B46">
          <w:rPr>
            <w:rStyle w:val="Hyperlink"/>
            <w:rFonts w:ascii="Book Antiqua" w:hAnsi="Book Antiqua"/>
            <w:sz w:val="24"/>
            <w:szCs w:val="24"/>
          </w:rPr>
          <w:t>-</w:t>
        </w:r>
        <w:r w:rsidR="00591E7B" w:rsidRPr="00665305">
          <w:rPr>
            <w:rStyle w:val="Hyperlink"/>
            <w:rFonts w:ascii="Book Antiqua" w:hAnsi="Book Antiqua"/>
            <w:sz w:val="24"/>
            <w:szCs w:val="24"/>
            <w:lang w:val="en-US"/>
          </w:rPr>
          <w:t>intimate</w:t>
        </w:r>
        <w:r w:rsidR="00591E7B" w:rsidRPr="00F33B46">
          <w:rPr>
            <w:rStyle w:val="Hyperlink"/>
            <w:rFonts w:ascii="Book Antiqua" w:hAnsi="Book Antiqua"/>
            <w:sz w:val="24"/>
            <w:szCs w:val="24"/>
          </w:rPr>
          <w:t>-</w:t>
        </w:r>
        <w:r w:rsidR="00591E7B" w:rsidRPr="00665305">
          <w:rPr>
            <w:rStyle w:val="Hyperlink"/>
            <w:rFonts w:ascii="Book Antiqua" w:hAnsi="Book Antiqua"/>
            <w:sz w:val="24"/>
            <w:szCs w:val="24"/>
            <w:lang w:val="en-US"/>
          </w:rPr>
          <w:t>enemies</w:t>
        </w:r>
        <w:r w:rsidR="00591E7B" w:rsidRPr="00F33B46">
          <w:rPr>
            <w:rStyle w:val="Hyperlink"/>
            <w:rFonts w:ascii="Book Antiqua" w:hAnsi="Book Antiqua"/>
            <w:sz w:val="24"/>
            <w:szCs w:val="24"/>
          </w:rPr>
          <w:t>/</w:t>
        </w:r>
        <w:r w:rsidR="00591E7B" w:rsidRPr="00665305">
          <w:rPr>
            <w:rStyle w:val="Hyperlink"/>
            <w:rFonts w:ascii="Book Antiqua" w:hAnsi="Book Antiqua"/>
            <w:sz w:val="24"/>
            <w:szCs w:val="24"/>
            <w:lang w:val="en-US"/>
          </w:rPr>
          <w:t>EB</w:t>
        </w:r>
        <w:r w:rsidR="00591E7B" w:rsidRPr="00F33B46">
          <w:rPr>
            <w:rStyle w:val="Hyperlink"/>
            <w:rFonts w:ascii="Book Antiqua" w:hAnsi="Book Antiqua"/>
            <w:sz w:val="24"/>
            <w:szCs w:val="24"/>
          </w:rPr>
          <w:t>00</w:t>
        </w:r>
        <w:r w:rsidR="00591E7B" w:rsidRPr="00665305">
          <w:rPr>
            <w:rStyle w:val="Hyperlink"/>
            <w:rFonts w:ascii="Book Antiqua" w:hAnsi="Book Antiqua"/>
            <w:sz w:val="24"/>
            <w:szCs w:val="24"/>
            <w:lang w:val="en-US"/>
          </w:rPr>
          <w:t>F</w:t>
        </w:r>
        <w:r w:rsidR="00591E7B" w:rsidRPr="00F33B46">
          <w:rPr>
            <w:rStyle w:val="Hyperlink"/>
            <w:rFonts w:ascii="Book Antiqua" w:hAnsi="Book Antiqua"/>
            <w:sz w:val="24"/>
            <w:szCs w:val="24"/>
          </w:rPr>
          <w:t>7480</w:t>
        </w:r>
        <w:r w:rsidR="00591E7B" w:rsidRPr="00665305">
          <w:rPr>
            <w:rStyle w:val="Hyperlink"/>
            <w:rFonts w:ascii="Book Antiqua" w:hAnsi="Book Antiqua"/>
            <w:sz w:val="24"/>
            <w:szCs w:val="24"/>
            <w:lang w:val="en-US"/>
          </w:rPr>
          <w:t>D</w:t>
        </w:r>
        <w:r w:rsidR="00591E7B" w:rsidRPr="00F33B46">
          <w:rPr>
            <w:rStyle w:val="Hyperlink"/>
            <w:rFonts w:ascii="Book Antiqua" w:hAnsi="Book Antiqua"/>
            <w:sz w:val="24"/>
            <w:szCs w:val="24"/>
          </w:rPr>
          <w:t>5</w:t>
        </w:r>
        <w:r w:rsidR="00591E7B" w:rsidRPr="00665305">
          <w:rPr>
            <w:rStyle w:val="Hyperlink"/>
            <w:rFonts w:ascii="Book Antiqua" w:hAnsi="Book Antiqua"/>
            <w:sz w:val="24"/>
            <w:szCs w:val="24"/>
            <w:lang w:val="en-US"/>
          </w:rPr>
          <w:t>DA</w:t>
        </w:r>
        <w:r w:rsidR="00591E7B" w:rsidRPr="00F33B46">
          <w:rPr>
            <w:rStyle w:val="Hyperlink"/>
            <w:rFonts w:ascii="Book Antiqua" w:hAnsi="Book Antiqua"/>
            <w:sz w:val="24"/>
            <w:szCs w:val="24"/>
          </w:rPr>
          <w:t>1</w:t>
        </w:r>
        <w:r w:rsidR="00591E7B" w:rsidRPr="00665305">
          <w:rPr>
            <w:rStyle w:val="Hyperlink"/>
            <w:rFonts w:ascii="Book Antiqua" w:hAnsi="Book Antiqua"/>
            <w:sz w:val="24"/>
            <w:szCs w:val="24"/>
            <w:lang w:val="en-US"/>
          </w:rPr>
          <w:t>CB</w:t>
        </w:r>
        <w:r w:rsidR="00591E7B" w:rsidRPr="00F33B46">
          <w:rPr>
            <w:rStyle w:val="Hyperlink"/>
            <w:rFonts w:ascii="Book Antiqua" w:hAnsi="Book Antiqua"/>
            <w:sz w:val="24"/>
            <w:szCs w:val="24"/>
          </w:rPr>
          <w:t>564</w:t>
        </w:r>
        <w:r w:rsidR="00591E7B" w:rsidRPr="00665305">
          <w:rPr>
            <w:rStyle w:val="Hyperlink"/>
            <w:rFonts w:ascii="Book Antiqua" w:hAnsi="Book Antiqua"/>
            <w:sz w:val="24"/>
            <w:szCs w:val="24"/>
            <w:lang w:val="en-US"/>
          </w:rPr>
          <w:t>FAE</w:t>
        </w:r>
        <w:r w:rsidR="00591E7B" w:rsidRPr="00F33B46">
          <w:rPr>
            <w:rStyle w:val="Hyperlink"/>
            <w:rFonts w:ascii="Book Antiqua" w:hAnsi="Book Antiqua"/>
            <w:sz w:val="24"/>
            <w:szCs w:val="24"/>
          </w:rPr>
          <w:t>01</w:t>
        </w:r>
        <w:r w:rsidR="00591E7B" w:rsidRPr="00665305">
          <w:rPr>
            <w:rStyle w:val="Hyperlink"/>
            <w:rFonts w:ascii="Book Antiqua" w:hAnsi="Book Antiqua"/>
            <w:sz w:val="24"/>
            <w:szCs w:val="24"/>
            <w:lang w:val="en-US"/>
          </w:rPr>
          <w:t>BBB</w:t>
        </w:r>
        <w:r w:rsidR="00591E7B" w:rsidRPr="00F33B46">
          <w:rPr>
            <w:rStyle w:val="Hyperlink"/>
            <w:rFonts w:ascii="Book Antiqua" w:hAnsi="Book Antiqua"/>
            <w:sz w:val="24"/>
            <w:szCs w:val="24"/>
          </w:rPr>
          <w:t>673</w:t>
        </w:r>
        <w:r w:rsidR="00591E7B" w:rsidRPr="00665305">
          <w:rPr>
            <w:rStyle w:val="Hyperlink"/>
            <w:rFonts w:ascii="Book Antiqua" w:hAnsi="Book Antiqua"/>
            <w:sz w:val="24"/>
            <w:szCs w:val="24"/>
            <w:lang w:val="en-US"/>
          </w:rPr>
          <w:t>C</w:t>
        </w:r>
        <w:r w:rsidR="00591E7B" w:rsidRPr="00F33B46">
          <w:rPr>
            <w:rStyle w:val="Hyperlink"/>
            <w:rFonts w:ascii="Book Antiqua" w:hAnsi="Book Antiqua"/>
            <w:sz w:val="24"/>
            <w:szCs w:val="24"/>
          </w:rPr>
          <w:t>3</w:t>
        </w:r>
      </w:hyperlink>
      <w:r w:rsidR="00591E7B" w:rsidRPr="00F33B46">
        <w:rPr>
          <w:rFonts w:ascii="Book Antiqua" w:hAnsi="Book Antiqua"/>
          <w:sz w:val="24"/>
          <w:szCs w:val="24"/>
        </w:rPr>
        <w:t xml:space="preserve"> </w:t>
      </w:r>
    </w:p>
    <w:p w14:paraId="32DD6FC2" w14:textId="14D8F984" w:rsidR="00F33B46" w:rsidRPr="00F33B46" w:rsidRDefault="00BE7267" w:rsidP="00F33B46">
      <w:pPr>
        <w:pStyle w:val="Normal1"/>
        <w:spacing w:line="276" w:lineRule="auto"/>
        <w:ind w:left="567" w:hanging="567"/>
        <w:jc w:val="both"/>
        <w:rPr>
          <w:rFonts w:ascii="Book Antiqua" w:hAnsi="Book Antiqua"/>
          <w:sz w:val="24"/>
          <w:szCs w:val="24"/>
          <w:lang w:val="en-US"/>
        </w:rPr>
      </w:pPr>
      <w:r w:rsidRPr="003B13DB">
        <w:rPr>
          <w:rFonts w:ascii="Book Antiqua" w:hAnsi="Book Antiqua"/>
          <w:i/>
          <w:iCs/>
          <w:sz w:val="24"/>
          <w:szCs w:val="24"/>
          <w:u w:val="single"/>
          <w:lang w:val="en-US"/>
        </w:rPr>
        <w:t>Echoes of the American Civil War Abroad</w:t>
      </w:r>
      <w:r w:rsidRPr="003B13DB">
        <w:rPr>
          <w:rFonts w:ascii="Book Antiqua" w:hAnsi="Book Antiqua"/>
          <w:sz w:val="24"/>
          <w:szCs w:val="24"/>
          <w:u w:val="single"/>
          <w:lang w:val="en-US"/>
        </w:rPr>
        <w:t>:</w:t>
      </w:r>
      <w:r w:rsidRPr="003B13DB">
        <w:rPr>
          <w:rFonts w:ascii="Book Antiqua" w:hAnsi="Book Antiqua"/>
          <w:sz w:val="24"/>
          <w:szCs w:val="24"/>
          <w:lang w:val="en-US"/>
        </w:rPr>
        <w:t xml:space="preserve"> Collective monograph (coedited with Victoria Zhuravleva),</w:t>
      </w:r>
      <w:r w:rsidR="00F33B46">
        <w:rPr>
          <w:rFonts w:ascii="Book Antiqua" w:hAnsi="Book Antiqua"/>
          <w:sz w:val="24"/>
          <w:szCs w:val="24"/>
          <w:lang w:val="en-US"/>
        </w:rPr>
        <w:t xml:space="preserve"> (forthcoming April 2026)</w:t>
      </w:r>
      <w:r w:rsidRPr="003B13DB">
        <w:rPr>
          <w:rFonts w:ascii="Book Antiqua" w:hAnsi="Book Antiqua"/>
          <w:sz w:val="24"/>
          <w:szCs w:val="24"/>
          <w:lang w:val="en-US"/>
        </w:rPr>
        <w:t xml:space="preserve">. </w:t>
      </w:r>
      <w:hyperlink r:id="rId8" w:history="1">
        <w:r w:rsidR="00F33B46" w:rsidRPr="00370C41">
          <w:rPr>
            <w:rStyle w:val="Hyperlink"/>
            <w:rFonts w:ascii="Book Antiqua" w:hAnsi="Book Antiqua"/>
            <w:sz w:val="24"/>
            <w:szCs w:val="24"/>
            <w:lang w:val="en-US"/>
          </w:rPr>
          <w:t>https://www.bloomsbury.com/us/echoes-of-the-american-civil-war-abroad-9781666920314/</w:t>
        </w:r>
      </w:hyperlink>
      <w:r w:rsidR="00F33B46">
        <w:rPr>
          <w:rFonts w:ascii="Book Antiqua" w:hAnsi="Book Antiqua"/>
          <w:sz w:val="24"/>
          <w:szCs w:val="24"/>
          <w:lang w:val="en-US"/>
        </w:rPr>
        <w:t xml:space="preserve"> </w:t>
      </w:r>
    </w:p>
    <w:p w14:paraId="7B888794" w14:textId="1DF9D7D0" w:rsidR="00F33B46" w:rsidRPr="00F33B46" w:rsidRDefault="00F33B46" w:rsidP="00F33B46">
      <w:pPr>
        <w:shd w:val="clear" w:color="auto" w:fill="FFFFFF"/>
        <w:spacing w:line="276" w:lineRule="auto"/>
        <w:jc w:val="both"/>
        <w:rPr>
          <w:rFonts w:ascii="Book Antiqua" w:hAnsi="Book Antiqua"/>
          <w:color w:val="333333"/>
          <w:shd w:val="clear" w:color="auto" w:fill="FFFFFF"/>
          <w:lang w:val="en-US"/>
        </w:rPr>
      </w:pPr>
      <w:r w:rsidRPr="00F33B46">
        <w:rPr>
          <w:rFonts w:ascii="Book Antiqua" w:eastAsia="MS Mincho" w:hAnsi="Book Antiqua"/>
          <w:i/>
          <w:iCs/>
          <w:u w:val="single"/>
          <w:lang w:val="en-US"/>
        </w:rPr>
        <w:t>Batlle for the Past: How Politics Rewrites History</w:t>
      </w:r>
      <w:r>
        <w:rPr>
          <w:rFonts w:ascii="Book Antiqua" w:hAnsi="Book Antiqua"/>
          <w:b/>
          <w:bCs/>
          <w:color w:val="333333"/>
          <w:shd w:val="clear" w:color="auto" w:fill="FFFFFF"/>
          <w:lang w:val="en-US"/>
        </w:rPr>
        <w:t xml:space="preserve">, </w:t>
      </w:r>
      <w:r w:rsidRPr="00F33B46">
        <w:rPr>
          <w:rFonts w:ascii="Book Antiqua" w:hAnsi="Book Antiqua"/>
          <w:color w:val="333333"/>
          <w:shd w:val="clear" w:color="auto" w:fill="FFFFFF"/>
          <w:lang w:val="en-US"/>
        </w:rPr>
        <w:t>translation of my Russian book, contract with Palgrave Macmillan</w:t>
      </w:r>
      <w:r>
        <w:rPr>
          <w:rFonts w:ascii="Book Antiqua" w:hAnsi="Book Antiqua"/>
          <w:color w:val="333333"/>
          <w:shd w:val="clear" w:color="auto" w:fill="FFFFFF"/>
          <w:lang w:val="en-US"/>
        </w:rPr>
        <w:t xml:space="preserve"> (will submit shortly) </w:t>
      </w:r>
    </w:p>
    <w:p w14:paraId="56E5CDA5" w14:textId="22BA599C" w:rsidR="00F33B46" w:rsidRPr="00F33B46" w:rsidRDefault="00F33B46" w:rsidP="005E17E9">
      <w:pPr>
        <w:pStyle w:val="Normal1"/>
        <w:spacing w:line="276" w:lineRule="auto"/>
        <w:ind w:left="567" w:hanging="567"/>
        <w:jc w:val="both"/>
        <w:rPr>
          <w:rFonts w:ascii="Book Antiqua" w:hAnsi="Book Antiqua"/>
          <w:b/>
          <w:bCs/>
          <w:sz w:val="24"/>
          <w:szCs w:val="24"/>
          <w:lang w:val="en-US"/>
        </w:rPr>
      </w:pPr>
      <w:r w:rsidRPr="00F33B46">
        <w:rPr>
          <w:rFonts w:ascii="Book Antiqua" w:hAnsi="Book Antiqua"/>
          <w:b/>
          <w:bCs/>
          <w:sz w:val="24"/>
          <w:szCs w:val="24"/>
          <w:lang w:val="en-US"/>
        </w:rPr>
        <w:t>(on the research stage):</w:t>
      </w:r>
    </w:p>
    <w:p w14:paraId="7EA9340C" w14:textId="0AED9124" w:rsidR="00F33B46" w:rsidRPr="00F33B46" w:rsidRDefault="00F33B46" w:rsidP="005E17E9">
      <w:pPr>
        <w:pStyle w:val="Normal1"/>
        <w:spacing w:line="276" w:lineRule="auto"/>
        <w:ind w:left="567" w:hanging="567"/>
        <w:jc w:val="both"/>
        <w:rPr>
          <w:rFonts w:ascii="Book Antiqua" w:hAnsi="Book Antiqua"/>
          <w:sz w:val="24"/>
          <w:szCs w:val="24"/>
          <w:lang w:val="en-US"/>
        </w:rPr>
      </w:pPr>
      <w:r w:rsidRPr="00F33B46">
        <w:rPr>
          <w:rFonts w:ascii="Book Antiqua" w:hAnsi="Book Antiqua"/>
          <w:i/>
          <w:iCs/>
          <w:sz w:val="24"/>
          <w:szCs w:val="24"/>
          <w:u w:val="single"/>
          <w:lang w:val="en-US"/>
        </w:rPr>
        <w:lastRenderedPageBreak/>
        <w:t>Routledge Handbook of Contemporary Russian History</w:t>
      </w:r>
      <w:r>
        <w:rPr>
          <w:rFonts w:ascii="Book Antiqua" w:hAnsi="Book Antiqua"/>
          <w:i/>
          <w:iCs/>
          <w:sz w:val="24"/>
          <w:szCs w:val="24"/>
          <w:u w:val="single"/>
          <w:lang w:val="en-US"/>
        </w:rPr>
        <w:t xml:space="preserve"> </w:t>
      </w:r>
      <w:r>
        <w:rPr>
          <w:rFonts w:ascii="Book Antiqua" w:hAnsi="Book Antiqua"/>
          <w:sz w:val="24"/>
          <w:szCs w:val="24"/>
          <w:lang w:val="en-US"/>
        </w:rPr>
        <w:t xml:space="preserve">co-editor with Vladimir </w:t>
      </w:r>
      <w:proofErr w:type="spellStart"/>
      <w:r>
        <w:rPr>
          <w:rFonts w:ascii="Book Antiqua" w:hAnsi="Book Antiqua"/>
          <w:sz w:val="24"/>
          <w:szCs w:val="24"/>
          <w:lang w:val="en-US"/>
        </w:rPr>
        <w:t>Gel’man</w:t>
      </w:r>
      <w:proofErr w:type="spellEnd"/>
      <w:r>
        <w:rPr>
          <w:rFonts w:ascii="Book Antiqua" w:hAnsi="Book Antiqua"/>
          <w:sz w:val="24"/>
          <w:szCs w:val="24"/>
          <w:lang w:val="en-US"/>
        </w:rPr>
        <w:t xml:space="preserve"> and Sari Autio-</w:t>
      </w:r>
      <w:proofErr w:type="spellStart"/>
      <w:r>
        <w:rPr>
          <w:rFonts w:ascii="Book Antiqua" w:hAnsi="Book Antiqua"/>
          <w:sz w:val="24"/>
          <w:szCs w:val="24"/>
          <w:lang w:val="en-US"/>
        </w:rPr>
        <w:t>Sarasmo</w:t>
      </w:r>
      <w:proofErr w:type="spellEnd"/>
      <w:r>
        <w:rPr>
          <w:rFonts w:ascii="Book Antiqua" w:hAnsi="Book Antiqua"/>
          <w:sz w:val="24"/>
          <w:szCs w:val="24"/>
          <w:lang w:val="en-US"/>
        </w:rPr>
        <w:t xml:space="preserve"> (both – Helsinki University, Finland), contract with Routledge</w:t>
      </w:r>
    </w:p>
    <w:p w14:paraId="17DE40AC" w14:textId="3166FBF0" w:rsidR="00F33B46" w:rsidRPr="00F33B46" w:rsidRDefault="00F33B46" w:rsidP="00F33B46">
      <w:pPr>
        <w:pStyle w:val="Normal1"/>
        <w:spacing w:line="276" w:lineRule="auto"/>
        <w:ind w:left="567" w:hanging="567"/>
        <w:jc w:val="both"/>
        <w:rPr>
          <w:rFonts w:ascii="Book Antiqua" w:hAnsi="Book Antiqua"/>
          <w:sz w:val="24"/>
          <w:szCs w:val="24"/>
          <w:lang w:val="en-US"/>
        </w:rPr>
      </w:pPr>
      <w:r>
        <w:rPr>
          <w:rFonts w:ascii="Book Antiqua" w:hAnsi="Book Antiqua"/>
          <w:i/>
          <w:iCs/>
          <w:sz w:val="24"/>
          <w:szCs w:val="24"/>
          <w:u w:val="single"/>
          <w:lang w:val="en-US"/>
        </w:rPr>
        <w:t>Russia and American Civil War:</w:t>
      </w:r>
      <w:r>
        <w:rPr>
          <w:rFonts w:ascii="Book Antiqua" w:hAnsi="Book Antiqua"/>
          <w:sz w:val="24"/>
          <w:szCs w:val="24"/>
          <w:lang w:val="en-US"/>
        </w:rPr>
        <w:t xml:space="preserve"> book-length project. </w:t>
      </w:r>
    </w:p>
    <w:p w14:paraId="535D7918" w14:textId="299501EF" w:rsidR="00CA7783" w:rsidRPr="00986DE2" w:rsidRDefault="00764B44" w:rsidP="00986DE2">
      <w:pPr>
        <w:pStyle w:val="Heading2"/>
        <w:rPr>
          <w:b/>
          <w:bCs/>
          <w:color w:val="auto"/>
          <w:shd w:val="clear" w:color="auto" w:fill="FFFFFF"/>
          <w:lang w:val="en-US"/>
        </w:rPr>
      </w:pPr>
      <w:r>
        <w:rPr>
          <w:b/>
          <w:bCs/>
          <w:color w:val="auto"/>
          <w:shd w:val="clear" w:color="auto" w:fill="FFFFFF"/>
          <w:lang w:val="en-US"/>
        </w:rPr>
        <w:br/>
      </w:r>
      <w:r w:rsidR="00CA7783" w:rsidRPr="00986DE2">
        <w:rPr>
          <w:b/>
          <w:bCs/>
          <w:color w:val="auto"/>
          <w:shd w:val="clear" w:color="auto" w:fill="FFFFFF"/>
          <w:lang w:val="en-US"/>
        </w:rPr>
        <w:t>PREVIOUS ACADEMIC EMPLOYMENT</w:t>
      </w:r>
    </w:p>
    <w:p w14:paraId="2B1D71BA" w14:textId="25C4826A" w:rsidR="00CA7783" w:rsidRPr="003B13DB" w:rsidRDefault="00CA7783" w:rsidP="00CA7783">
      <w:pPr>
        <w:pStyle w:val="Normal1"/>
        <w:spacing w:line="276" w:lineRule="auto"/>
        <w:jc w:val="both"/>
        <w:rPr>
          <w:rFonts w:ascii="Book Antiqua" w:hAnsi="Book Antiqua"/>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127"/>
      </w:tblGrid>
      <w:tr w:rsidR="00F33B46" w:rsidRPr="00F33B46" w14:paraId="70B0F521" w14:textId="77777777" w:rsidTr="00FF61C0">
        <w:tc>
          <w:tcPr>
            <w:tcW w:w="2552" w:type="dxa"/>
          </w:tcPr>
          <w:p w14:paraId="6A295071" w14:textId="625AC957" w:rsidR="00F33B46" w:rsidRDefault="00F33B46" w:rsidP="00CA7783">
            <w:pPr>
              <w:pStyle w:val="Normal1"/>
              <w:spacing w:line="276" w:lineRule="auto"/>
              <w:jc w:val="both"/>
              <w:rPr>
                <w:rFonts w:ascii="Book Antiqua" w:hAnsi="Book Antiqua"/>
                <w:b/>
                <w:bCs/>
                <w:sz w:val="24"/>
                <w:szCs w:val="24"/>
                <w:lang w:val="en-US"/>
              </w:rPr>
            </w:pPr>
            <w:r>
              <w:rPr>
                <w:rFonts w:ascii="Book Antiqua" w:hAnsi="Book Antiqua"/>
                <w:b/>
                <w:bCs/>
                <w:sz w:val="24"/>
                <w:szCs w:val="24"/>
                <w:lang w:val="en-US"/>
              </w:rPr>
              <w:t>2025, Summer</w:t>
            </w:r>
          </w:p>
        </w:tc>
        <w:tc>
          <w:tcPr>
            <w:tcW w:w="7127" w:type="dxa"/>
          </w:tcPr>
          <w:p w14:paraId="4DFFFD9B" w14:textId="22A93C48" w:rsidR="00F33B46" w:rsidRDefault="00F33B46" w:rsidP="008559F2">
            <w:pPr>
              <w:pStyle w:val="Normal1"/>
              <w:rPr>
                <w:rFonts w:ascii="Book Antiqua" w:hAnsi="Book Antiqua"/>
                <w:sz w:val="24"/>
                <w:szCs w:val="24"/>
                <w:lang w:val="en-US"/>
              </w:rPr>
            </w:pPr>
            <w:r>
              <w:rPr>
                <w:rFonts w:ascii="Book Antiqua" w:hAnsi="Book Antiqua"/>
                <w:sz w:val="24"/>
                <w:szCs w:val="24"/>
                <w:lang w:val="en-US"/>
              </w:rPr>
              <w:t xml:space="preserve">Professor of History, Summer Russian Language School, </w:t>
            </w:r>
            <w:r w:rsidRPr="00F33B46">
              <w:rPr>
                <w:rFonts w:ascii="Book Antiqua" w:hAnsi="Book Antiqua"/>
                <w:b/>
                <w:bCs/>
                <w:sz w:val="24"/>
                <w:szCs w:val="24"/>
                <w:lang w:val="en-US"/>
              </w:rPr>
              <w:t>Middlebury College</w:t>
            </w:r>
            <w:r>
              <w:rPr>
                <w:rFonts w:ascii="Book Antiqua" w:hAnsi="Book Antiqua"/>
                <w:sz w:val="24"/>
                <w:szCs w:val="24"/>
                <w:lang w:val="en-US"/>
              </w:rPr>
              <w:t>, Middlebury, Vermont</w:t>
            </w:r>
          </w:p>
        </w:tc>
      </w:tr>
      <w:tr w:rsidR="00F33B46" w:rsidRPr="00F33B46" w14:paraId="29D4FAD7" w14:textId="77777777" w:rsidTr="00FF61C0">
        <w:tc>
          <w:tcPr>
            <w:tcW w:w="2552" w:type="dxa"/>
          </w:tcPr>
          <w:p w14:paraId="68D4DEFE" w14:textId="1FD9C99A" w:rsidR="00F33B46" w:rsidRDefault="00F33B46" w:rsidP="00CA7783">
            <w:pPr>
              <w:pStyle w:val="Normal1"/>
              <w:spacing w:line="276" w:lineRule="auto"/>
              <w:jc w:val="both"/>
              <w:rPr>
                <w:rFonts w:ascii="Book Antiqua" w:hAnsi="Book Antiqua"/>
                <w:b/>
                <w:bCs/>
                <w:sz w:val="24"/>
                <w:szCs w:val="24"/>
                <w:lang w:val="en-US"/>
              </w:rPr>
            </w:pPr>
            <w:r>
              <w:rPr>
                <w:rFonts w:ascii="Book Antiqua" w:hAnsi="Book Antiqua"/>
                <w:b/>
                <w:bCs/>
                <w:sz w:val="24"/>
                <w:szCs w:val="24"/>
                <w:lang w:val="en-US"/>
              </w:rPr>
              <w:t>2025, Spring</w:t>
            </w:r>
          </w:p>
        </w:tc>
        <w:tc>
          <w:tcPr>
            <w:tcW w:w="7127" w:type="dxa"/>
          </w:tcPr>
          <w:p w14:paraId="497BB4D4" w14:textId="56DBFC34" w:rsidR="00F33B46" w:rsidRPr="008559F2" w:rsidRDefault="00F33B46" w:rsidP="008559F2">
            <w:pPr>
              <w:pStyle w:val="Normal1"/>
              <w:rPr>
                <w:rFonts w:ascii="Book Antiqua" w:hAnsi="Book Antiqua"/>
                <w:sz w:val="24"/>
                <w:szCs w:val="24"/>
                <w:lang w:val="en-US"/>
              </w:rPr>
            </w:pPr>
            <w:r>
              <w:rPr>
                <w:rFonts w:ascii="Book Antiqua" w:hAnsi="Book Antiqua"/>
                <w:sz w:val="24"/>
                <w:szCs w:val="24"/>
                <w:lang w:val="en-US"/>
              </w:rPr>
              <w:t xml:space="preserve">International Scholar in Residence, </w:t>
            </w:r>
            <w:r w:rsidRPr="00F33B46">
              <w:rPr>
                <w:rFonts w:ascii="Book Antiqua" w:hAnsi="Book Antiqua"/>
                <w:b/>
                <w:bCs/>
                <w:sz w:val="24"/>
                <w:szCs w:val="24"/>
                <w:lang w:val="en-US"/>
              </w:rPr>
              <w:t>Wellesley College</w:t>
            </w:r>
            <w:r>
              <w:rPr>
                <w:rFonts w:ascii="Book Antiqua" w:hAnsi="Book Antiqua"/>
                <w:sz w:val="24"/>
                <w:szCs w:val="24"/>
                <w:lang w:val="en-US"/>
              </w:rPr>
              <w:t xml:space="preserve">, </w:t>
            </w:r>
            <w:r w:rsidRPr="003B13DB">
              <w:rPr>
                <w:rFonts w:ascii="Book Antiqua" w:hAnsi="Book Antiqua"/>
                <w:sz w:val="24"/>
                <w:szCs w:val="24"/>
                <w:lang w:val="en-US"/>
              </w:rPr>
              <w:t>Wellesley, M</w:t>
            </w:r>
            <w:r>
              <w:rPr>
                <w:rFonts w:ascii="Book Antiqua" w:hAnsi="Book Antiqua"/>
                <w:sz w:val="24"/>
                <w:szCs w:val="24"/>
                <w:lang w:val="en-US"/>
              </w:rPr>
              <w:t>assachusetts</w:t>
            </w:r>
          </w:p>
        </w:tc>
      </w:tr>
      <w:tr w:rsidR="00FF61C0" w:rsidRPr="00F33B46" w14:paraId="58DF0331" w14:textId="77777777" w:rsidTr="00FF61C0">
        <w:tc>
          <w:tcPr>
            <w:tcW w:w="2552" w:type="dxa"/>
          </w:tcPr>
          <w:p w14:paraId="18568043" w14:textId="20FA38E5" w:rsidR="008559F2" w:rsidRDefault="008559F2" w:rsidP="00CA7783">
            <w:pPr>
              <w:pStyle w:val="Normal1"/>
              <w:spacing w:line="276" w:lineRule="auto"/>
              <w:jc w:val="both"/>
              <w:rPr>
                <w:rFonts w:ascii="Book Antiqua" w:hAnsi="Book Antiqua"/>
                <w:b/>
                <w:bCs/>
                <w:sz w:val="24"/>
                <w:szCs w:val="24"/>
                <w:lang w:val="en-US"/>
              </w:rPr>
            </w:pPr>
            <w:r>
              <w:rPr>
                <w:rFonts w:ascii="Book Antiqua" w:hAnsi="Book Antiqua"/>
                <w:b/>
                <w:bCs/>
                <w:sz w:val="24"/>
                <w:szCs w:val="24"/>
                <w:lang w:val="en-US"/>
              </w:rPr>
              <w:t>2024, Fall</w:t>
            </w:r>
          </w:p>
          <w:p w14:paraId="1415D7FB" w14:textId="77777777" w:rsidR="008559F2" w:rsidRDefault="008559F2" w:rsidP="00CA7783">
            <w:pPr>
              <w:pStyle w:val="Normal1"/>
              <w:spacing w:line="276" w:lineRule="auto"/>
              <w:jc w:val="both"/>
              <w:rPr>
                <w:rFonts w:ascii="Book Antiqua" w:hAnsi="Book Antiqua"/>
                <w:b/>
                <w:bCs/>
                <w:sz w:val="24"/>
                <w:szCs w:val="24"/>
                <w:lang w:val="en-US"/>
              </w:rPr>
            </w:pPr>
          </w:p>
          <w:p w14:paraId="0BAFCBE4" w14:textId="250B83DD" w:rsidR="00FF61C0" w:rsidRPr="003B13DB" w:rsidRDefault="00FF61C0" w:rsidP="00CA7783">
            <w:pPr>
              <w:pStyle w:val="Normal1"/>
              <w:spacing w:line="276" w:lineRule="auto"/>
              <w:jc w:val="both"/>
              <w:rPr>
                <w:rFonts w:ascii="Book Antiqua" w:hAnsi="Book Antiqua"/>
                <w:sz w:val="24"/>
                <w:szCs w:val="24"/>
                <w:lang w:val="en-US"/>
              </w:rPr>
            </w:pPr>
            <w:r w:rsidRPr="003B13DB">
              <w:rPr>
                <w:rFonts w:ascii="Book Antiqua" w:hAnsi="Book Antiqua"/>
                <w:b/>
                <w:bCs/>
                <w:sz w:val="24"/>
                <w:szCs w:val="24"/>
                <w:lang w:val="en-US"/>
              </w:rPr>
              <w:t xml:space="preserve">2024, </w:t>
            </w:r>
            <w:r w:rsidR="0047106E" w:rsidRPr="003B13DB">
              <w:rPr>
                <w:rFonts w:ascii="Book Antiqua" w:hAnsi="Book Antiqua"/>
                <w:b/>
                <w:bCs/>
                <w:sz w:val="24"/>
                <w:szCs w:val="24"/>
                <w:lang w:val="en-US"/>
              </w:rPr>
              <w:t>Spring</w:t>
            </w:r>
          </w:p>
        </w:tc>
        <w:tc>
          <w:tcPr>
            <w:tcW w:w="7127" w:type="dxa"/>
          </w:tcPr>
          <w:p w14:paraId="4A1E6ED2" w14:textId="11BDCE1D" w:rsidR="008559F2" w:rsidRDefault="008559F2" w:rsidP="008559F2">
            <w:pPr>
              <w:pStyle w:val="Normal1"/>
              <w:rPr>
                <w:rFonts w:ascii="Book Antiqua" w:hAnsi="Book Antiqua"/>
                <w:sz w:val="24"/>
                <w:szCs w:val="24"/>
                <w:lang w:val="en-US"/>
              </w:rPr>
            </w:pPr>
            <w:r w:rsidRPr="008559F2">
              <w:rPr>
                <w:rFonts w:ascii="Book Antiqua" w:hAnsi="Book Antiqua"/>
                <w:sz w:val="24"/>
                <w:szCs w:val="24"/>
                <w:lang w:val="en-US"/>
              </w:rPr>
              <w:t xml:space="preserve">Visiting Tallman Scholar in Russian, East European, and Eurasian Studies, </w:t>
            </w:r>
            <w:r w:rsidRPr="008559F2">
              <w:rPr>
                <w:rFonts w:ascii="Book Antiqua" w:hAnsi="Book Antiqua"/>
                <w:b/>
                <w:bCs/>
                <w:sz w:val="24"/>
                <w:szCs w:val="24"/>
                <w:lang w:val="en-US"/>
              </w:rPr>
              <w:t>Bowdoin College</w:t>
            </w:r>
            <w:r>
              <w:rPr>
                <w:rFonts w:ascii="Book Antiqua" w:hAnsi="Book Antiqua"/>
                <w:b/>
                <w:bCs/>
                <w:sz w:val="24"/>
                <w:szCs w:val="24"/>
                <w:lang w:val="en-US"/>
              </w:rPr>
              <w:t xml:space="preserve">, </w:t>
            </w:r>
            <w:r>
              <w:rPr>
                <w:rFonts w:ascii="Book Antiqua" w:hAnsi="Book Antiqua"/>
                <w:sz w:val="24"/>
                <w:szCs w:val="24"/>
                <w:lang w:val="en-US"/>
              </w:rPr>
              <w:t>Brunswick, Maine</w:t>
            </w:r>
            <w:r w:rsidRPr="003B13DB">
              <w:rPr>
                <w:rFonts w:ascii="Book Antiqua" w:hAnsi="Book Antiqua"/>
                <w:sz w:val="24"/>
                <w:szCs w:val="24"/>
                <w:lang w:val="en-US"/>
              </w:rPr>
              <w:t>.</w:t>
            </w:r>
          </w:p>
          <w:p w14:paraId="722D8F4A" w14:textId="59A47BC1" w:rsidR="00FF61C0" w:rsidRPr="003B13DB" w:rsidRDefault="00FF61C0" w:rsidP="00CA7783">
            <w:pPr>
              <w:pStyle w:val="Normal1"/>
              <w:spacing w:line="276" w:lineRule="auto"/>
              <w:jc w:val="both"/>
              <w:rPr>
                <w:rFonts w:ascii="Book Antiqua" w:hAnsi="Book Antiqua"/>
                <w:sz w:val="24"/>
                <w:szCs w:val="24"/>
                <w:lang w:val="en-US"/>
              </w:rPr>
            </w:pPr>
            <w:r w:rsidRPr="003B13DB">
              <w:rPr>
                <w:rFonts w:ascii="Book Antiqua" w:hAnsi="Book Antiqua"/>
                <w:sz w:val="24"/>
                <w:szCs w:val="24"/>
                <w:lang w:val="en-US"/>
              </w:rPr>
              <w:t>Mary L. Cornille Distinguished Visiting Professor in the Humanities</w:t>
            </w:r>
            <w:r w:rsidR="007A2D68" w:rsidRPr="003B13DB">
              <w:rPr>
                <w:rFonts w:ascii="Book Antiqua" w:hAnsi="Book Antiqua"/>
                <w:sz w:val="24"/>
                <w:szCs w:val="24"/>
                <w:lang w:val="en-US"/>
              </w:rPr>
              <w:t>,</w:t>
            </w:r>
            <w:r w:rsidRPr="003B13DB">
              <w:rPr>
                <w:rFonts w:ascii="Book Antiqua" w:hAnsi="Book Antiqua"/>
                <w:sz w:val="24"/>
                <w:szCs w:val="24"/>
                <w:lang w:val="en-US"/>
              </w:rPr>
              <w:t xml:space="preserve"> </w:t>
            </w:r>
            <w:r w:rsidRPr="003B13DB">
              <w:rPr>
                <w:rFonts w:ascii="Book Antiqua" w:hAnsi="Book Antiqua"/>
                <w:b/>
                <w:bCs/>
                <w:sz w:val="24"/>
                <w:szCs w:val="24"/>
                <w:lang w:val="en-US"/>
              </w:rPr>
              <w:t>Wellesley College</w:t>
            </w:r>
            <w:r w:rsidR="0047106E" w:rsidRPr="003B13DB">
              <w:rPr>
                <w:rFonts w:ascii="Book Antiqua" w:hAnsi="Book Antiqua"/>
                <w:b/>
                <w:bCs/>
                <w:sz w:val="24"/>
                <w:szCs w:val="24"/>
                <w:lang w:val="en-US"/>
              </w:rPr>
              <w:t xml:space="preserve">, </w:t>
            </w:r>
            <w:r w:rsidR="0047106E" w:rsidRPr="003B13DB">
              <w:rPr>
                <w:rFonts w:ascii="Book Antiqua" w:hAnsi="Book Antiqua"/>
                <w:sz w:val="24"/>
                <w:szCs w:val="24"/>
                <w:lang w:val="en-US"/>
              </w:rPr>
              <w:t>Wellesley, M</w:t>
            </w:r>
            <w:r w:rsidR="008559F2">
              <w:rPr>
                <w:rFonts w:ascii="Book Antiqua" w:hAnsi="Book Antiqua"/>
                <w:sz w:val="24"/>
                <w:szCs w:val="24"/>
                <w:lang w:val="en-US"/>
              </w:rPr>
              <w:t>assachusetts</w:t>
            </w:r>
            <w:r w:rsidR="0047106E" w:rsidRPr="003B13DB">
              <w:rPr>
                <w:rFonts w:ascii="Book Antiqua" w:hAnsi="Book Antiqua"/>
                <w:sz w:val="24"/>
                <w:szCs w:val="24"/>
                <w:lang w:val="en-US"/>
              </w:rPr>
              <w:t>.</w:t>
            </w:r>
          </w:p>
        </w:tc>
      </w:tr>
      <w:tr w:rsidR="00FF61C0" w:rsidRPr="006C4E5F" w14:paraId="69653544" w14:textId="77777777" w:rsidTr="00FF61C0">
        <w:tc>
          <w:tcPr>
            <w:tcW w:w="2552" w:type="dxa"/>
          </w:tcPr>
          <w:p w14:paraId="7E8A4BA2" w14:textId="6B2CC089" w:rsidR="00FF61C0"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b/>
                <w:bCs/>
                <w:sz w:val="24"/>
                <w:szCs w:val="24"/>
                <w:lang w:val="en-US"/>
              </w:rPr>
              <w:t>2015 – 2024</w:t>
            </w:r>
          </w:p>
        </w:tc>
        <w:tc>
          <w:tcPr>
            <w:tcW w:w="7127" w:type="dxa"/>
          </w:tcPr>
          <w:p w14:paraId="1A848814" w14:textId="05AB0F64" w:rsidR="00FF61C0"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bCs/>
                <w:sz w:val="24"/>
                <w:szCs w:val="24"/>
                <w:lang w:val="en-US"/>
              </w:rPr>
              <w:t xml:space="preserve">Professor, </w:t>
            </w:r>
            <w:r w:rsidRPr="003B13DB">
              <w:rPr>
                <w:rFonts w:ascii="Book Antiqua" w:hAnsi="Book Antiqua"/>
                <w:b/>
                <w:sz w:val="24"/>
                <w:szCs w:val="24"/>
                <w:lang w:val="en-US"/>
              </w:rPr>
              <w:t xml:space="preserve">European University at </w:t>
            </w:r>
            <w:proofErr w:type="spellStart"/>
            <w:proofErr w:type="gramStart"/>
            <w:r w:rsidRPr="003B13DB">
              <w:rPr>
                <w:rFonts w:ascii="Book Antiqua" w:hAnsi="Book Antiqua"/>
                <w:b/>
                <w:sz w:val="24"/>
                <w:szCs w:val="24"/>
                <w:lang w:val="en-US"/>
              </w:rPr>
              <w:t>St.Petersburg</w:t>
            </w:r>
            <w:proofErr w:type="spellEnd"/>
            <w:proofErr w:type="gramEnd"/>
            <w:r w:rsidRPr="003B13DB">
              <w:rPr>
                <w:rFonts w:ascii="Book Antiqua" w:hAnsi="Book Antiqua"/>
                <w:bCs/>
                <w:sz w:val="24"/>
                <w:szCs w:val="24"/>
                <w:lang w:val="en-US"/>
              </w:rPr>
              <w:t xml:space="preserve"> </w:t>
            </w:r>
          </w:p>
        </w:tc>
      </w:tr>
      <w:tr w:rsidR="00FF61C0" w:rsidRPr="00F33B46" w14:paraId="642C1917" w14:textId="77777777" w:rsidTr="00FF61C0">
        <w:tc>
          <w:tcPr>
            <w:tcW w:w="2552" w:type="dxa"/>
          </w:tcPr>
          <w:p w14:paraId="6AB94EE9" w14:textId="25342B9C" w:rsidR="00FF61C0"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b/>
                <w:bCs/>
                <w:sz w:val="24"/>
                <w:szCs w:val="24"/>
                <w:lang w:val="en-US"/>
              </w:rPr>
              <w:t>2015</w:t>
            </w:r>
            <w:r w:rsidR="0047106E" w:rsidRPr="003B13DB">
              <w:rPr>
                <w:rFonts w:ascii="Book Antiqua" w:hAnsi="Book Antiqua"/>
                <w:b/>
                <w:bCs/>
                <w:sz w:val="24"/>
                <w:szCs w:val="24"/>
                <w:lang w:val="en-US"/>
              </w:rPr>
              <w:t>, Spring</w:t>
            </w:r>
          </w:p>
        </w:tc>
        <w:tc>
          <w:tcPr>
            <w:tcW w:w="7127" w:type="dxa"/>
          </w:tcPr>
          <w:p w14:paraId="62153F59" w14:textId="0E7A1B3D" w:rsidR="00FF61C0"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bCs/>
                <w:sz w:val="24"/>
                <w:szCs w:val="24"/>
                <w:lang w:val="en-US"/>
              </w:rPr>
              <w:t xml:space="preserve">Professor, </w:t>
            </w:r>
            <w:proofErr w:type="spellStart"/>
            <w:r w:rsidRPr="003B13DB">
              <w:rPr>
                <w:rFonts w:ascii="Book Antiqua" w:hAnsi="Book Antiqua"/>
                <w:bCs/>
                <w:sz w:val="24"/>
                <w:szCs w:val="24"/>
                <w:lang w:val="en-US"/>
              </w:rPr>
              <w:t>Smolny</w:t>
            </w:r>
            <w:proofErr w:type="spellEnd"/>
            <w:r w:rsidRPr="003B13DB">
              <w:rPr>
                <w:rFonts w:ascii="Book Antiqua" w:hAnsi="Book Antiqua"/>
                <w:bCs/>
                <w:sz w:val="24"/>
                <w:szCs w:val="24"/>
                <w:lang w:val="en-US"/>
              </w:rPr>
              <w:t xml:space="preserve"> Faculty of Liberal Arts and Sciences</w:t>
            </w:r>
            <w:r w:rsidRPr="003B13DB">
              <w:rPr>
                <w:rFonts w:ascii="Book Antiqua" w:hAnsi="Book Antiqua"/>
                <w:b/>
                <w:sz w:val="24"/>
                <w:szCs w:val="24"/>
                <w:lang w:val="en-US"/>
              </w:rPr>
              <w:t xml:space="preserve">, </w:t>
            </w:r>
            <w:proofErr w:type="spellStart"/>
            <w:proofErr w:type="gramStart"/>
            <w:r w:rsidRPr="003B13DB">
              <w:rPr>
                <w:rFonts w:ascii="Book Antiqua" w:hAnsi="Book Antiqua"/>
                <w:b/>
                <w:sz w:val="24"/>
                <w:szCs w:val="24"/>
                <w:lang w:val="en-US"/>
              </w:rPr>
              <w:t>St.Petersburg</w:t>
            </w:r>
            <w:proofErr w:type="spellEnd"/>
            <w:proofErr w:type="gramEnd"/>
            <w:r w:rsidRPr="003B13DB">
              <w:rPr>
                <w:rFonts w:ascii="Book Antiqua" w:hAnsi="Book Antiqua"/>
                <w:b/>
                <w:sz w:val="24"/>
                <w:szCs w:val="24"/>
                <w:lang w:val="en-US"/>
              </w:rPr>
              <w:t xml:space="preserve"> State University</w:t>
            </w:r>
            <w:r w:rsidRPr="003B13DB">
              <w:rPr>
                <w:rFonts w:ascii="Book Antiqua" w:hAnsi="Book Antiqua"/>
                <w:bCs/>
                <w:sz w:val="24"/>
                <w:szCs w:val="24"/>
                <w:lang w:val="en-US"/>
              </w:rPr>
              <w:t xml:space="preserve"> </w:t>
            </w:r>
          </w:p>
        </w:tc>
      </w:tr>
      <w:tr w:rsidR="00FF61C0" w:rsidRPr="00F33B46" w14:paraId="1BD4BB7B" w14:textId="77777777" w:rsidTr="00FF61C0">
        <w:tc>
          <w:tcPr>
            <w:tcW w:w="2552" w:type="dxa"/>
          </w:tcPr>
          <w:p w14:paraId="0ACB6671" w14:textId="3328DDBC" w:rsidR="00FF61C0"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b/>
                <w:bCs/>
                <w:sz w:val="24"/>
                <w:szCs w:val="24"/>
                <w:lang w:val="en-US"/>
              </w:rPr>
              <w:t>2006 - 2015</w:t>
            </w:r>
          </w:p>
        </w:tc>
        <w:tc>
          <w:tcPr>
            <w:tcW w:w="7127" w:type="dxa"/>
          </w:tcPr>
          <w:p w14:paraId="3825C3C9" w14:textId="64901E1F" w:rsidR="00FF61C0"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sz w:val="24"/>
                <w:szCs w:val="24"/>
                <w:lang w:val="en-US"/>
              </w:rPr>
              <w:t xml:space="preserve">Professor, Head of the Department of </w:t>
            </w:r>
            <w:r w:rsidRPr="003B13DB">
              <w:rPr>
                <w:rFonts w:ascii="Book Antiqua" w:hAnsi="Book Antiqua"/>
                <w:bCs/>
                <w:sz w:val="24"/>
                <w:szCs w:val="24"/>
                <w:lang w:val="en-US"/>
              </w:rPr>
              <w:t>International Relations and Area Studies</w:t>
            </w:r>
            <w:r w:rsidRPr="003B13DB">
              <w:rPr>
                <w:rFonts w:ascii="Book Antiqua" w:hAnsi="Book Antiqua"/>
                <w:sz w:val="24"/>
                <w:szCs w:val="24"/>
                <w:lang w:val="en-US"/>
              </w:rPr>
              <w:t xml:space="preserve">, </w:t>
            </w:r>
            <w:r w:rsidRPr="003B13DB">
              <w:rPr>
                <w:rFonts w:ascii="Book Antiqua" w:hAnsi="Book Antiqua"/>
                <w:b/>
                <w:bCs/>
                <w:sz w:val="24"/>
                <w:szCs w:val="24"/>
                <w:lang w:val="en-US"/>
              </w:rPr>
              <w:t>Volgograd State University</w:t>
            </w:r>
          </w:p>
        </w:tc>
      </w:tr>
      <w:tr w:rsidR="00FF61C0" w:rsidRPr="00F33B46" w14:paraId="44F7F3BF" w14:textId="77777777" w:rsidTr="00FF61C0">
        <w:tc>
          <w:tcPr>
            <w:tcW w:w="2552" w:type="dxa"/>
          </w:tcPr>
          <w:p w14:paraId="4B291FC5" w14:textId="33FB2F16" w:rsidR="00FF61C0"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b/>
                <w:bCs/>
                <w:sz w:val="24"/>
                <w:szCs w:val="24"/>
                <w:lang w:val="en-US"/>
              </w:rPr>
              <w:t>2012 – 2013</w:t>
            </w:r>
          </w:p>
        </w:tc>
        <w:tc>
          <w:tcPr>
            <w:tcW w:w="7127" w:type="dxa"/>
          </w:tcPr>
          <w:p w14:paraId="03B4AA5A" w14:textId="7ECEF4BE" w:rsidR="00FF61C0" w:rsidRPr="003B13DB" w:rsidRDefault="007A2D68" w:rsidP="00CA7783">
            <w:pPr>
              <w:pStyle w:val="Normal1"/>
              <w:spacing w:line="276" w:lineRule="auto"/>
              <w:jc w:val="both"/>
              <w:rPr>
                <w:rFonts w:ascii="Book Antiqua" w:hAnsi="Book Antiqua"/>
                <w:bCs/>
                <w:sz w:val="24"/>
                <w:szCs w:val="24"/>
                <w:lang w:val="en-US"/>
              </w:rPr>
            </w:pPr>
            <w:r w:rsidRPr="003B13DB">
              <w:rPr>
                <w:rFonts w:ascii="Book Antiqua" w:hAnsi="Book Antiqua"/>
                <w:bCs/>
                <w:sz w:val="24"/>
                <w:szCs w:val="24"/>
                <w:lang w:val="en-US"/>
              </w:rPr>
              <w:t xml:space="preserve">Visiting Scholar, Institute of European, Russian and Eurasian Studies, Elliott School of International Affairs, </w:t>
            </w:r>
            <w:r w:rsidRPr="003B13DB">
              <w:rPr>
                <w:rFonts w:ascii="Book Antiqua" w:hAnsi="Book Antiqua"/>
                <w:b/>
                <w:sz w:val="24"/>
                <w:szCs w:val="24"/>
                <w:lang w:val="en-US"/>
              </w:rPr>
              <w:t>George Washington University</w:t>
            </w:r>
            <w:r w:rsidR="0047106E" w:rsidRPr="003B13DB">
              <w:rPr>
                <w:rFonts w:ascii="Book Antiqua" w:hAnsi="Book Antiqua"/>
                <w:b/>
                <w:sz w:val="24"/>
                <w:szCs w:val="24"/>
                <w:lang w:val="en-US"/>
              </w:rPr>
              <w:t xml:space="preserve">, </w:t>
            </w:r>
            <w:r w:rsidR="0047106E" w:rsidRPr="003B13DB">
              <w:rPr>
                <w:rFonts w:ascii="Book Antiqua" w:hAnsi="Book Antiqua"/>
                <w:bCs/>
                <w:sz w:val="24"/>
                <w:szCs w:val="24"/>
                <w:lang w:val="en-US"/>
              </w:rPr>
              <w:t>Washington, D.C.</w:t>
            </w:r>
          </w:p>
        </w:tc>
      </w:tr>
      <w:tr w:rsidR="00FF61C0" w:rsidRPr="00F33B46" w14:paraId="53BDEAB7" w14:textId="77777777" w:rsidTr="00FF61C0">
        <w:tc>
          <w:tcPr>
            <w:tcW w:w="2552" w:type="dxa"/>
          </w:tcPr>
          <w:p w14:paraId="774EB0F0" w14:textId="46E2C89C" w:rsidR="00FF61C0"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b/>
                <w:bCs/>
                <w:sz w:val="24"/>
                <w:szCs w:val="24"/>
                <w:lang w:val="en-US"/>
              </w:rPr>
              <w:t>1995 – 2006</w:t>
            </w:r>
          </w:p>
        </w:tc>
        <w:tc>
          <w:tcPr>
            <w:tcW w:w="7127" w:type="dxa"/>
          </w:tcPr>
          <w:p w14:paraId="20E6DD20" w14:textId="50C0DF54" w:rsidR="00FF61C0"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sz w:val="24"/>
                <w:szCs w:val="24"/>
                <w:lang w:val="en-US"/>
              </w:rPr>
              <w:t xml:space="preserve">Associate Professor, Full Professor, </w:t>
            </w:r>
            <w:r w:rsidRPr="003B13DB">
              <w:rPr>
                <w:rFonts w:ascii="Book Antiqua" w:hAnsi="Book Antiqua"/>
                <w:b/>
                <w:bCs/>
                <w:sz w:val="24"/>
                <w:szCs w:val="24"/>
                <w:lang w:val="en-US"/>
              </w:rPr>
              <w:t>Volgograd State University</w:t>
            </w:r>
            <w:r w:rsidRPr="003B13DB">
              <w:rPr>
                <w:rFonts w:ascii="Book Antiqua" w:hAnsi="Book Antiqua"/>
                <w:sz w:val="24"/>
                <w:szCs w:val="24"/>
                <w:lang w:val="en-US"/>
              </w:rPr>
              <w:t xml:space="preserve"> </w:t>
            </w:r>
          </w:p>
        </w:tc>
      </w:tr>
      <w:tr w:rsidR="007A2D68" w:rsidRPr="00F33B46" w14:paraId="1BD25F51" w14:textId="77777777" w:rsidTr="00FF61C0">
        <w:tc>
          <w:tcPr>
            <w:tcW w:w="2552" w:type="dxa"/>
          </w:tcPr>
          <w:p w14:paraId="2EBAA029" w14:textId="210DB9D2" w:rsidR="007A2D68"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b/>
                <w:bCs/>
                <w:sz w:val="24"/>
                <w:szCs w:val="24"/>
                <w:lang w:val="en-US"/>
              </w:rPr>
              <w:t>2004 – 2005</w:t>
            </w:r>
          </w:p>
        </w:tc>
        <w:tc>
          <w:tcPr>
            <w:tcW w:w="7127" w:type="dxa"/>
          </w:tcPr>
          <w:p w14:paraId="489F216E" w14:textId="69323149" w:rsidR="007A2D68"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sz w:val="24"/>
                <w:szCs w:val="24"/>
                <w:lang w:val="en-US"/>
              </w:rPr>
              <w:t xml:space="preserve">Research Fellow. Center for North American Studies, </w:t>
            </w:r>
            <w:r w:rsidRPr="003B13DB">
              <w:rPr>
                <w:rFonts w:ascii="Book Antiqua" w:hAnsi="Book Antiqua"/>
                <w:b/>
                <w:bCs/>
                <w:sz w:val="24"/>
                <w:szCs w:val="24"/>
                <w:lang w:val="en-US"/>
              </w:rPr>
              <w:t>Institute of Universal History, Russian Academy of Sciences</w:t>
            </w:r>
            <w:r w:rsidRPr="003B13DB">
              <w:rPr>
                <w:rFonts w:ascii="Book Antiqua" w:hAnsi="Book Antiqua"/>
                <w:sz w:val="24"/>
                <w:szCs w:val="24"/>
                <w:lang w:val="en-US"/>
              </w:rPr>
              <w:t>, Moscow</w:t>
            </w:r>
          </w:p>
        </w:tc>
      </w:tr>
      <w:tr w:rsidR="007A2D68" w:rsidRPr="00F33B46" w14:paraId="54DC92CA" w14:textId="77777777" w:rsidTr="00FF61C0">
        <w:tc>
          <w:tcPr>
            <w:tcW w:w="2552" w:type="dxa"/>
          </w:tcPr>
          <w:p w14:paraId="4F012D70" w14:textId="62BCEE85" w:rsidR="007A2D68" w:rsidRPr="003B13DB" w:rsidRDefault="007A2D68" w:rsidP="007A2D68">
            <w:pPr>
              <w:pStyle w:val="Normal1"/>
              <w:spacing w:line="276" w:lineRule="auto"/>
              <w:jc w:val="both"/>
              <w:rPr>
                <w:rFonts w:ascii="Book Antiqua" w:hAnsi="Book Antiqua"/>
                <w:b/>
                <w:bCs/>
                <w:sz w:val="24"/>
                <w:szCs w:val="24"/>
                <w:lang w:val="en-US"/>
              </w:rPr>
            </w:pPr>
            <w:r w:rsidRPr="003B13DB">
              <w:rPr>
                <w:rFonts w:ascii="Book Antiqua" w:hAnsi="Book Antiqua"/>
                <w:b/>
                <w:bCs/>
                <w:sz w:val="24"/>
                <w:szCs w:val="24"/>
                <w:lang w:val="en-US"/>
              </w:rPr>
              <w:t>2001 – 2002</w:t>
            </w:r>
          </w:p>
        </w:tc>
        <w:tc>
          <w:tcPr>
            <w:tcW w:w="7127" w:type="dxa"/>
          </w:tcPr>
          <w:p w14:paraId="7B3900B1" w14:textId="1AF7BB23" w:rsidR="007A2D68"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sz w:val="24"/>
                <w:szCs w:val="24"/>
                <w:lang w:val="en-US"/>
              </w:rPr>
              <w:t xml:space="preserve">Fulbright Visiting Scholar, History Department, </w:t>
            </w:r>
            <w:r w:rsidRPr="003B13DB">
              <w:rPr>
                <w:rFonts w:ascii="Book Antiqua" w:hAnsi="Book Antiqua"/>
                <w:b/>
                <w:bCs/>
                <w:sz w:val="24"/>
                <w:szCs w:val="24"/>
                <w:lang w:val="en-US"/>
              </w:rPr>
              <w:t>Dartmouth College</w:t>
            </w:r>
            <w:r w:rsidR="0047106E" w:rsidRPr="003B13DB">
              <w:rPr>
                <w:rFonts w:ascii="Book Antiqua" w:hAnsi="Book Antiqua"/>
                <w:b/>
                <w:bCs/>
                <w:sz w:val="24"/>
                <w:szCs w:val="24"/>
                <w:lang w:val="en-US"/>
              </w:rPr>
              <w:t xml:space="preserve">, </w:t>
            </w:r>
            <w:r w:rsidR="0047106E" w:rsidRPr="003B13DB">
              <w:rPr>
                <w:rFonts w:ascii="Book Antiqua" w:hAnsi="Book Antiqua"/>
                <w:sz w:val="24"/>
                <w:szCs w:val="24"/>
                <w:lang w:val="en-US"/>
              </w:rPr>
              <w:t>Hanover, NH</w:t>
            </w:r>
          </w:p>
        </w:tc>
      </w:tr>
      <w:tr w:rsidR="007A2D68" w:rsidRPr="00F33B46" w14:paraId="751CEA74" w14:textId="77777777" w:rsidTr="00FF61C0">
        <w:tc>
          <w:tcPr>
            <w:tcW w:w="2552" w:type="dxa"/>
          </w:tcPr>
          <w:p w14:paraId="3B0D6F44" w14:textId="62DC08E9" w:rsidR="007A2D68" w:rsidRPr="003B13DB" w:rsidRDefault="007A2D68" w:rsidP="007A2D68">
            <w:pPr>
              <w:pStyle w:val="Normal1"/>
              <w:spacing w:line="276" w:lineRule="auto"/>
              <w:jc w:val="both"/>
              <w:rPr>
                <w:rFonts w:ascii="Book Antiqua" w:hAnsi="Book Antiqua"/>
                <w:b/>
                <w:bCs/>
                <w:sz w:val="24"/>
                <w:szCs w:val="24"/>
                <w:lang w:val="en-US"/>
              </w:rPr>
            </w:pPr>
            <w:r w:rsidRPr="003B13DB">
              <w:rPr>
                <w:rFonts w:ascii="Book Antiqua" w:hAnsi="Book Antiqua"/>
                <w:b/>
                <w:bCs/>
                <w:sz w:val="24"/>
                <w:szCs w:val="24"/>
                <w:lang w:val="en-US"/>
              </w:rPr>
              <w:t>1994</w:t>
            </w:r>
            <w:r w:rsidR="0047106E" w:rsidRPr="003B13DB">
              <w:rPr>
                <w:rFonts w:ascii="Book Antiqua" w:hAnsi="Book Antiqua"/>
                <w:b/>
                <w:bCs/>
                <w:sz w:val="24"/>
                <w:szCs w:val="24"/>
                <w:lang w:val="en-US"/>
              </w:rPr>
              <w:t>, Spring</w:t>
            </w:r>
          </w:p>
        </w:tc>
        <w:tc>
          <w:tcPr>
            <w:tcW w:w="7127" w:type="dxa"/>
          </w:tcPr>
          <w:p w14:paraId="0D724DBC" w14:textId="6A44907A" w:rsidR="007A2D68"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sz w:val="24"/>
                <w:szCs w:val="24"/>
                <w:lang w:val="en-US"/>
              </w:rPr>
              <w:t xml:space="preserve">Research Fellow, </w:t>
            </w:r>
            <w:r w:rsidRPr="003B13DB">
              <w:rPr>
                <w:rFonts w:ascii="Book Antiqua" w:hAnsi="Book Antiqua"/>
                <w:b/>
                <w:bCs/>
                <w:sz w:val="24"/>
                <w:szCs w:val="24"/>
                <w:lang w:val="en-US"/>
              </w:rPr>
              <w:t>Moscow State University</w:t>
            </w:r>
            <w:r w:rsidRPr="003B13DB">
              <w:rPr>
                <w:rFonts w:ascii="Book Antiqua" w:hAnsi="Book Antiqua"/>
                <w:sz w:val="24"/>
                <w:szCs w:val="24"/>
                <w:lang w:val="en-US"/>
              </w:rPr>
              <w:t>, Department of Modern and Contemporary History</w:t>
            </w:r>
          </w:p>
        </w:tc>
      </w:tr>
      <w:tr w:rsidR="007A2D68" w:rsidRPr="00F33B46" w14:paraId="63275759" w14:textId="77777777" w:rsidTr="00FF61C0">
        <w:tc>
          <w:tcPr>
            <w:tcW w:w="2552" w:type="dxa"/>
          </w:tcPr>
          <w:p w14:paraId="1E11893A" w14:textId="743C00BC" w:rsidR="007A2D68" w:rsidRPr="003B13DB" w:rsidRDefault="007A2D68" w:rsidP="007A2D68">
            <w:pPr>
              <w:pStyle w:val="Normal1"/>
              <w:spacing w:line="276" w:lineRule="auto"/>
              <w:jc w:val="both"/>
              <w:rPr>
                <w:rFonts w:ascii="Book Antiqua" w:hAnsi="Book Antiqua"/>
                <w:b/>
                <w:bCs/>
                <w:sz w:val="24"/>
                <w:szCs w:val="24"/>
                <w:lang w:val="en-US"/>
              </w:rPr>
            </w:pPr>
            <w:r w:rsidRPr="003B13DB">
              <w:rPr>
                <w:rFonts w:ascii="Book Antiqua" w:hAnsi="Book Antiqua"/>
                <w:b/>
                <w:bCs/>
                <w:sz w:val="24"/>
                <w:szCs w:val="24"/>
                <w:lang w:val="en-US"/>
              </w:rPr>
              <w:t>1991 – 1995</w:t>
            </w:r>
          </w:p>
        </w:tc>
        <w:tc>
          <w:tcPr>
            <w:tcW w:w="7127" w:type="dxa"/>
          </w:tcPr>
          <w:p w14:paraId="21CA262D" w14:textId="6367918D" w:rsidR="007A2D68" w:rsidRPr="003B13DB" w:rsidRDefault="007A2D68" w:rsidP="00CA7783">
            <w:pPr>
              <w:pStyle w:val="Normal1"/>
              <w:spacing w:line="276" w:lineRule="auto"/>
              <w:jc w:val="both"/>
              <w:rPr>
                <w:rFonts w:ascii="Book Antiqua" w:hAnsi="Book Antiqua"/>
                <w:sz w:val="24"/>
                <w:szCs w:val="24"/>
                <w:lang w:val="en-US"/>
              </w:rPr>
            </w:pPr>
            <w:r w:rsidRPr="003B13DB">
              <w:rPr>
                <w:rFonts w:ascii="Book Antiqua" w:hAnsi="Book Antiqua"/>
                <w:sz w:val="24"/>
                <w:szCs w:val="24"/>
                <w:lang w:val="en-US"/>
              </w:rPr>
              <w:t xml:space="preserve">Assistant Professor, </w:t>
            </w:r>
            <w:r w:rsidRPr="003B13DB">
              <w:rPr>
                <w:rFonts w:ascii="Book Antiqua" w:hAnsi="Book Antiqua"/>
                <w:b/>
                <w:bCs/>
                <w:sz w:val="24"/>
                <w:szCs w:val="24"/>
                <w:lang w:val="en-US"/>
              </w:rPr>
              <w:t>Volgograd State University</w:t>
            </w:r>
          </w:p>
        </w:tc>
      </w:tr>
    </w:tbl>
    <w:p w14:paraId="743396C2" w14:textId="77777777" w:rsidR="00BE7267" w:rsidRPr="003B13DB" w:rsidRDefault="00BE7267" w:rsidP="00BE7267">
      <w:pPr>
        <w:pStyle w:val="Normal1"/>
        <w:spacing w:line="276" w:lineRule="auto"/>
        <w:rPr>
          <w:rFonts w:ascii="Book Antiqua" w:hAnsi="Book Antiqua"/>
          <w:b/>
          <w:bCs/>
          <w:sz w:val="24"/>
          <w:szCs w:val="24"/>
          <w:lang w:val="en-US"/>
        </w:rPr>
      </w:pPr>
    </w:p>
    <w:p w14:paraId="7A2B8B6E" w14:textId="77777777" w:rsidR="00BE7267" w:rsidRPr="00986DE2" w:rsidRDefault="00BE7267" w:rsidP="00986DE2">
      <w:pPr>
        <w:pStyle w:val="Heading2"/>
        <w:rPr>
          <w:b/>
          <w:bCs/>
          <w:color w:val="auto"/>
          <w:lang w:val="en-US"/>
        </w:rPr>
      </w:pPr>
      <w:r w:rsidRPr="00986DE2">
        <w:rPr>
          <w:b/>
          <w:bCs/>
          <w:color w:val="auto"/>
          <w:lang w:val="en-US"/>
        </w:rPr>
        <w:t>ADMINISTRATIVE EMPLOYMENT</w:t>
      </w:r>
    </w:p>
    <w:p w14:paraId="5841D044" w14:textId="77777777" w:rsidR="0027537E" w:rsidRPr="003B13DB" w:rsidRDefault="0027537E" w:rsidP="00BE7267">
      <w:pPr>
        <w:pStyle w:val="Normal1"/>
        <w:spacing w:line="276" w:lineRule="auto"/>
        <w:jc w:val="both"/>
        <w:rPr>
          <w:rFonts w:ascii="Book Antiqua" w:hAnsi="Book Antiqua"/>
          <w:bCs/>
          <w:sz w:val="24"/>
          <w:szCs w:val="24"/>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57"/>
      </w:tblGrid>
      <w:tr w:rsidR="00BE7267" w:rsidRPr="00F33B46" w14:paraId="30E45AA4" w14:textId="77777777" w:rsidTr="00C86227">
        <w:tc>
          <w:tcPr>
            <w:tcW w:w="2122" w:type="dxa"/>
          </w:tcPr>
          <w:p w14:paraId="7390FE02"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b/>
                <w:bCs/>
                <w:sz w:val="24"/>
                <w:szCs w:val="24"/>
                <w:lang w:val="en-US"/>
              </w:rPr>
              <w:t>2015 – 2022</w:t>
            </w:r>
          </w:p>
        </w:tc>
        <w:tc>
          <w:tcPr>
            <w:tcW w:w="7557" w:type="dxa"/>
          </w:tcPr>
          <w:p w14:paraId="1C6D8718"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bCs/>
                <w:sz w:val="24"/>
                <w:szCs w:val="24"/>
                <w:lang w:val="en-US"/>
              </w:rPr>
              <w:t xml:space="preserve">European University at </w:t>
            </w:r>
            <w:proofErr w:type="spellStart"/>
            <w:proofErr w:type="gramStart"/>
            <w:r w:rsidRPr="003B13DB">
              <w:rPr>
                <w:rFonts w:ascii="Book Antiqua" w:hAnsi="Book Antiqua"/>
                <w:bCs/>
                <w:sz w:val="24"/>
                <w:szCs w:val="24"/>
                <w:lang w:val="en-US"/>
              </w:rPr>
              <w:t>St.Petersburg</w:t>
            </w:r>
            <w:proofErr w:type="spellEnd"/>
            <w:proofErr w:type="gramEnd"/>
            <w:r w:rsidRPr="003B13DB">
              <w:rPr>
                <w:rFonts w:ascii="Book Antiqua" w:hAnsi="Book Antiqua"/>
                <w:bCs/>
                <w:sz w:val="24"/>
                <w:szCs w:val="24"/>
                <w:lang w:val="en-US"/>
              </w:rPr>
              <w:t>, Director of the Program of Regional Cooperation</w:t>
            </w:r>
          </w:p>
        </w:tc>
      </w:tr>
      <w:tr w:rsidR="00BE7267" w:rsidRPr="00F33B46" w14:paraId="7CAE68E7" w14:textId="77777777" w:rsidTr="00C86227">
        <w:tc>
          <w:tcPr>
            <w:tcW w:w="2122" w:type="dxa"/>
          </w:tcPr>
          <w:p w14:paraId="437624E3"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b/>
                <w:bCs/>
                <w:sz w:val="24"/>
                <w:szCs w:val="24"/>
                <w:lang w:val="en-US"/>
              </w:rPr>
              <w:t>2016 – 2022</w:t>
            </w:r>
          </w:p>
        </w:tc>
        <w:tc>
          <w:tcPr>
            <w:tcW w:w="7557" w:type="dxa"/>
          </w:tcPr>
          <w:p w14:paraId="2671F41B"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bCs/>
                <w:sz w:val="24"/>
                <w:szCs w:val="24"/>
                <w:lang w:val="en-US"/>
              </w:rPr>
              <w:t>Academic Director of IMARES Program (International Master of Arts in Russian and Eurasian Studies)</w:t>
            </w:r>
          </w:p>
        </w:tc>
      </w:tr>
      <w:tr w:rsidR="00BE7267" w:rsidRPr="00F33B46" w14:paraId="3BAF931B" w14:textId="77777777" w:rsidTr="00C86227">
        <w:tc>
          <w:tcPr>
            <w:tcW w:w="2122" w:type="dxa"/>
          </w:tcPr>
          <w:p w14:paraId="49FB4F7E"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b/>
                <w:bCs/>
                <w:sz w:val="24"/>
                <w:szCs w:val="24"/>
                <w:lang w:val="en-US"/>
              </w:rPr>
              <w:t>2006 – 2015</w:t>
            </w:r>
          </w:p>
        </w:tc>
        <w:tc>
          <w:tcPr>
            <w:tcW w:w="7557" w:type="dxa"/>
          </w:tcPr>
          <w:p w14:paraId="49256C11"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bCs/>
                <w:sz w:val="24"/>
                <w:szCs w:val="24"/>
                <w:lang w:val="en-US"/>
              </w:rPr>
              <w:t>Head, Department of International Relations and Area Studies, Volgograd State University</w:t>
            </w:r>
          </w:p>
        </w:tc>
      </w:tr>
      <w:tr w:rsidR="00BE7267" w:rsidRPr="00F33B46" w14:paraId="60282D53" w14:textId="77777777" w:rsidTr="00C86227">
        <w:tc>
          <w:tcPr>
            <w:tcW w:w="2122" w:type="dxa"/>
          </w:tcPr>
          <w:p w14:paraId="59AB3EDC"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b/>
                <w:bCs/>
                <w:sz w:val="24"/>
                <w:szCs w:val="24"/>
                <w:lang w:val="en-US"/>
              </w:rPr>
              <w:t>2002 – 2003</w:t>
            </w:r>
          </w:p>
        </w:tc>
        <w:tc>
          <w:tcPr>
            <w:tcW w:w="7557" w:type="dxa"/>
          </w:tcPr>
          <w:p w14:paraId="199765C6"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sz w:val="24"/>
                <w:szCs w:val="24"/>
                <w:lang w:val="en-US"/>
              </w:rPr>
              <w:t>Vice Rector for International Programs, Volgograd State University</w:t>
            </w:r>
          </w:p>
        </w:tc>
      </w:tr>
      <w:tr w:rsidR="00BE7267" w:rsidRPr="00F33B46" w14:paraId="628FBBE6" w14:textId="77777777" w:rsidTr="00C86227">
        <w:tc>
          <w:tcPr>
            <w:tcW w:w="2122" w:type="dxa"/>
          </w:tcPr>
          <w:p w14:paraId="005FC58A"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b/>
                <w:bCs/>
                <w:sz w:val="24"/>
                <w:szCs w:val="24"/>
                <w:lang w:val="en-US"/>
              </w:rPr>
              <w:t>1995 – 1998</w:t>
            </w:r>
          </w:p>
        </w:tc>
        <w:tc>
          <w:tcPr>
            <w:tcW w:w="7557" w:type="dxa"/>
          </w:tcPr>
          <w:p w14:paraId="7529E053"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sz w:val="24"/>
                <w:szCs w:val="24"/>
                <w:lang w:val="en-US"/>
              </w:rPr>
              <w:t>Deputy Dean, Department of History and Philosophy, Volgograd State University</w:t>
            </w:r>
          </w:p>
        </w:tc>
      </w:tr>
      <w:tr w:rsidR="00BE7267" w:rsidRPr="00F33B46" w14:paraId="4D324907" w14:textId="77777777" w:rsidTr="00C86227">
        <w:tc>
          <w:tcPr>
            <w:tcW w:w="2122" w:type="dxa"/>
          </w:tcPr>
          <w:p w14:paraId="3F28566C"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b/>
                <w:sz w:val="24"/>
                <w:szCs w:val="24"/>
                <w:lang w:val="en-US"/>
              </w:rPr>
              <w:t>2008 – 2015</w:t>
            </w:r>
          </w:p>
        </w:tc>
        <w:tc>
          <w:tcPr>
            <w:tcW w:w="7557" w:type="dxa"/>
          </w:tcPr>
          <w:p w14:paraId="09884E58" w14:textId="77777777" w:rsidR="00BE7267" w:rsidRPr="003B13DB" w:rsidRDefault="00BE7267" w:rsidP="00C86227">
            <w:pPr>
              <w:pStyle w:val="Normal1"/>
              <w:spacing w:line="276" w:lineRule="auto"/>
              <w:jc w:val="both"/>
              <w:rPr>
                <w:rFonts w:ascii="Book Antiqua" w:hAnsi="Book Antiqua"/>
                <w:b/>
                <w:bCs/>
                <w:sz w:val="24"/>
                <w:szCs w:val="24"/>
                <w:lang w:val="en-US"/>
              </w:rPr>
            </w:pPr>
            <w:r w:rsidRPr="003B13DB">
              <w:rPr>
                <w:rFonts w:ascii="Book Antiqua" w:hAnsi="Book Antiqua"/>
                <w:sz w:val="24"/>
                <w:szCs w:val="24"/>
                <w:lang w:val="en-US"/>
              </w:rPr>
              <w:t xml:space="preserve">Head, Center for North American Studies </w:t>
            </w:r>
            <w:r w:rsidRPr="003B13DB">
              <w:rPr>
                <w:rFonts w:ascii="Book Antiqua" w:hAnsi="Book Antiqua"/>
                <w:b/>
                <w:i/>
                <w:sz w:val="24"/>
                <w:szCs w:val="24"/>
                <w:lang w:val="en-US"/>
              </w:rPr>
              <w:t>Americana</w:t>
            </w:r>
            <w:r w:rsidRPr="003B13DB">
              <w:rPr>
                <w:rFonts w:ascii="Book Antiqua" w:hAnsi="Book Antiqua"/>
                <w:sz w:val="24"/>
                <w:szCs w:val="24"/>
                <w:lang w:val="en-US"/>
              </w:rPr>
              <w:t>, Volgograd State University</w:t>
            </w:r>
          </w:p>
        </w:tc>
      </w:tr>
    </w:tbl>
    <w:p w14:paraId="57DD021B" w14:textId="77777777" w:rsidR="00BA3F6B" w:rsidRDefault="00BA3F6B" w:rsidP="00BA3F6B">
      <w:pPr>
        <w:pStyle w:val="Normal1"/>
        <w:spacing w:line="276" w:lineRule="auto"/>
        <w:rPr>
          <w:rFonts w:ascii="Book Antiqua" w:hAnsi="Book Antiqua"/>
          <w:sz w:val="28"/>
          <w:szCs w:val="28"/>
          <w:u w:val="single"/>
          <w:lang w:val="en-US"/>
        </w:rPr>
      </w:pPr>
    </w:p>
    <w:p w14:paraId="3C4D383D" w14:textId="34EBDF29" w:rsidR="00BA3F6B" w:rsidRPr="00986DE2" w:rsidRDefault="00BA3F6B" w:rsidP="00986DE2">
      <w:pPr>
        <w:pStyle w:val="Heading2"/>
        <w:rPr>
          <w:b/>
          <w:bCs/>
          <w:color w:val="auto"/>
          <w:lang w:val="en-US"/>
        </w:rPr>
      </w:pPr>
      <w:r w:rsidRPr="00986DE2">
        <w:rPr>
          <w:b/>
          <w:bCs/>
          <w:color w:val="auto"/>
          <w:lang w:val="en-US"/>
        </w:rPr>
        <w:t>EDUCATION</w:t>
      </w:r>
    </w:p>
    <w:p w14:paraId="797346B6" w14:textId="77777777" w:rsidR="00BA3F6B" w:rsidRPr="003B13DB" w:rsidRDefault="00BA3F6B" w:rsidP="00BA3F6B">
      <w:pPr>
        <w:pStyle w:val="Normal1"/>
        <w:spacing w:line="276" w:lineRule="auto"/>
        <w:ind w:left="426" w:hanging="426"/>
        <w:jc w:val="both"/>
        <w:rPr>
          <w:rFonts w:ascii="Book Antiqua" w:hAnsi="Book Antiqua"/>
          <w:b/>
          <w:bCs/>
          <w:sz w:val="24"/>
          <w:szCs w:val="24"/>
          <w:lang w:val="en-US"/>
        </w:rPr>
      </w:pPr>
    </w:p>
    <w:p w14:paraId="566CAA0E" w14:textId="77777777" w:rsidR="00BA3F6B" w:rsidRPr="003B13DB" w:rsidRDefault="00BA3F6B" w:rsidP="00BA3F6B">
      <w:pPr>
        <w:pStyle w:val="Normal1"/>
        <w:spacing w:line="276" w:lineRule="auto"/>
        <w:ind w:left="426" w:hanging="426"/>
        <w:jc w:val="both"/>
        <w:rPr>
          <w:rFonts w:ascii="Book Antiqua" w:hAnsi="Book Antiqua"/>
          <w:bCs/>
          <w:sz w:val="24"/>
          <w:szCs w:val="24"/>
          <w:lang w:val="en-US"/>
        </w:rPr>
      </w:pPr>
      <w:r w:rsidRPr="003B13DB">
        <w:rPr>
          <w:rFonts w:ascii="Book Antiqua" w:hAnsi="Book Antiqua"/>
          <w:b/>
          <w:bCs/>
          <w:sz w:val="24"/>
          <w:szCs w:val="24"/>
          <w:lang w:val="en-US"/>
        </w:rPr>
        <w:t xml:space="preserve">2011, </w:t>
      </w:r>
      <w:r w:rsidRPr="003B13DB">
        <w:rPr>
          <w:rFonts w:ascii="Book Antiqua" w:hAnsi="Book Antiqua"/>
          <w:bCs/>
          <w:sz w:val="24"/>
          <w:szCs w:val="24"/>
          <w:lang w:val="en-US"/>
        </w:rPr>
        <w:t xml:space="preserve">December. </w:t>
      </w:r>
      <w:r w:rsidRPr="003B13DB">
        <w:rPr>
          <w:rFonts w:ascii="Book Antiqua" w:hAnsi="Book Antiqua"/>
          <w:b/>
          <w:sz w:val="24"/>
          <w:szCs w:val="24"/>
          <w:lang w:val="en-US"/>
        </w:rPr>
        <w:t>Professor</w:t>
      </w:r>
      <w:r w:rsidRPr="003B13DB">
        <w:rPr>
          <w:rFonts w:ascii="Book Antiqua" w:hAnsi="Book Antiqua"/>
          <w:bCs/>
          <w:sz w:val="24"/>
          <w:szCs w:val="24"/>
          <w:lang w:val="en-US"/>
        </w:rPr>
        <w:t xml:space="preserve"> (academic rank assigned by Ministry of Education and Science of the Russian Federation).</w:t>
      </w:r>
    </w:p>
    <w:p w14:paraId="21C4B12E" w14:textId="77777777" w:rsidR="00BA3F6B" w:rsidRPr="003B13DB" w:rsidRDefault="00BA3F6B" w:rsidP="00BA3F6B">
      <w:pPr>
        <w:pStyle w:val="Normal1"/>
        <w:spacing w:line="276" w:lineRule="auto"/>
        <w:ind w:left="426" w:hanging="426"/>
        <w:jc w:val="both"/>
        <w:rPr>
          <w:rFonts w:ascii="Book Antiqua" w:hAnsi="Book Antiqua"/>
          <w:sz w:val="24"/>
          <w:szCs w:val="24"/>
          <w:lang w:val="en-US"/>
        </w:rPr>
      </w:pPr>
      <w:r w:rsidRPr="003B13DB">
        <w:rPr>
          <w:rFonts w:ascii="Book Antiqua" w:hAnsi="Book Antiqua"/>
          <w:b/>
          <w:bCs/>
          <w:sz w:val="24"/>
          <w:szCs w:val="24"/>
          <w:lang w:val="en-US"/>
        </w:rPr>
        <w:t xml:space="preserve">2005, </w:t>
      </w:r>
      <w:r w:rsidRPr="003B13DB">
        <w:rPr>
          <w:rFonts w:ascii="Book Antiqua" w:hAnsi="Book Antiqua"/>
          <w:sz w:val="24"/>
          <w:szCs w:val="24"/>
          <w:lang w:val="en-US"/>
        </w:rPr>
        <w:t xml:space="preserve">December. </w:t>
      </w:r>
      <w:proofErr w:type="spellStart"/>
      <w:r w:rsidRPr="003B13DB">
        <w:rPr>
          <w:rFonts w:ascii="Book Antiqua" w:hAnsi="Book Antiqua"/>
          <w:b/>
          <w:bCs/>
          <w:sz w:val="24"/>
          <w:szCs w:val="24"/>
          <w:lang w:val="en-US"/>
        </w:rPr>
        <w:t>Doktorskaya</w:t>
      </w:r>
      <w:proofErr w:type="spellEnd"/>
      <w:r w:rsidRPr="003B13DB">
        <w:rPr>
          <w:rFonts w:ascii="Book Antiqua" w:hAnsi="Book Antiqua"/>
          <w:sz w:val="24"/>
          <w:szCs w:val="24"/>
          <w:lang w:val="en-US"/>
        </w:rPr>
        <w:t xml:space="preserve"> Dissertation (Habilitation, Full professorship). </w:t>
      </w:r>
      <w:hyperlink r:id="rId9" w:history="1">
        <w:r w:rsidRPr="003B13DB">
          <w:rPr>
            <w:rStyle w:val="Hyperlink"/>
            <w:rFonts w:ascii="Book Antiqua" w:hAnsi="Book Antiqua"/>
            <w:sz w:val="24"/>
            <w:szCs w:val="24"/>
            <w:lang w:val="en-US"/>
          </w:rPr>
          <w:t>Institute of Universal History, Russian Academy of Sciences</w:t>
        </w:r>
      </w:hyperlink>
      <w:r w:rsidRPr="003B13DB">
        <w:rPr>
          <w:rFonts w:ascii="Book Antiqua" w:hAnsi="Book Antiqua"/>
          <w:sz w:val="24"/>
          <w:szCs w:val="24"/>
          <w:lang w:val="en-US"/>
        </w:rPr>
        <w:t>. Moscow, Russia.</w:t>
      </w:r>
    </w:p>
    <w:p w14:paraId="11CE003D" w14:textId="77777777" w:rsidR="00BA3F6B" w:rsidRPr="003B13DB" w:rsidRDefault="00BA3F6B" w:rsidP="00BA3F6B">
      <w:pPr>
        <w:pStyle w:val="Normal1"/>
        <w:spacing w:line="276" w:lineRule="auto"/>
        <w:ind w:left="426" w:hanging="426"/>
        <w:jc w:val="both"/>
        <w:rPr>
          <w:rFonts w:ascii="Book Antiqua" w:hAnsi="Book Antiqua"/>
          <w:sz w:val="24"/>
          <w:szCs w:val="24"/>
          <w:lang w:val="en-US"/>
        </w:rPr>
      </w:pPr>
      <w:r w:rsidRPr="003B13DB">
        <w:rPr>
          <w:rFonts w:ascii="Book Antiqua" w:hAnsi="Book Antiqua"/>
          <w:b/>
          <w:bCs/>
          <w:sz w:val="24"/>
          <w:szCs w:val="24"/>
          <w:lang w:val="en-US"/>
        </w:rPr>
        <w:t xml:space="preserve">1996, </w:t>
      </w:r>
      <w:r w:rsidRPr="003B13DB">
        <w:rPr>
          <w:rFonts w:ascii="Book Antiqua" w:hAnsi="Book Antiqua"/>
          <w:sz w:val="24"/>
          <w:szCs w:val="24"/>
          <w:lang w:val="en-US"/>
        </w:rPr>
        <w:t xml:space="preserve">February. </w:t>
      </w:r>
      <w:proofErr w:type="spellStart"/>
      <w:r w:rsidRPr="003B13DB">
        <w:rPr>
          <w:rFonts w:ascii="Book Antiqua" w:hAnsi="Book Antiqua"/>
          <w:b/>
          <w:bCs/>
          <w:sz w:val="24"/>
          <w:szCs w:val="24"/>
          <w:lang w:val="fr-FR"/>
        </w:rPr>
        <w:t>Kandidatskaya</w:t>
      </w:r>
      <w:proofErr w:type="spellEnd"/>
      <w:r w:rsidRPr="003B13DB">
        <w:rPr>
          <w:rFonts w:ascii="Book Antiqua" w:hAnsi="Book Antiqua"/>
          <w:sz w:val="24"/>
          <w:szCs w:val="24"/>
          <w:lang w:val="fr-FR"/>
        </w:rPr>
        <w:t xml:space="preserve"> Dissertation (</w:t>
      </w:r>
      <w:proofErr w:type="spellStart"/>
      <w:r w:rsidRPr="003B13DB">
        <w:rPr>
          <w:rFonts w:ascii="Book Antiqua" w:hAnsi="Book Antiqua"/>
          <w:sz w:val="24"/>
          <w:szCs w:val="24"/>
          <w:lang w:val="fr-FR"/>
        </w:rPr>
        <w:t>Ph.D</w:t>
      </w:r>
      <w:proofErr w:type="spellEnd"/>
      <w:r w:rsidRPr="003B13DB">
        <w:rPr>
          <w:rFonts w:ascii="Book Antiqua" w:hAnsi="Book Antiqua"/>
          <w:sz w:val="24"/>
          <w:szCs w:val="24"/>
          <w:lang w:val="fr-FR"/>
        </w:rPr>
        <w:t>. Equivalent).</w:t>
      </w:r>
      <w:r w:rsidRPr="003B13DB">
        <w:rPr>
          <w:rFonts w:ascii="Book Antiqua" w:hAnsi="Book Antiqua"/>
          <w:sz w:val="24"/>
          <w:szCs w:val="24"/>
          <w:lang w:val="en-US"/>
        </w:rPr>
        <w:t xml:space="preserve"> </w:t>
      </w:r>
      <w:hyperlink r:id="rId10" w:history="1">
        <w:r w:rsidRPr="003B13DB">
          <w:rPr>
            <w:rStyle w:val="Hyperlink"/>
            <w:rFonts w:ascii="Book Antiqua" w:hAnsi="Book Antiqua"/>
            <w:sz w:val="24"/>
            <w:szCs w:val="24"/>
            <w:lang w:val="en-US"/>
          </w:rPr>
          <w:t>Institute of Universal History, Russian Academy of Sciences</w:t>
        </w:r>
      </w:hyperlink>
      <w:r w:rsidRPr="003B13DB">
        <w:rPr>
          <w:rFonts w:ascii="Book Antiqua" w:hAnsi="Book Antiqua"/>
          <w:sz w:val="24"/>
          <w:szCs w:val="24"/>
          <w:lang w:val="en-US"/>
        </w:rPr>
        <w:t>, Russia.</w:t>
      </w:r>
    </w:p>
    <w:p w14:paraId="42CD4217" w14:textId="54A6BA52" w:rsidR="00BA3F6B" w:rsidRPr="00BA3F6B" w:rsidRDefault="00BA3F6B" w:rsidP="00BA3F6B">
      <w:pPr>
        <w:pStyle w:val="Normal1"/>
        <w:spacing w:line="276" w:lineRule="auto"/>
        <w:ind w:left="426" w:hanging="426"/>
        <w:jc w:val="both"/>
        <w:rPr>
          <w:rFonts w:ascii="Book Antiqua" w:hAnsi="Book Antiqua"/>
          <w:sz w:val="24"/>
          <w:szCs w:val="24"/>
          <w:lang w:val="en-US"/>
        </w:rPr>
      </w:pPr>
      <w:r w:rsidRPr="003B13DB">
        <w:rPr>
          <w:rFonts w:ascii="Book Antiqua" w:hAnsi="Book Antiqua"/>
          <w:b/>
          <w:bCs/>
          <w:sz w:val="24"/>
          <w:szCs w:val="24"/>
          <w:lang w:val="en-US"/>
        </w:rPr>
        <w:t>1991.</w:t>
      </w:r>
      <w:r w:rsidRPr="003B13DB">
        <w:rPr>
          <w:rFonts w:ascii="Book Antiqua" w:hAnsi="Book Antiqua"/>
          <w:sz w:val="24"/>
          <w:szCs w:val="24"/>
          <w:lang w:val="en-US"/>
        </w:rPr>
        <w:t xml:space="preserve"> </w:t>
      </w:r>
      <w:r w:rsidRPr="003B13DB">
        <w:rPr>
          <w:rFonts w:ascii="Book Antiqua" w:hAnsi="Book Antiqua"/>
          <w:b/>
          <w:bCs/>
          <w:sz w:val="24"/>
          <w:szCs w:val="24"/>
          <w:lang w:val="en-US"/>
        </w:rPr>
        <w:t>Diploma with Honors</w:t>
      </w:r>
      <w:r w:rsidRPr="003B13DB">
        <w:rPr>
          <w:rFonts w:ascii="Book Antiqua" w:hAnsi="Book Antiqua"/>
          <w:sz w:val="24"/>
          <w:szCs w:val="24"/>
          <w:lang w:val="en-US"/>
        </w:rPr>
        <w:t xml:space="preserve"> (MA level). Department of History, </w:t>
      </w:r>
      <w:hyperlink r:id="rId11" w:history="1">
        <w:r w:rsidRPr="003B13DB">
          <w:rPr>
            <w:rStyle w:val="Hyperlink"/>
            <w:rFonts w:ascii="Book Antiqua" w:hAnsi="Book Antiqua"/>
            <w:sz w:val="24"/>
            <w:szCs w:val="24"/>
            <w:lang w:val="en-US"/>
          </w:rPr>
          <w:t>Volgograd State University</w:t>
        </w:r>
      </w:hyperlink>
      <w:r w:rsidRPr="003B13DB">
        <w:rPr>
          <w:rFonts w:ascii="Book Antiqua" w:hAnsi="Book Antiqua"/>
          <w:sz w:val="24"/>
          <w:szCs w:val="24"/>
          <w:lang w:val="en-US"/>
        </w:rPr>
        <w:t>. History Major. Volgograd, Russia.</w:t>
      </w:r>
    </w:p>
    <w:p w14:paraId="1992CE6E" w14:textId="77777777" w:rsidR="003B13DB" w:rsidRPr="003B13DB" w:rsidRDefault="003B13DB" w:rsidP="003B13DB">
      <w:pPr>
        <w:pStyle w:val="Normal1"/>
        <w:spacing w:line="276" w:lineRule="auto"/>
        <w:rPr>
          <w:rFonts w:ascii="Book Antiqua" w:hAnsi="Book Antiqua"/>
          <w:sz w:val="24"/>
          <w:szCs w:val="24"/>
          <w:u w:val="single"/>
          <w:lang w:val="en-US"/>
        </w:rPr>
      </w:pPr>
    </w:p>
    <w:p w14:paraId="1E1DCFE0" w14:textId="1628A980" w:rsidR="0047106E" w:rsidRPr="00986DE2" w:rsidRDefault="0047106E" w:rsidP="00986DE2">
      <w:pPr>
        <w:pStyle w:val="Heading2"/>
        <w:rPr>
          <w:b/>
          <w:bCs/>
          <w:color w:val="auto"/>
          <w:lang w:val="en-US"/>
        </w:rPr>
      </w:pPr>
      <w:r w:rsidRPr="00986DE2">
        <w:rPr>
          <w:b/>
          <w:bCs/>
          <w:color w:val="auto"/>
          <w:lang w:val="en-US"/>
        </w:rPr>
        <w:t>PUBLICATIONS</w:t>
      </w:r>
    </w:p>
    <w:p w14:paraId="53413F40" w14:textId="2DE0003C" w:rsidR="00C41DCF" w:rsidRPr="00986DE2" w:rsidRDefault="0047106E" w:rsidP="00986DE2">
      <w:pPr>
        <w:pStyle w:val="Heading3"/>
        <w:rPr>
          <w:b/>
          <w:bCs/>
          <w:color w:val="auto"/>
          <w:lang w:val="en-US"/>
        </w:rPr>
      </w:pPr>
      <w:r w:rsidRPr="00986DE2">
        <w:rPr>
          <w:b/>
          <w:bCs/>
          <w:color w:val="auto"/>
          <w:lang w:val="en-US"/>
        </w:rPr>
        <w:t>BOOKS AND MONOGRAPHS:</w:t>
      </w:r>
    </w:p>
    <w:p w14:paraId="0081690D" w14:textId="77777777" w:rsidR="009E10CF" w:rsidRPr="003B13DB" w:rsidRDefault="00C41DCF" w:rsidP="00C41DCF">
      <w:pPr>
        <w:shd w:val="clear" w:color="auto" w:fill="FFFFFF"/>
        <w:spacing w:line="276" w:lineRule="auto"/>
        <w:jc w:val="both"/>
        <w:rPr>
          <w:rFonts w:ascii="Book Antiqua" w:hAnsi="Book Antiqua"/>
          <w:b/>
          <w:lang w:val="en-US"/>
        </w:rPr>
      </w:pPr>
      <w:r w:rsidRPr="003B13DB">
        <w:rPr>
          <w:rFonts w:ascii="Book Antiqua" w:hAnsi="Book Antiqua"/>
          <w:b/>
          <w:lang w:val="en-US"/>
        </w:rPr>
        <w:t xml:space="preserve">(in English): </w:t>
      </w:r>
    </w:p>
    <w:p w14:paraId="6CCBC5D0" w14:textId="5B411F9A" w:rsidR="0047106E" w:rsidRPr="00F33B46" w:rsidRDefault="0047106E" w:rsidP="00446327">
      <w:pPr>
        <w:pStyle w:val="ListParagraph"/>
        <w:numPr>
          <w:ilvl w:val="0"/>
          <w:numId w:val="2"/>
        </w:numPr>
        <w:shd w:val="clear" w:color="auto" w:fill="FFFFFF"/>
        <w:spacing w:after="240" w:line="276" w:lineRule="auto"/>
        <w:jc w:val="both"/>
        <w:rPr>
          <w:rFonts w:ascii="Book Antiqua" w:hAnsi="Book Antiqua"/>
          <w:color w:val="000000"/>
          <w:lang w:val="en-US"/>
        </w:rPr>
      </w:pPr>
      <w:r w:rsidRPr="003B13DB">
        <w:rPr>
          <w:rFonts w:ascii="Book Antiqua" w:hAnsi="Book Antiqua"/>
          <w:i/>
          <w:iCs/>
          <w:lang w:val="en-US"/>
        </w:rPr>
        <w:t xml:space="preserve">Distant Friends </w:t>
      </w:r>
      <w:r w:rsidR="00C8504F">
        <w:rPr>
          <w:rFonts w:ascii="Book Antiqua" w:hAnsi="Book Antiqua"/>
          <w:i/>
          <w:iCs/>
          <w:lang w:val="en-US"/>
        </w:rPr>
        <w:t>and</w:t>
      </w:r>
      <w:r w:rsidRPr="003B13DB">
        <w:rPr>
          <w:rFonts w:ascii="Book Antiqua" w:hAnsi="Book Antiqua"/>
          <w:i/>
          <w:iCs/>
          <w:lang w:val="en-US"/>
        </w:rPr>
        <w:t xml:space="preserve"> Intimate Enemies: A History of </w:t>
      </w:r>
      <w:proofErr w:type="gramStart"/>
      <w:r w:rsidRPr="003B13DB">
        <w:rPr>
          <w:rFonts w:ascii="Book Antiqua" w:hAnsi="Book Antiqua"/>
          <w:i/>
          <w:iCs/>
          <w:lang w:val="en-US"/>
        </w:rPr>
        <w:t>American-Russian</w:t>
      </w:r>
      <w:proofErr w:type="gramEnd"/>
      <w:r w:rsidRPr="003B13DB">
        <w:rPr>
          <w:rFonts w:ascii="Book Antiqua" w:hAnsi="Book Antiqua"/>
          <w:i/>
          <w:iCs/>
          <w:lang w:val="en-US"/>
        </w:rPr>
        <w:t xml:space="preserve"> Relations</w:t>
      </w:r>
      <w:r w:rsidRPr="003B13DB">
        <w:rPr>
          <w:rFonts w:ascii="Book Antiqua" w:hAnsi="Book Antiqua"/>
          <w:bCs/>
          <w:lang w:val="en-US"/>
        </w:rPr>
        <w:t xml:space="preserve"> coauthored with David S. Foglesong and Victoria Zhuravleva</w:t>
      </w:r>
      <w:r w:rsidR="00667EC5" w:rsidRPr="003B13DB">
        <w:rPr>
          <w:rFonts w:ascii="Book Antiqua" w:hAnsi="Book Antiqua"/>
          <w:bCs/>
          <w:lang w:val="en-US"/>
        </w:rPr>
        <w:t>.</w:t>
      </w:r>
      <w:r w:rsidRPr="003B13DB">
        <w:rPr>
          <w:rFonts w:ascii="Book Antiqua" w:hAnsi="Book Antiqua"/>
          <w:bCs/>
          <w:lang w:val="en-US"/>
        </w:rPr>
        <w:t xml:space="preserve"> Cambridge University Press, forthcoming</w:t>
      </w:r>
      <w:r w:rsidR="00F33B46">
        <w:rPr>
          <w:rFonts w:ascii="Book Antiqua" w:hAnsi="Book Antiqua"/>
          <w:bCs/>
          <w:lang w:val="en-US"/>
        </w:rPr>
        <w:t xml:space="preserve"> October 2025</w:t>
      </w:r>
      <w:r w:rsidR="00667EC5" w:rsidRPr="003B13DB">
        <w:rPr>
          <w:rFonts w:ascii="Book Antiqua" w:hAnsi="Book Antiqua"/>
          <w:bCs/>
          <w:lang w:val="en-US"/>
        </w:rPr>
        <w:t>.</w:t>
      </w:r>
    </w:p>
    <w:p w14:paraId="650525CB" w14:textId="770A6F95" w:rsidR="00F33B46" w:rsidRPr="003B13DB" w:rsidRDefault="00F33B46" w:rsidP="00446327">
      <w:pPr>
        <w:pStyle w:val="ListParagraph"/>
        <w:numPr>
          <w:ilvl w:val="0"/>
          <w:numId w:val="2"/>
        </w:numPr>
        <w:shd w:val="clear" w:color="auto" w:fill="FFFFFF"/>
        <w:spacing w:after="240" w:line="276" w:lineRule="auto"/>
        <w:jc w:val="both"/>
        <w:rPr>
          <w:rFonts w:ascii="Book Antiqua" w:hAnsi="Book Antiqua"/>
          <w:color w:val="000000"/>
          <w:lang w:val="en-US"/>
        </w:rPr>
      </w:pPr>
      <w:r w:rsidRPr="00F33B46">
        <w:rPr>
          <w:rFonts w:ascii="Book Antiqua" w:hAnsi="Book Antiqua"/>
          <w:i/>
          <w:iCs/>
          <w:lang w:val="en-US"/>
        </w:rPr>
        <w:t>Echoes of the American Civil War Abroad</w:t>
      </w:r>
      <w:r>
        <w:rPr>
          <w:rFonts w:ascii="Book Antiqua" w:hAnsi="Book Antiqua"/>
          <w:u w:val="single"/>
          <w:lang w:val="en-US"/>
        </w:rPr>
        <w:t>,</w:t>
      </w:r>
      <w:r w:rsidRPr="003B13DB">
        <w:rPr>
          <w:rFonts w:ascii="Book Antiqua" w:hAnsi="Book Antiqua"/>
          <w:lang w:val="en-US"/>
        </w:rPr>
        <w:t xml:space="preserve"> coedited with Victoria Zhuravleva,</w:t>
      </w:r>
      <w:r>
        <w:rPr>
          <w:rFonts w:ascii="Book Antiqua" w:hAnsi="Book Antiqua"/>
          <w:lang w:val="en-US"/>
        </w:rPr>
        <w:t xml:space="preserve"> Bloomsbury, forthcoming April 2026</w:t>
      </w:r>
      <w:r w:rsidRPr="003B13DB">
        <w:rPr>
          <w:rFonts w:ascii="Book Antiqua" w:hAnsi="Book Antiqua"/>
          <w:lang w:val="en-US"/>
        </w:rPr>
        <w:t xml:space="preserve">. </w:t>
      </w:r>
    </w:p>
    <w:p w14:paraId="61148D41" w14:textId="6FB1BCE4" w:rsidR="009E10CF" w:rsidRPr="003B13DB" w:rsidRDefault="009A3FD5" w:rsidP="00446327">
      <w:pPr>
        <w:pStyle w:val="ListParagraph"/>
        <w:numPr>
          <w:ilvl w:val="0"/>
          <w:numId w:val="2"/>
        </w:numPr>
        <w:shd w:val="clear" w:color="auto" w:fill="FFFFFF"/>
        <w:spacing w:after="240" w:line="276" w:lineRule="auto"/>
        <w:jc w:val="both"/>
        <w:rPr>
          <w:rFonts w:ascii="Book Antiqua" w:hAnsi="Book Antiqua"/>
          <w:color w:val="333333"/>
          <w:shd w:val="clear" w:color="auto" w:fill="FFFFFF"/>
          <w:lang w:val="en-US"/>
        </w:rPr>
      </w:pPr>
      <w:r w:rsidRPr="003B13DB">
        <w:rPr>
          <w:rFonts w:ascii="Book Antiqua" w:hAnsi="Book Antiqua"/>
          <w:color w:val="333333"/>
          <w:shd w:val="clear" w:color="auto" w:fill="FFFFFF"/>
          <w:lang w:val="en-US"/>
        </w:rPr>
        <w:t>Carl W. Ackerman, </w:t>
      </w:r>
      <w:r w:rsidRPr="003B13DB">
        <w:rPr>
          <w:rFonts w:ascii="Book Antiqua" w:hAnsi="Book Antiqua"/>
          <w:i/>
          <w:iCs/>
          <w:color w:val="333333"/>
          <w:shd w:val="clear" w:color="auto" w:fill="FFFFFF"/>
          <w:lang w:val="en-US"/>
        </w:rPr>
        <w:t xml:space="preserve">Trailing the </w:t>
      </w:r>
      <w:proofErr w:type="spellStart"/>
      <w:r w:rsidRPr="003B13DB">
        <w:rPr>
          <w:rFonts w:ascii="Book Antiqua" w:hAnsi="Book Antiqua"/>
          <w:i/>
          <w:iCs/>
          <w:color w:val="333333"/>
          <w:shd w:val="clear" w:color="auto" w:fill="FFFFFF"/>
          <w:lang w:val="en-US"/>
        </w:rPr>
        <w:t>Bolsheviki</w:t>
      </w:r>
      <w:proofErr w:type="spellEnd"/>
      <w:r w:rsidRPr="003B13DB">
        <w:rPr>
          <w:rFonts w:ascii="Book Antiqua" w:hAnsi="Book Antiqua"/>
          <w:i/>
          <w:iCs/>
          <w:color w:val="333333"/>
          <w:shd w:val="clear" w:color="auto" w:fill="FFFFFF"/>
          <w:lang w:val="en-US"/>
        </w:rPr>
        <w:t xml:space="preserve">: Twelve Thousand Miles with the Allies in Siberia </w:t>
      </w:r>
      <w:r w:rsidRPr="003B13DB">
        <w:rPr>
          <w:rFonts w:ascii="Book Antiqua" w:hAnsi="Book Antiqua"/>
          <w:color w:val="333333"/>
          <w:shd w:val="clear" w:color="auto" w:fill="FFFFFF"/>
          <w:lang w:val="en-US"/>
        </w:rPr>
        <w:t>/ Edited and annotated by Ivan Kurilla. Bloomington, Indiana: Slavica, 2020 (</w:t>
      </w:r>
      <w:r w:rsidR="00C41DCF" w:rsidRPr="003B13DB">
        <w:rPr>
          <w:rFonts w:ascii="Book Antiqua" w:hAnsi="Book Antiqua"/>
          <w:color w:val="333333"/>
          <w:shd w:val="clear" w:color="auto" w:fill="FFFFFF"/>
          <w:lang w:val="en-US"/>
        </w:rPr>
        <w:t xml:space="preserve">Edited and annotated book by a </w:t>
      </w:r>
      <w:r w:rsidR="00C41DCF" w:rsidRPr="003B13DB">
        <w:rPr>
          <w:rFonts w:ascii="Book Antiqua" w:hAnsi="Book Antiqua"/>
          <w:i/>
          <w:iCs/>
          <w:color w:val="333333"/>
          <w:shd w:val="clear" w:color="auto" w:fill="FFFFFF"/>
          <w:lang w:val="en-US"/>
        </w:rPr>
        <w:t>New York Times</w:t>
      </w:r>
      <w:r w:rsidR="00C41DCF" w:rsidRPr="003B13DB">
        <w:rPr>
          <w:rFonts w:ascii="Book Antiqua" w:hAnsi="Book Antiqua"/>
          <w:color w:val="333333"/>
          <w:shd w:val="clear" w:color="auto" w:fill="FFFFFF"/>
          <w:lang w:val="en-US"/>
        </w:rPr>
        <w:t xml:space="preserve"> correspondent Carl W. Ackerman who traveled across Siberia during Russian Civil War in 1918</w:t>
      </w:r>
      <w:r w:rsidRPr="003B13DB">
        <w:rPr>
          <w:rFonts w:ascii="Book Antiqua" w:hAnsi="Book Antiqua"/>
          <w:color w:val="333333"/>
          <w:shd w:val="clear" w:color="auto" w:fill="FFFFFF"/>
          <w:lang w:val="en-US"/>
        </w:rPr>
        <w:t>)</w:t>
      </w:r>
      <w:r w:rsidR="00667EC5" w:rsidRPr="003B13DB">
        <w:rPr>
          <w:rFonts w:ascii="Book Antiqua" w:hAnsi="Book Antiqua"/>
          <w:color w:val="333333"/>
          <w:shd w:val="clear" w:color="auto" w:fill="FFFFFF"/>
          <w:lang w:val="en-US"/>
        </w:rPr>
        <w:t>.</w:t>
      </w:r>
      <w:r w:rsidR="00C41DCF" w:rsidRPr="003B13DB">
        <w:rPr>
          <w:rFonts w:ascii="Book Antiqua" w:hAnsi="Book Antiqua"/>
          <w:color w:val="333333"/>
          <w:shd w:val="clear" w:color="auto" w:fill="FFFFFF"/>
          <w:lang w:val="en-US"/>
        </w:rPr>
        <w:t xml:space="preserve"> </w:t>
      </w:r>
    </w:p>
    <w:p w14:paraId="274A6E11" w14:textId="3FA39043" w:rsidR="00EF6BB7" w:rsidRPr="008559F2" w:rsidRDefault="00C41DCF" w:rsidP="00C41DCF">
      <w:pPr>
        <w:pStyle w:val="ListParagraph"/>
        <w:numPr>
          <w:ilvl w:val="0"/>
          <w:numId w:val="2"/>
        </w:numPr>
        <w:shd w:val="clear" w:color="auto" w:fill="FFFFFF"/>
        <w:spacing w:after="240" w:line="276" w:lineRule="auto"/>
        <w:jc w:val="both"/>
        <w:rPr>
          <w:rFonts w:ascii="Book Antiqua" w:hAnsi="Book Antiqua"/>
          <w:color w:val="333333"/>
          <w:shd w:val="clear" w:color="auto" w:fill="FFFFFF"/>
          <w:lang w:val="en-US"/>
        </w:rPr>
      </w:pPr>
      <w:r w:rsidRPr="003B13DB">
        <w:rPr>
          <w:rFonts w:ascii="Book Antiqua" w:hAnsi="Book Antiqua"/>
          <w:bCs/>
          <w:lang w:val="en-US"/>
        </w:rPr>
        <w:t xml:space="preserve">Kurilla, Ivan and Zhuravleva Victoria I. (eds.). </w:t>
      </w:r>
      <w:r w:rsidRPr="003B13DB">
        <w:rPr>
          <w:rFonts w:ascii="Book Antiqua" w:hAnsi="Book Antiqua"/>
          <w:bCs/>
          <w:i/>
          <w:lang w:val="en-US"/>
        </w:rPr>
        <w:t xml:space="preserve">Russian/Soviet Studies in the United States, </w:t>
      </w:r>
      <w:proofErr w:type="spellStart"/>
      <w:r w:rsidRPr="003B13DB">
        <w:rPr>
          <w:rFonts w:ascii="Book Antiqua" w:hAnsi="Book Antiqua"/>
          <w:bCs/>
          <w:i/>
          <w:lang w:val="en-US"/>
        </w:rPr>
        <w:t>Amerikanistika</w:t>
      </w:r>
      <w:proofErr w:type="spellEnd"/>
      <w:r w:rsidRPr="003B13DB">
        <w:rPr>
          <w:rFonts w:ascii="Book Antiqua" w:hAnsi="Book Antiqua"/>
          <w:bCs/>
          <w:i/>
          <w:lang w:val="en-US"/>
        </w:rPr>
        <w:t xml:space="preserve"> in Russia: Mutual Representations in Academic Projects</w:t>
      </w:r>
      <w:r w:rsidRPr="003B13DB">
        <w:rPr>
          <w:rFonts w:ascii="Book Antiqua" w:hAnsi="Book Antiqua"/>
          <w:bCs/>
          <w:lang w:val="en-US"/>
        </w:rPr>
        <w:t xml:space="preserve">. Lexington Books, 2016.  </w:t>
      </w:r>
    </w:p>
    <w:p w14:paraId="7B4631D5" w14:textId="77777777" w:rsidR="008559F2" w:rsidRPr="008559F2" w:rsidRDefault="008559F2" w:rsidP="008559F2">
      <w:pPr>
        <w:shd w:val="clear" w:color="auto" w:fill="FFFFFF"/>
        <w:spacing w:after="240" w:line="276" w:lineRule="auto"/>
        <w:jc w:val="both"/>
        <w:rPr>
          <w:rFonts w:ascii="Book Antiqua" w:hAnsi="Book Antiqua"/>
          <w:color w:val="333333"/>
          <w:shd w:val="clear" w:color="auto" w:fill="FFFFFF"/>
          <w:lang w:val="en-US"/>
        </w:rPr>
      </w:pPr>
    </w:p>
    <w:p w14:paraId="4015DECF" w14:textId="77777777" w:rsidR="009E10CF" w:rsidRPr="003B13DB" w:rsidRDefault="00C41DCF" w:rsidP="00C41DCF">
      <w:pPr>
        <w:shd w:val="clear" w:color="auto" w:fill="FFFFFF"/>
        <w:spacing w:line="276" w:lineRule="auto"/>
        <w:jc w:val="both"/>
        <w:rPr>
          <w:rFonts w:ascii="Book Antiqua" w:hAnsi="Book Antiqua"/>
          <w:b/>
          <w:lang w:val="en-US"/>
        </w:rPr>
      </w:pPr>
      <w:r w:rsidRPr="003B13DB">
        <w:rPr>
          <w:rFonts w:ascii="Book Antiqua" w:hAnsi="Book Antiqua"/>
          <w:b/>
          <w:lang w:val="en-US"/>
        </w:rPr>
        <w:t xml:space="preserve">(in Russian): </w:t>
      </w:r>
    </w:p>
    <w:p w14:paraId="15F5B920" w14:textId="5C27F815" w:rsidR="009E10CF" w:rsidRPr="003B13DB" w:rsidRDefault="00C41DCF" w:rsidP="00446327">
      <w:pPr>
        <w:pStyle w:val="ListParagraph"/>
        <w:numPr>
          <w:ilvl w:val="0"/>
          <w:numId w:val="3"/>
        </w:numPr>
        <w:shd w:val="clear" w:color="auto" w:fill="FFFFFF"/>
        <w:spacing w:after="240" w:line="276" w:lineRule="auto"/>
        <w:jc w:val="both"/>
        <w:rPr>
          <w:rFonts w:ascii="Book Antiqua" w:hAnsi="Book Antiqua"/>
          <w:bCs/>
          <w:lang w:val="en-US"/>
        </w:rPr>
      </w:pPr>
      <w:proofErr w:type="spellStart"/>
      <w:r w:rsidRPr="003B13DB">
        <w:rPr>
          <w:rFonts w:ascii="Book Antiqua" w:hAnsi="Book Antiqua"/>
          <w:bCs/>
          <w:i/>
          <w:iCs/>
          <w:lang w:val="en-US"/>
        </w:rPr>
        <w:t>Amerikantsy</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i</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vse</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ostalnye</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Istoki</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i</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smysl</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vneshney</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politiki</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SShA</w:t>
      </w:r>
      <w:proofErr w:type="spellEnd"/>
      <w:r w:rsidRPr="003B13DB">
        <w:rPr>
          <w:rFonts w:ascii="Book Antiqua" w:hAnsi="Book Antiqua"/>
          <w:bCs/>
          <w:i/>
          <w:iCs/>
          <w:lang w:val="en-US"/>
        </w:rPr>
        <w:t xml:space="preserve"> </w:t>
      </w:r>
      <w:r w:rsidRPr="003B13DB">
        <w:rPr>
          <w:rFonts w:ascii="Book Antiqua" w:hAnsi="Book Antiqua"/>
          <w:bCs/>
          <w:lang w:val="en-US"/>
        </w:rPr>
        <w:t xml:space="preserve">(Americans and all the rest: Origin and meaning of the U.S. foreign </w:t>
      </w:r>
      <w:r w:rsidR="00EF49B3" w:rsidRPr="003B13DB">
        <w:rPr>
          <w:rFonts w:ascii="Book Antiqua" w:hAnsi="Book Antiqua"/>
          <w:bCs/>
          <w:lang w:val="en-US"/>
        </w:rPr>
        <w:t>policy</w:t>
      </w:r>
      <w:r w:rsidRPr="003B13DB">
        <w:rPr>
          <w:rFonts w:ascii="Book Antiqua" w:hAnsi="Book Antiqua"/>
          <w:bCs/>
          <w:lang w:val="en-US"/>
        </w:rPr>
        <w:t>)</w:t>
      </w:r>
      <w:r w:rsidR="009E10CF" w:rsidRPr="003B13DB">
        <w:rPr>
          <w:rFonts w:ascii="Book Antiqua" w:hAnsi="Book Antiqua"/>
          <w:bCs/>
          <w:lang w:val="en-US"/>
        </w:rPr>
        <w:t>.</w:t>
      </w:r>
      <w:r w:rsidRPr="003B13DB">
        <w:rPr>
          <w:rFonts w:ascii="Book Antiqua" w:hAnsi="Book Antiqua"/>
          <w:bCs/>
          <w:lang w:val="en-US"/>
        </w:rPr>
        <w:t xml:space="preserve"> Alpina</w:t>
      </w:r>
      <w:r w:rsidR="009E10CF" w:rsidRPr="003B13DB">
        <w:rPr>
          <w:rFonts w:ascii="Book Antiqua" w:hAnsi="Book Antiqua"/>
          <w:bCs/>
          <w:lang w:val="en-US"/>
        </w:rPr>
        <w:t xml:space="preserve"> publisher</w:t>
      </w:r>
      <w:r w:rsidRPr="003B13DB">
        <w:rPr>
          <w:rFonts w:ascii="Book Antiqua" w:hAnsi="Book Antiqua"/>
          <w:bCs/>
          <w:lang w:val="en-US"/>
        </w:rPr>
        <w:t xml:space="preserve">, 2024; </w:t>
      </w:r>
      <w:r w:rsidR="00416D13" w:rsidRPr="003B13DB">
        <w:rPr>
          <w:rFonts w:ascii="Book Antiqua" w:hAnsi="Book Antiqua"/>
          <w:bCs/>
          <w:lang w:val="en-US"/>
        </w:rPr>
        <w:t>(</w:t>
      </w:r>
      <w:proofErr w:type="spellStart"/>
      <w:r w:rsidR="00416D13" w:rsidRPr="003B13DB">
        <w:rPr>
          <w:rFonts w:ascii="Book Antiqua" w:hAnsi="Book Antiqua"/>
          <w:bCs/>
          <w:lang w:val="en-US"/>
        </w:rPr>
        <w:t>Prosvetitel</w:t>
      </w:r>
      <w:proofErr w:type="spellEnd"/>
      <w:r w:rsidR="0062414B" w:rsidRPr="003B13DB">
        <w:rPr>
          <w:rFonts w:ascii="Book Antiqua" w:hAnsi="Book Antiqua"/>
          <w:bCs/>
          <w:lang w:val="en-US"/>
        </w:rPr>
        <w:t>’</w:t>
      </w:r>
      <w:r w:rsidR="00416D13" w:rsidRPr="003B13DB">
        <w:rPr>
          <w:rFonts w:ascii="Book Antiqua" w:hAnsi="Book Antiqua"/>
          <w:bCs/>
          <w:lang w:val="en-US"/>
        </w:rPr>
        <w:t xml:space="preserve"> award</w:t>
      </w:r>
      <w:r w:rsidR="00E85CED">
        <w:rPr>
          <w:rFonts w:ascii="Book Antiqua" w:hAnsi="Book Antiqua"/>
          <w:bCs/>
          <w:lang w:val="en-US"/>
        </w:rPr>
        <w:t xml:space="preserve"> for the best non-fiction book of 2024</w:t>
      </w:r>
      <w:r w:rsidR="00416D13" w:rsidRPr="003B13DB">
        <w:rPr>
          <w:rFonts w:ascii="Book Antiqua" w:hAnsi="Book Antiqua"/>
          <w:bCs/>
          <w:lang w:val="en-US"/>
        </w:rPr>
        <w:t>)</w:t>
      </w:r>
      <w:r w:rsidR="00667EC5" w:rsidRPr="003B13DB">
        <w:rPr>
          <w:rFonts w:ascii="Book Antiqua" w:hAnsi="Book Antiqua"/>
          <w:bCs/>
          <w:lang w:val="en-US"/>
        </w:rPr>
        <w:t>.</w:t>
      </w:r>
    </w:p>
    <w:p w14:paraId="39DCE331" w14:textId="40BCC5AF" w:rsidR="009E10CF" w:rsidRPr="003B13DB" w:rsidRDefault="00C41DCF" w:rsidP="00446327">
      <w:pPr>
        <w:pStyle w:val="ListParagraph"/>
        <w:numPr>
          <w:ilvl w:val="0"/>
          <w:numId w:val="3"/>
        </w:numPr>
        <w:shd w:val="clear" w:color="auto" w:fill="FFFFFF"/>
        <w:spacing w:after="240" w:line="276" w:lineRule="auto"/>
        <w:jc w:val="both"/>
        <w:rPr>
          <w:rFonts w:ascii="Book Antiqua" w:hAnsi="Book Antiqua"/>
          <w:color w:val="333333"/>
          <w:shd w:val="clear" w:color="auto" w:fill="FFFFFF"/>
          <w:lang w:val="en-US"/>
        </w:rPr>
      </w:pPr>
      <w:proofErr w:type="spellStart"/>
      <w:r w:rsidRPr="003B13DB">
        <w:rPr>
          <w:rFonts w:ascii="Book Antiqua" w:hAnsi="Book Antiqua"/>
          <w:i/>
          <w:iCs/>
          <w:color w:val="333333"/>
          <w:shd w:val="clear" w:color="auto" w:fill="FFFFFF"/>
          <w:lang w:val="en-US"/>
        </w:rPr>
        <w:t>Bitva</w:t>
      </w:r>
      <w:proofErr w:type="spellEnd"/>
      <w:r w:rsidRPr="003B13DB">
        <w:rPr>
          <w:rFonts w:ascii="Book Antiqua" w:hAnsi="Book Antiqua"/>
          <w:i/>
          <w:iCs/>
          <w:color w:val="333333"/>
          <w:shd w:val="clear" w:color="auto" w:fill="FFFFFF"/>
          <w:lang w:val="en-US"/>
        </w:rPr>
        <w:t xml:space="preserve"> za </w:t>
      </w:r>
      <w:proofErr w:type="spellStart"/>
      <w:r w:rsidRPr="003B13DB">
        <w:rPr>
          <w:rFonts w:ascii="Book Antiqua" w:hAnsi="Book Antiqua"/>
          <w:i/>
          <w:iCs/>
          <w:color w:val="333333"/>
          <w:shd w:val="clear" w:color="auto" w:fill="FFFFFF"/>
          <w:lang w:val="en-US"/>
        </w:rPr>
        <w:t>proshloe</w:t>
      </w:r>
      <w:proofErr w:type="spellEnd"/>
      <w:r w:rsidRPr="003B13DB">
        <w:rPr>
          <w:rFonts w:ascii="Book Antiqua" w:hAnsi="Book Antiqua"/>
          <w:i/>
          <w:iCs/>
          <w:color w:val="333333"/>
          <w:shd w:val="clear" w:color="auto" w:fill="FFFFFF"/>
          <w:lang w:val="en-US"/>
        </w:rPr>
        <w:t xml:space="preserve">: Kak </w:t>
      </w:r>
      <w:proofErr w:type="spellStart"/>
      <w:r w:rsidRPr="003B13DB">
        <w:rPr>
          <w:rFonts w:ascii="Book Antiqua" w:hAnsi="Book Antiqua"/>
          <w:i/>
          <w:iCs/>
          <w:color w:val="333333"/>
          <w:shd w:val="clear" w:color="auto" w:fill="FFFFFF"/>
          <w:lang w:val="en-US"/>
        </w:rPr>
        <w:t>politika</w:t>
      </w:r>
      <w:proofErr w:type="spellEnd"/>
      <w:r w:rsidRPr="003B13DB">
        <w:rPr>
          <w:rFonts w:ascii="Book Antiqua" w:hAnsi="Book Antiqua"/>
          <w:i/>
          <w:iCs/>
          <w:color w:val="333333"/>
          <w:shd w:val="clear" w:color="auto" w:fill="FFFFFF"/>
          <w:lang w:val="en-US"/>
        </w:rPr>
        <w:t xml:space="preserve"> </w:t>
      </w:r>
      <w:proofErr w:type="spellStart"/>
      <w:r w:rsidRPr="003B13DB">
        <w:rPr>
          <w:rFonts w:ascii="Book Antiqua" w:hAnsi="Book Antiqua"/>
          <w:i/>
          <w:iCs/>
          <w:color w:val="333333"/>
          <w:shd w:val="clear" w:color="auto" w:fill="FFFFFF"/>
          <w:lang w:val="en-US"/>
        </w:rPr>
        <w:t>menyaet</w:t>
      </w:r>
      <w:proofErr w:type="spellEnd"/>
      <w:r w:rsidRPr="003B13DB">
        <w:rPr>
          <w:rFonts w:ascii="Book Antiqua" w:hAnsi="Book Antiqua"/>
          <w:i/>
          <w:iCs/>
          <w:color w:val="333333"/>
          <w:shd w:val="clear" w:color="auto" w:fill="FFFFFF"/>
          <w:lang w:val="en-US"/>
        </w:rPr>
        <w:t xml:space="preserve"> </w:t>
      </w:r>
      <w:proofErr w:type="spellStart"/>
      <w:r w:rsidRPr="003B13DB">
        <w:rPr>
          <w:rFonts w:ascii="Book Antiqua" w:hAnsi="Book Antiqua"/>
          <w:i/>
          <w:iCs/>
          <w:color w:val="333333"/>
          <w:shd w:val="clear" w:color="auto" w:fill="FFFFFF"/>
          <w:lang w:val="en-US"/>
        </w:rPr>
        <w:t>istoriyu</w:t>
      </w:r>
      <w:proofErr w:type="spellEnd"/>
      <w:r w:rsidRPr="003B13DB">
        <w:rPr>
          <w:rFonts w:ascii="Book Antiqua" w:hAnsi="Book Antiqua"/>
          <w:color w:val="333333"/>
          <w:shd w:val="clear" w:color="auto" w:fill="FFFFFF"/>
          <w:lang w:val="en-US"/>
        </w:rPr>
        <w:t xml:space="preserve"> (Battle for the Past: How Politics Changes History), Alpina publisher, 2022 (</w:t>
      </w:r>
      <w:r w:rsidRPr="003B13DB">
        <w:rPr>
          <w:rFonts w:ascii="Book Antiqua" w:hAnsi="Book Antiqua"/>
          <w:bCs/>
          <w:lang w:val="en-US"/>
        </w:rPr>
        <w:t xml:space="preserve">shortlisted for the </w:t>
      </w:r>
      <w:proofErr w:type="spellStart"/>
      <w:r w:rsidRPr="003B13DB">
        <w:rPr>
          <w:rFonts w:ascii="Book Antiqua" w:hAnsi="Book Antiqua"/>
          <w:bCs/>
          <w:lang w:val="en-US"/>
        </w:rPr>
        <w:t>Politprosvet</w:t>
      </w:r>
      <w:proofErr w:type="spellEnd"/>
      <w:r w:rsidRPr="003B13DB">
        <w:rPr>
          <w:rFonts w:ascii="Book Antiqua" w:hAnsi="Book Antiqua"/>
          <w:bCs/>
          <w:lang w:val="en-US"/>
        </w:rPr>
        <w:t xml:space="preserve"> award in 2022</w:t>
      </w:r>
      <w:r w:rsidRPr="003B13DB">
        <w:rPr>
          <w:rFonts w:ascii="Book Antiqua" w:hAnsi="Book Antiqua"/>
          <w:color w:val="333333"/>
          <w:shd w:val="clear" w:color="auto" w:fill="FFFFFF"/>
          <w:lang w:val="en-US"/>
        </w:rPr>
        <w:t>)</w:t>
      </w:r>
      <w:r w:rsidR="00667EC5" w:rsidRPr="003B13DB">
        <w:rPr>
          <w:rFonts w:ascii="Book Antiqua" w:hAnsi="Book Antiqua"/>
          <w:color w:val="333333"/>
          <w:shd w:val="clear" w:color="auto" w:fill="FFFFFF"/>
          <w:lang w:val="en-US"/>
        </w:rPr>
        <w:t>.</w:t>
      </w:r>
    </w:p>
    <w:p w14:paraId="4B25FEB8" w14:textId="70191B93" w:rsidR="00667EC5" w:rsidRPr="003B13DB" w:rsidRDefault="00667EC5" w:rsidP="00446327">
      <w:pPr>
        <w:pStyle w:val="ListParagraph"/>
        <w:numPr>
          <w:ilvl w:val="0"/>
          <w:numId w:val="3"/>
        </w:numPr>
        <w:shd w:val="clear" w:color="auto" w:fill="FFFFFF"/>
        <w:spacing w:after="240" w:line="276" w:lineRule="auto"/>
        <w:jc w:val="both"/>
        <w:rPr>
          <w:rFonts w:ascii="Book Antiqua" w:hAnsi="Book Antiqua"/>
          <w:bCs/>
          <w:lang w:val="en-US"/>
        </w:rPr>
      </w:pPr>
      <w:proofErr w:type="spellStart"/>
      <w:r w:rsidRPr="003B13DB">
        <w:rPr>
          <w:rFonts w:ascii="Book Antiqua" w:hAnsi="Book Antiqua"/>
          <w:bCs/>
          <w:i/>
          <w:lang w:val="en-US"/>
        </w:rPr>
        <w:t>Zaklyatye</w:t>
      </w:r>
      <w:proofErr w:type="spellEnd"/>
      <w:r w:rsidRPr="003B13DB">
        <w:rPr>
          <w:rFonts w:ascii="Book Antiqua" w:hAnsi="Book Antiqua"/>
          <w:bCs/>
          <w:i/>
          <w:lang w:val="en-US"/>
        </w:rPr>
        <w:t xml:space="preserve"> </w:t>
      </w:r>
      <w:proofErr w:type="spellStart"/>
      <w:r w:rsidRPr="003B13DB">
        <w:rPr>
          <w:rFonts w:ascii="Book Antiqua" w:hAnsi="Book Antiqua"/>
          <w:bCs/>
          <w:i/>
          <w:lang w:val="en-US"/>
        </w:rPr>
        <w:t>druzia</w:t>
      </w:r>
      <w:proofErr w:type="spellEnd"/>
      <w:r w:rsidRPr="003B13DB">
        <w:rPr>
          <w:rFonts w:ascii="Book Antiqua" w:hAnsi="Book Antiqua"/>
          <w:bCs/>
          <w:i/>
          <w:lang w:val="en-US"/>
        </w:rPr>
        <w:t xml:space="preserve">: </w:t>
      </w:r>
      <w:proofErr w:type="spellStart"/>
      <w:r w:rsidRPr="003B13DB">
        <w:rPr>
          <w:rFonts w:ascii="Book Antiqua" w:hAnsi="Book Antiqua"/>
          <w:bCs/>
          <w:i/>
          <w:lang w:val="en-US"/>
        </w:rPr>
        <w:t>Istoriya</w:t>
      </w:r>
      <w:proofErr w:type="spellEnd"/>
      <w:r w:rsidRPr="003B13DB">
        <w:rPr>
          <w:rFonts w:ascii="Book Antiqua" w:hAnsi="Book Antiqua"/>
          <w:bCs/>
          <w:i/>
          <w:lang w:val="en-US"/>
        </w:rPr>
        <w:t xml:space="preserve"> </w:t>
      </w:r>
      <w:proofErr w:type="spellStart"/>
      <w:r w:rsidRPr="003B13DB">
        <w:rPr>
          <w:rFonts w:ascii="Book Antiqua" w:hAnsi="Book Antiqua"/>
          <w:bCs/>
          <w:i/>
          <w:lang w:val="en-US"/>
        </w:rPr>
        <w:t>mneniy</w:t>
      </w:r>
      <w:proofErr w:type="spellEnd"/>
      <w:r w:rsidRPr="003B13DB">
        <w:rPr>
          <w:rFonts w:ascii="Book Antiqua" w:hAnsi="Book Antiqua"/>
          <w:bCs/>
          <w:i/>
          <w:lang w:val="en-US"/>
        </w:rPr>
        <w:t xml:space="preserve">, </w:t>
      </w:r>
      <w:proofErr w:type="spellStart"/>
      <w:r w:rsidRPr="003B13DB">
        <w:rPr>
          <w:rFonts w:ascii="Book Antiqua" w:hAnsi="Book Antiqua"/>
          <w:bCs/>
          <w:i/>
          <w:lang w:val="en-US"/>
        </w:rPr>
        <w:t>fantazii</w:t>
      </w:r>
      <w:proofErr w:type="spellEnd"/>
      <w:r w:rsidRPr="003B13DB">
        <w:rPr>
          <w:rFonts w:ascii="Book Antiqua" w:hAnsi="Book Antiqua"/>
          <w:bCs/>
          <w:i/>
          <w:lang w:val="en-US"/>
        </w:rPr>
        <w:t xml:space="preserve">, </w:t>
      </w:r>
      <w:proofErr w:type="spellStart"/>
      <w:r w:rsidRPr="003B13DB">
        <w:rPr>
          <w:rFonts w:ascii="Book Antiqua" w:hAnsi="Book Antiqua"/>
          <w:bCs/>
          <w:i/>
          <w:lang w:val="en-US"/>
        </w:rPr>
        <w:t>kontaktov</w:t>
      </w:r>
      <w:proofErr w:type="spellEnd"/>
      <w:r w:rsidRPr="003B13DB">
        <w:rPr>
          <w:rFonts w:ascii="Book Antiqua" w:hAnsi="Book Antiqua"/>
          <w:bCs/>
          <w:i/>
          <w:lang w:val="en-US"/>
        </w:rPr>
        <w:t xml:space="preserve">, </w:t>
      </w:r>
      <w:proofErr w:type="spellStart"/>
      <w:r w:rsidRPr="003B13DB">
        <w:rPr>
          <w:rFonts w:ascii="Book Antiqua" w:hAnsi="Book Antiqua"/>
          <w:bCs/>
          <w:i/>
          <w:lang w:val="en-US"/>
        </w:rPr>
        <w:t>vzaimo</w:t>
      </w:r>
      <w:proofErr w:type="spellEnd"/>
      <w:r w:rsidRPr="003B13DB">
        <w:rPr>
          <w:rFonts w:ascii="Book Antiqua" w:hAnsi="Book Antiqua"/>
          <w:bCs/>
          <w:i/>
          <w:lang w:val="en-US"/>
        </w:rPr>
        <w:t>(ne)</w:t>
      </w:r>
      <w:proofErr w:type="spellStart"/>
      <w:r w:rsidRPr="003B13DB">
        <w:rPr>
          <w:rFonts w:ascii="Book Antiqua" w:hAnsi="Book Antiqua"/>
          <w:bCs/>
          <w:i/>
          <w:lang w:val="en-US"/>
        </w:rPr>
        <w:t>ponimania</w:t>
      </w:r>
      <w:proofErr w:type="spellEnd"/>
      <w:r w:rsidRPr="003B13DB">
        <w:rPr>
          <w:rFonts w:ascii="Book Antiqua" w:hAnsi="Book Antiqua"/>
          <w:bCs/>
          <w:i/>
          <w:lang w:val="en-US"/>
        </w:rPr>
        <w:t xml:space="preserve"> </w:t>
      </w:r>
      <w:proofErr w:type="spellStart"/>
      <w:r w:rsidRPr="003B13DB">
        <w:rPr>
          <w:rFonts w:ascii="Book Antiqua" w:hAnsi="Book Antiqua"/>
          <w:bCs/>
          <w:i/>
          <w:lang w:val="en-US"/>
        </w:rPr>
        <w:t>Rossii</w:t>
      </w:r>
      <w:proofErr w:type="spellEnd"/>
      <w:r w:rsidRPr="003B13DB">
        <w:rPr>
          <w:rFonts w:ascii="Book Antiqua" w:hAnsi="Book Antiqua"/>
          <w:bCs/>
          <w:i/>
          <w:lang w:val="en-US"/>
        </w:rPr>
        <w:t xml:space="preserve"> </w:t>
      </w:r>
      <w:proofErr w:type="spellStart"/>
      <w:r w:rsidRPr="003B13DB">
        <w:rPr>
          <w:rFonts w:ascii="Book Antiqua" w:hAnsi="Book Antiqua"/>
          <w:bCs/>
          <w:i/>
          <w:lang w:val="en-US"/>
        </w:rPr>
        <w:t>i</w:t>
      </w:r>
      <w:proofErr w:type="spellEnd"/>
      <w:r w:rsidRPr="003B13DB">
        <w:rPr>
          <w:rFonts w:ascii="Book Antiqua" w:hAnsi="Book Antiqua"/>
          <w:bCs/>
          <w:i/>
          <w:lang w:val="en-US"/>
        </w:rPr>
        <w:t xml:space="preserve"> </w:t>
      </w:r>
      <w:proofErr w:type="spellStart"/>
      <w:r w:rsidRPr="003B13DB">
        <w:rPr>
          <w:rFonts w:ascii="Book Antiqua" w:hAnsi="Book Antiqua"/>
          <w:bCs/>
          <w:i/>
          <w:lang w:val="en-US"/>
        </w:rPr>
        <w:t>SShA</w:t>
      </w:r>
      <w:proofErr w:type="spellEnd"/>
      <w:r w:rsidRPr="003B13DB">
        <w:rPr>
          <w:rFonts w:ascii="Book Antiqua" w:hAnsi="Book Antiqua"/>
          <w:bCs/>
          <w:i/>
          <w:lang w:val="en-US"/>
        </w:rPr>
        <w:t xml:space="preserve"> (</w:t>
      </w:r>
      <w:r w:rsidRPr="003B13DB">
        <w:rPr>
          <w:rFonts w:ascii="Book Antiqua" w:hAnsi="Book Antiqua"/>
          <w:bCs/>
          <w:iCs/>
          <w:lang w:val="en-US"/>
        </w:rPr>
        <w:t>Frenemies: History of opinions, phantasies, contacts, mutual (mis)understanding of Russia and the USA</w:t>
      </w:r>
      <w:r w:rsidRPr="003B13DB">
        <w:rPr>
          <w:rFonts w:ascii="Book Antiqua" w:hAnsi="Book Antiqua"/>
          <w:bCs/>
          <w:lang w:val="en-US"/>
        </w:rPr>
        <w:t xml:space="preserve">), NLO books, 2018. (longlisted for the </w:t>
      </w:r>
      <w:proofErr w:type="spellStart"/>
      <w:r w:rsidRPr="003B13DB">
        <w:rPr>
          <w:rFonts w:ascii="Book Antiqua" w:hAnsi="Book Antiqua"/>
          <w:bCs/>
          <w:lang w:val="en-US"/>
        </w:rPr>
        <w:t>Prosvetitel</w:t>
      </w:r>
      <w:proofErr w:type="spellEnd"/>
      <w:r w:rsidRPr="003B13DB">
        <w:rPr>
          <w:rFonts w:ascii="Book Antiqua" w:hAnsi="Book Antiqua"/>
          <w:bCs/>
          <w:lang w:val="en-US"/>
        </w:rPr>
        <w:t>’ award in 2018).</w:t>
      </w:r>
    </w:p>
    <w:p w14:paraId="5070059E" w14:textId="111549E9" w:rsidR="009E10CF" w:rsidRPr="003B13DB" w:rsidRDefault="00C41DCF" w:rsidP="00446327">
      <w:pPr>
        <w:pStyle w:val="ListParagraph"/>
        <w:numPr>
          <w:ilvl w:val="0"/>
          <w:numId w:val="3"/>
        </w:numPr>
        <w:shd w:val="clear" w:color="auto" w:fill="FFFFFF"/>
        <w:spacing w:after="240" w:line="276" w:lineRule="auto"/>
        <w:jc w:val="both"/>
        <w:rPr>
          <w:rFonts w:ascii="Book Antiqua" w:hAnsi="Book Antiqua"/>
          <w:bCs/>
          <w:lang w:val="en-US"/>
        </w:rPr>
      </w:pPr>
      <w:proofErr w:type="spellStart"/>
      <w:r w:rsidRPr="003B13DB">
        <w:rPr>
          <w:rFonts w:ascii="Book Antiqua" w:hAnsi="Book Antiqua"/>
          <w:bCs/>
          <w:i/>
          <w:lang w:val="en-US"/>
        </w:rPr>
        <w:t>Istoriya</w:t>
      </w:r>
      <w:proofErr w:type="spellEnd"/>
      <w:r w:rsidRPr="003B13DB">
        <w:rPr>
          <w:rFonts w:ascii="Book Antiqua" w:hAnsi="Book Antiqua"/>
          <w:bCs/>
          <w:i/>
          <w:lang w:val="en-US"/>
        </w:rPr>
        <w:t xml:space="preserve">, </w:t>
      </w:r>
      <w:proofErr w:type="spellStart"/>
      <w:r w:rsidRPr="003B13DB">
        <w:rPr>
          <w:rFonts w:ascii="Book Antiqua" w:hAnsi="Book Antiqua"/>
          <w:bCs/>
          <w:i/>
          <w:lang w:val="en-US"/>
        </w:rPr>
        <w:t>ili</w:t>
      </w:r>
      <w:proofErr w:type="spellEnd"/>
      <w:r w:rsidRPr="003B13DB">
        <w:rPr>
          <w:rFonts w:ascii="Book Antiqua" w:hAnsi="Book Antiqua"/>
          <w:bCs/>
          <w:i/>
          <w:lang w:val="en-US"/>
        </w:rPr>
        <w:t xml:space="preserve"> </w:t>
      </w:r>
      <w:proofErr w:type="spellStart"/>
      <w:r w:rsidRPr="003B13DB">
        <w:rPr>
          <w:rFonts w:ascii="Book Antiqua" w:hAnsi="Book Antiqua"/>
          <w:bCs/>
          <w:i/>
          <w:lang w:val="en-US"/>
        </w:rPr>
        <w:t>Proshloe</w:t>
      </w:r>
      <w:proofErr w:type="spellEnd"/>
      <w:r w:rsidRPr="003B13DB">
        <w:rPr>
          <w:rFonts w:ascii="Book Antiqua" w:hAnsi="Book Antiqua"/>
          <w:bCs/>
          <w:i/>
          <w:lang w:val="en-US"/>
        </w:rPr>
        <w:t xml:space="preserve"> v </w:t>
      </w:r>
      <w:proofErr w:type="spellStart"/>
      <w:r w:rsidRPr="003B13DB">
        <w:rPr>
          <w:rFonts w:ascii="Book Antiqua" w:hAnsi="Book Antiqua"/>
          <w:bCs/>
          <w:i/>
          <w:lang w:val="en-US"/>
        </w:rPr>
        <w:t>nastoyashchem</w:t>
      </w:r>
      <w:proofErr w:type="spellEnd"/>
      <w:r w:rsidRPr="003B13DB">
        <w:rPr>
          <w:rFonts w:ascii="Book Antiqua" w:hAnsi="Book Antiqua"/>
          <w:bCs/>
          <w:i/>
          <w:lang w:val="en-US"/>
        </w:rPr>
        <w:t xml:space="preserve"> (</w:t>
      </w:r>
      <w:r w:rsidRPr="003B13DB">
        <w:rPr>
          <w:rFonts w:ascii="Book Antiqua" w:hAnsi="Book Antiqua"/>
          <w:bCs/>
          <w:iCs/>
          <w:lang w:val="en-US"/>
        </w:rPr>
        <w:t>History, or the Past in Present</w:t>
      </w:r>
      <w:r w:rsidRPr="003B13DB">
        <w:rPr>
          <w:rFonts w:ascii="Book Antiqua" w:hAnsi="Book Antiqua"/>
          <w:bCs/>
          <w:i/>
          <w:lang w:val="en-US"/>
        </w:rPr>
        <w:t>)</w:t>
      </w:r>
      <w:r w:rsidRPr="003B13DB">
        <w:rPr>
          <w:rFonts w:ascii="Book Antiqua" w:hAnsi="Book Antiqua"/>
          <w:bCs/>
          <w:lang w:val="en-US"/>
        </w:rPr>
        <w:t xml:space="preserve">, EU press, 2017 (shortlisted for the </w:t>
      </w:r>
      <w:proofErr w:type="spellStart"/>
      <w:r w:rsidRPr="003B13DB">
        <w:rPr>
          <w:rFonts w:ascii="Book Antiqua" w:hAnsi="Book Antiqua"/>
          <w:bCs/>
          <w:lang w:val="en-US"/>
        </w:rPr>
        <w:t>Prosvetitel</w:t>
      </w:r>
      <w:proofErr w:type="spellEnd"/>
      <w:r w:rsidRPr="003B13DB">
        <w:rPr>
          <w:rFonts w:ascii="Book Antiqua" w:hAnsi="Book Antiqua"/>
          <w:bCs/>
          <w:lang w:val="en-US"/>
        </w:rPr>
        <w:t>’ award in 2017)</w:t>
      </w:r>
      <w:r w:rsidR="00667EC5" w:rsidRPr="003B13DB">
        <w:rPr>
          <w:rFonts w:ascii="Book Antiqua" w:hAnsi="Book Antiqua"/>
          <w:bCs/>
          <w:lang w:val="en-US"/>
        </w:rPr>
        <w:t>.</w:t>
      </w:r>
    </w:p>
    <w:p w14:paraId="3FA61BB8" w14:textId="2F282C46" w:rsidR="0047106E" w:rsidRPr="003B13DB" w:rsidRDefault="0047106E" w:rsidP="00446327">
      <w:pPr>
        <w:pStyle w:val="ListParagraph"/>
        <w:numPr>
          <w:ilvl w:val="0"/>
          <w:numId w:val="3"/>
        </w:numPr>
        <w:shd w:val="clear" w:color="auto" w:fill="FFFFFF"/>
        <w:spacing w:after="240" w:line="276" w:lineRule="auto"/>
        <w:jc w:val="both"/>
        <w:rPr>
          <w:rFonts w:ascii="Book Antiqua" w:hAnsi="Book Antiqua"/>
          <w:bCs/>
          <w:lang w:val="en-US"/>
        </w:rPr>
      </w:pPr>
      <w:proofErr w:type="spellStart"/>
      <w:r w:rsidRPr="003B13DB">
        <w:rPr>
          <w:rFonts w:ascii="Book Antiqua" w:hAnsi="Book Antiqua"/>
          <w:bCs/>
          <w:i/>
          <w:iCs/>
          <w:lang w:val="en-US"/>
        </w:rPr>
        <w:t>Zaokeanskie</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partnery</w:t>
      </w:r>
      <w:proofErr w:type="spellEnd"/>
      <w:r w:rsidRPr="003B13DB">
        <w:rPr>
          <w:rFonts w:ascii="Book Antiqua" w:hAnsi="Book Antiqua"/>
          <w:bCs/>
          <w:i/>
          <w:iCs/>
          <w:lang w:val="en-US"/>
        </w:rPr>
        <w:t xml:space="preserve">: Amerika </w:t>
      </w:r>
      <w:proofErr w:type="spellStart"/>
      <w:r w:rsidRPr="003B13DB">
        <w:rPr>
          <w:rFonts w:ascii="Book Antiqua" w:hAnsi="Book Antiqua"/>
          <w:bCs/>
          <w:i/>
          <w:iCs/>
          <w:lang w:val="en-US"/>
        </w:rPr>
        <w:t>i</w:t>
      </w:r>
      <w:proofErr w:type="spellEnd"/>
      <w:r w:rsidRPr="003B13DB">
        <w:rPr>
          <w:rFonts w:ascii="Book Antiqua" w:hAnsi="Book Antiqua"/>
          <w:bCs/>
          <w:i/>
          <w:iCs/>
          <w:lang w:val="en-US"/>
        </w:rPr>
        <w:t xml:space="preserve"> Rossiya v 1830-1850-e </w:t>
      </w:r>
      <w:proofErr w:type="spellStart"/>
      <w:r w:rsidRPr="003B13DB">
        <w:rPr>
          <w:rFonts w:ascii="Book Antiqua" w:hAnsi="Book Antiqua"/>
          <w:bCs/>
          <w:i/>
          <w:iCs/>
          <w:lang w:val="en-US"/>
        </w:rPr>
        <w:t>gody</w:t>
      </w:r>
      <w:proofErr w:type="spellEnd"/>
      <w:r w:rsidRPr="003B13DB">
        <w:rPr>
          <w:rFonts w:ascii="Book Antiqua" w:hAnsi="Book Antiqua"/>
          <w:bCs/>
          <w:lang w:val="en-US"/>
        </w:rPr>
        <w:t xml:space="preserve"> (Transoceanic partners: America and Russia in 1830-1850s)</w:t>
      </w:r>
      <w:r w:rsidR="00667EC5" w:rsidRPr="003B13DB">
        <w:rPr>
          <w:rFonts w:ascii="Book Antiqua" w:hAnsi="Book Antiqua"/>
          <w:bCs/>
          <w:lang w:val="en-US"/>
        </w:rPr>
        <w:t xml:space="preserve">, </w:t>
      </w:r>
      <w:r w:rsidRPr="003B13DB">
        <w:rPr>
          <w:rFonts w:ascii="Book Antiqua" w:hAnsi="Book Antiqua"/>
          <w:bCs/>
          <w:lang w:val="en-US"/>
        </w:rPr>
        <w:t>Volgograd University Press, 2005</w:t>
      </w:r>
      <w:r w:rsidR="00667EC5" w:rsidRPr="003B13DB">
        <w:rPr>
          <w:rFonts w:ascii="Book Antiqua" w:hAnsi="Book Antiqua"/>
          <w:bCs/>
          <w:lang w:val="en-US"/>
        </w:rPr>
        <w:t>.</w:t>
      </w:r>
    </w:p>
    <w:p w14:paraId="4AB48000" w14:textId="77777777" w:rsidR="0047106E" w:rsidRPr="003B13DB" w:rsidRDefault="0047106E" w:rsidP="00B864DF">
      <w:pPr>
        <w:pStyle w:val="ListParagraph"/>
        <w:numPr>
          <w:ilvl w:val="0"/>
          <w:numId w:val="3"/>
        </w:numPr>
        <w:shd w:val="clear" w:color="auto" w:fill="FFFFFF"/>
        <w:spacing w:after="240" w:line="276" w:lineRule="auto"/>
        <w:jc w:val="both"/>
        <w:rPr>
          <w:rFonts w:ascii="Book Antiqua" w:hAnsi="Book Antiqua"/>
          <w:lang w:val="en-US"/>
        </w:rPr>
      </w:pPr>
      <w:r w:rsidRPr="003B13DB">
        <w:rPr>
          <w:rFonts w:ascii="Book Antiqua" w:hAnsi="Book Antiqua"/>
          <w:i/>
          <w:iCs/>
          <w:lang w:val="en-US"/>
        </w:rPr>
        <w:t>“</w:t>
      </w:r>
      <w:proofErr w:type="spellStart"/>
      <w:r w:rsidRPr="003B13DB">
        <w:rPr>
          <w:rFonts w:ascii="Book Antiqua" w:hAnsi="Book Antiqua"/>
          <w:i/>
          <w:iCs/>
          <w:lang w:val="en-US"/>
        </w:rPr>
        <w:t>Voyti</w:t>
      </w:r>
      <w:proofErr w:type="spellEnd"/>
      <w:r w:rsidRPr="003B13DB">
        <w:rPr>
          <w:rFonts w:ascii="Book Antiqua" w:hAnsi="Book Antiqua"/>
          <w:i/>
          <w:iCs/>
          <w:lang w:val="en-US"/>
        </w:rPr>
        <w:t xml:space="preserve"> v </w:t>
      </w:r>
      <w:proofErr w:type="spellStart"/>
      <w:r w:rsidRPr="003B13DB">
        <w:rPr>
          <w:rFonts w:ascii="Book Antiqua" w:hAnsi="Book Antiqua"/>
          <w:i/>
          <w:iCs/>
          <w:lang w:val="en-US"/>
        </w:rPr>
        <w:t>krug</w:t>
      </w:r>
      <w:proofErr w:type="spellEnd"/>
      <w:r w:rsidRPr="003B13DB">
        <w:rPr>
          <w:rFonts w:ascii="Book Antiqua" w:hAnsi="Book Antiqua"/>
          <w:i/>
          <w:iCs/>
          <w:lang w:val="en-US"/>
        </w:rPr>
        <w:t xml:space="preserve"> </w:t>
      </w:r>
      <w:proofErr w:type="spellStart"/>
      <w:r w:rsidRPr="003B13DB">
        <w:rPr>
          <w:rFonts w:ascii="Book Antiqua" w:hAnsi="Book Antiqua"/>
          <w:i/>
          <w:iCs/>
          <w:lang w:val="en-US"/>
        </w:rPr>
        <w:t>velikikh</w:t>
      </w:r>
      <w:proofErr w:type="spellEnd"/>
      <w:r w:rsidRPr="003B13DB">
        <w:rPr>
          <w:rFonts w:ascii="Book Antiqua" w:hAnsi="Book Antiqua"/>
          <w:i/>
          <w:iCs/>
          <w:lang w:val="en-US"/>
        </w:rPr>
        <w:t xml:space="preserve"> </w:t>
      </w:r>
      <w:proofErr w:type="spellStart"/>
      <w:r w:rsidRPr="003B13DB">
        <w:rPr>
          <w:rFonts w:ascii="Book Antiqua" w:hAnsi="Book Antiqua"/>
          <w:i/>
          <w:iCs/>
          <w:lang w:val="en-US"/>
        </w:rPr>
        <w:t>derzhav</w:t>
      </w:r>
      <w:proofErr w:type="spellEnd"/>
      <w:r w:rsidRPr="003B13DB">
        <w:rPr>
          <w:rFonts w:ascii="Book Antiqua" w:hAnsi="Book Antiqua"/>
          <w:i/>
          <w:iCs/>
          <w:lang w:val="en-US"/>
        </w:rPr>
        <w:t xml:space="preserve">…”: Deniel </w:t>
      </w:r>
      <w:proofErr w:type="spellStart"/>
      <w:r w:rsidRPr="003B13DB">
        <w:rPr>
          <w:rFonts w:ascii="Book Antiqua" w:hAnsi="Book Antiqua"/>
          <w:i/>
          <w:iCs/>
          <w:lang w:val="en-US"/>
        </w:rPr>
        <w:t>Vebster</w:t>
      </w:r>
      <w:proofErr w:type="spellEnd"/>
      <w:r w:rsidRPr="003B13DB">
        <w:rPr>
          <w:rFonts w:ascii="Book Antiqua" w:hAnsi="Book Antiqua"/>
          <w:i/>
          <w:iCs/>
          <w:lang w:val="en-US"/>
        </w:rPr>
        <w:t xml:space="preserve"> </w:t>
      </w:r>
      <w:proofErr w:type="spellStart"/>
      <w:r w:rsidRPr="003B13DB">
        <w:rPr>
          <w:rFonts w:ascii="Book Antiqua" w:hAnsi="Book Antiqua"/>
          <w:i/>
          <w:iCs/>
          <w:lang w:val="en-US"/>
        </w:rPr>
        <w:t>i</w:t>
      </w:r>
      <w:proofErr w:type="spellEnd"/>
      <w:r w:rsidRPr="003B13DB">
        <w:rPr>
          <w:rFonts w:ascii="Book Antiqua" w:hAnsi="Book Antiqua"/>
          <w:i/>
          <w:iCs/>
          <w:lang w:val="en-US"/>
        </w:rPr>
        <w:t xml:space="preserve"> </w:t>
      </w:r>
      <w:proofErr w:type="spellStart"/>
      <w:r w:rsidRPr="003B13DB">
        <w:rPr>
          <w:rFonts w:ascii="Book Antiqua" w:hAnsi="Book Antiqua"/>
          <w:i/>
          <w:iCs/>
          <w:lang w:val="en-US"/>
        </w:rPr>
        <w:t>vneshnyaya</w:t>
      </w:r>
      <w:proofErr w:type="spellEnd"/>
      <w:r w:rsidRPr="003B13DB">
        <w:rPr>
          <w:rFonts w:ascii="Book Antiqua" w:hAnsi="Book Antiqua"/>
          <w:i/>
          <w:iCs/>
          <w:lang w:val="en-US"/>
        </w:rPr>
        <w:t xml:space="preserve"> </w:t>
      </w:r>
      <w:proofErr w:type="spellStart"/>
      <w:r w:rsidRPr="003B13DB">
        <w:rPr>
          <w:rFonts w:ascii="Book Antiqua" w:hAnsi="Book Antiqua"/>
          <w:i/>
          <w:iCs/>
          <w:lang w:val="en-US"/>
        </w:rPr>
        <w:t>politika</w:t>
      </w:r>
      <w:proofErr w:type="spellEnd"/>
      <w:r w:rsidRPr="003B13DB">
        <w:rPr>
          <w:rFonts w:ascii="Book Antiqua" w:hAnsi="Book Antiqua"/>
          <w:i/>
          <w:iCs/>
          <w:lang w:val="en-US"/>
        </w:rPr>
        <w:t xml:space="preserve"> </w:t>
      </w:r>
      <w:proofErr w:type="spellStart"/>
      <w:r w:rsidRPr="003B13DB">
        <w:rPr>
          <w:rFonts w:ascii="Book Antiqua" w:hAnsi="Book Antiqua"/>
          <w:i/>
          <w:iCs/>
          <w:lang w:val="en-US"/>
        </w:rPr>
        <w:t>SShA</w:t>
      </w:r>
      <w:proofErr w:type="spellEnd"/>
      <w:r w:rsidRPr="003B13DB">
        <w:rPr>
          <w:rFonts w:ascii="Book Antiqua" w:hAnsi="Book Antiqua"/>
          <w:i/>
          <w:iCs/>
          <w:lang w:val="en-US"/>
        </w:rPr>
        <w:t xml:space="preserve"> v </w:t>
      </w:r>
      <w:proofErr w:type="spellStart"/>
      <w:r w:rsidRPr="003B13DB">
        <w:rPr>
          <w:rFonts w:ascii="Book Antiqua" w:hAnsi="Book Antiqua"/>
          <w:i/>
          <w:iCs/>
          <w:lang w:val="en-US"/>
        </w:rPr>
        <w:t>seredine</w:t>
      </w:r>
      <w:proofErr w:type="spellEnd"/>
      <w:r w:rsidRPr="003B13DB">
        <w:rPr>
          <w:rFonts w:ascii="Book Antiqua" w:hAnsi="Book Antiqua"/>
          <w:i/>
          <w:iCs/>
          <w:lang w:val="en-US"/>
        </w:rPr>
        <w:t xml:space="preserve"> XIX </w:t>
      </w:r>
      <w:proofErr w:type="spellStart"/>
      <w:r w:rsidRPr="003B13DB">
        <w:rPr>
          <w:rFonts w:ascii="Book Antiqua" w:hAnsi="Book Antiqua"/>
          <w:i/>
          <w:iCs/>
          <w:lang w:val="en-US"/>
        </w:rPr>
        <w:t>veka</w:t>
      </w:r>
      <w:proofErr w:type="spellEnd"/>
      <w:r w:rsidRPr="003B13DB">
        <w:rPr>
          <w:rFonts w:ascii="Book Antiqua" w:hAnsi="Book Antiqua"/>
          <w:i/>
          <w:iCs/>
          <w:lang w:val="en-US"/>
        </w:rPr>
        <w:t xml:space="preserve"> </w:t>
      </w:r>
      <w:r w:rsidRPr="003B13DB">
        <w:rPr>
          <w:rFonts w:ascii="Book Antiqua" w:hAnsi="Book Antiqua"/>
          <w:lang w:val="en-US"/>
        </w:rPr>
        <w:t>(“Enter the Circle” of Great Powers: Daniel Webster and U.S. Foreign Policy in the middle of the 19</w:t>
      </w:r>
      <w:r w:rsidRPr="003B13DB">
        <w:rPr>
          <w:rFonts w:ascii="Book Antiqua" w:hAnsi="Book Antiqua"/>
          <w:vertAlign w:val="superscript"/>
          <w:lang w:val="en-US"/>
        </w:rPr>
        <w:t>th</w:t>
      </w:r>
      <w:r w:rsidRPr="003B13DB">
        <w:rPr>
          <w:rFonts w:ascii="Book Antiqua" w:hAnsi="Book Antiqua"/>
          <w:lang w:val="en-US"/>
        </w:rPr>
        <w:t xml:space="preserve"> Century). Volgograd State University Press, 1997. </w:t>
      </w:r>
    </w:p>
    <w:p w14:paraId="2F8C5360" w14:textId="3CE958E2" w:rsidR="00BE7267" w:rsidRPr="00986DE2" w:rsidRDefault="00B864DF" w:rsidP="00986DE2">
      <w:pPr>
        <w:pStyle w:val="Heading3"/>
        <w:rPr>
          <w:b/>
          <w:bCs/>
          <w:color w:val="auto"/>
        </w:rPr>
      </w:pPr>
      <w:r w:rsidRPr="00986DE2">
        <w:rPr>
          <w:b/>
          <w:bCs/>
          <w:color w:val="auto"/>
        </w:rPr>
        <w:t>SELECT EDITED VOLUMES</w:t>
      </w:r>
      <w:r w:rsidR="006E5331" w:rsidRPr="00986DE2">
        <w:rPr>
          <w:b/>
          <w:bCs/>
          <w:color w:val="auto"/>
        </w:rPr>
        <w:t>,</w:t>
      </w:r>
      <w:r w:rsidRPr="00986DE2">
        <w:rPr>
          <w:b/>
          <w:bCs/>
          <w:color w:val="auto"/>
        </w:rPr>
        <w:t xml:space="preserve"> </w:t>
      </w:r>
      <w:r w:rsidR="00BE7267" w:rsidRPr="00986DE2">
        <w:rPr>
          <w:b/>
          <w:bCs/>
          <w:color w:val="auto"/>
        </w:rPr>
        <w:t xml:space="preserve">in Russian: </w:t>
      </w:r>
    </w:p>
    <w:p w14:paraId="2AD68322" w14:textId="2C8A9AEC" w:rsidR="00BE7267" w:rsidRPr="003B13DB" w:rsidRDefault="00BE7267" w:rsidP="00446327">
      <w:pPr>
        <w:pStyle w:val="Normal1"/>
        <w:numPr>
          <w:ilvl w:val="0"/>
          <w:numId w:val="4"/>
        </w:numPr>
        <w:spacing w:line="276" w:lineRule="auto"/>
        <w:rPr>
          <w:rFonts w:ascii="Book Antiqua" w:hAnsi="Book Antiqua"/>
          <w:sz w:val="24"/>
          <w:szCs w:val="24"/>
          <w:lang w:val="en-US"/>
        </w:rPr>
      </w:pPr>
      <w:proofErr w:type="spellStart"/>
      <w:r w:rsidRPr="003B13DB">
        <w:rPr>
          <w:rFonts w:ascii="Book Antiqua" w:hAnsi="Book Antiqua"/>
          <w:i/>
          <w:iCs/>
          <w:sz w:val="24"/>
          <w:szCs w:val="24"/>
          <w:lang w:val="en-US"/>
        </w:rPr>
        <w:t>Mezhdunarodnaya</w:t>
      </w:r>
      <w:proofErr w:type="spellEnd"/>
      <w:r w:rsidRPr="003B13DB">
        <w:rPr>
          <w:rFonts w:ascii="Book Antiqua" w:hAnsi="Book Antiqua"/>
          <w:i/>
          <w:iCs/>
          <w:sz w:val="24"/>
          <w:szCs w:val="24"/>
          <w:lang w:val="en-US"/>
        </w:rPr>
        <w:t xml:space="preserve"> </w:t>
      </w:r>
      <w:proofErr w:type="spellStart"/>
      <w:r w:rsidRPr="003B13DB">
        <w:rPr>
          <w:rFonts w:ascii="Book Antiqua" w:hAnsi="Book Antiqua"/>
          <w:i/>
          <w:iCs/>
          <w:sz w:val="24"/>
          <w:szCs w:val="24"/>
          <w:lang w:val="en-US"/>
        </w:rPr>
        <w:t>intergatsiya</w:t>
      </w:r>
      <w:proofErr w:type="spellEnd"/>
      <w:r w:rsidRPr="003B13DB">
        <w:rPr>
          <w:rFonts w:ascii="Book Antiqua" w:hAnsi="Book Antiqua"/>
          <w:i/>
          <w:iCs/>
          <w:sz w:val="24"/>
          <w:szCs w:val="24"/>
          <w:lang w:val="en-US"/>
        </w:rPr>
        <w:t xml:space="preserve"> </w:t>
      </w:r>
      <w:proofErr w:type="spellStart"/>
      <w:r w:rsidRPr="003B13DB">
        <w:rPr>
          <w:rFonts w:ascii="Book Antiqua" w:hAnsi="Book Antiqua"/>
          <w:i/>
          <w:iCs/>
          <w:sz w:val="24"/>
          <w:szCs w:val="24"/>
          <w:lang w:val="en-US"/>
        </w:rPr>
        <w:t>rossiyskikh</w:t>
      </w:r>
      <w:proofErr w:type="spellEnd"/>
      <w:r w:rsidRPr="003B13DB">
        <w:rPr>
          <w:rFonts w:ascii="Book Antiqua" w:hAnsi="Book Antiqua"/>
          <w:i/>
          <w:iCs/>
          <w:sz w:val="24"/>
          <w:szCs w:val="24"/>
          <w:lang w:val="en-US"/>
        </w:rPr>
        <w:t xml:space="preserve"> </w:t>
      </w:r>
      <w:proofErr w:type="spellStart"/>
      <w:r w:rsidRPr="003B13DB">
        <w:rPr>
          <w:rFonts w:ascii="Book Antiqua" w:hAnsi="Book Antiqua"/>
          <w:i/>
          <w:iCs/>
          <w:sz w:val="24"/>
          <w:szCs w:val="24"/>
          <w:lang w:val="en-US"/>
        </w:rPr>
        <w:t>regionov</w:t>
      </w:r>
      <w:proofErr w:type="spellEnd"/>
      <w:r w:rsidRPr="003B13DB">
        <w:rPr>
          <w:rFonts w:ascii="Book Antiqua" w:hAnsi="Book Antiqua"/>
          <w:i/>
          <w:iCs/>
          <w:sz w:val="24"/>
          <w:szCs w:val="24"/>
          <w:lang w:val="en-US"/>
        </w:rPr>
        <w:t xml:space="preserve"> (International Integration of the Russian Regions). </w:t>
      </w:r>
      <w:proofErr w:type="spellStart"/>
      <w:r w:rsidRPr="003B13DB">
        <w:rPr>
          <w:rFonts w:ascii="Book Antiqua" w:hAnsi="Book Antiqua"/>
          <w:sz w:val="24"/>
          <w:szCs w:val="24"/>
          <w:lang w:val="en-US"/>
        </w:rPr>
        <w:t>I.</w:t>
      </w:r>
      <w:proofErr w:type="gramStart"/>
      <w:r w:rsidRPr="003B13DB">
        <w:rPr>
          <w:rFonts w:ascii="Book Antiqua" w:hAnsi="Book Antiqua"/>
          <w:sz w:val="24"/>
          <w:szCs w:val="24"/>
          <w:lang w:val="en-US"/>
        </w:rPr>
        <w:t>I.Kurilla</w:t>
      </w:r>
      <w:proofErr w:type="spellEnd"/>
      <w:proofErr w:type="gramEnd"/>
      <w:r w:rsidRPr="003B13DB">
        <w:rPr>
          <w:rFonts w:ascii="Book Antiqua" w:hAnsi="Book Antiqua"/>
          <w:sz w:val="24"/>
          <w:szCs w:val="24"/>
          <w:lang w:val="en-US"/>
        </w:rPr>
        <w:t xml:space="preserve"> (editor). Moscow: Logos, 2007.</w:t>
      </w:r>
    </w:p>
    <w:p w14:paraId="54E5CEA0" w14:textId="6D9A0F3F" w:rsidR="00BE7267" w:rsidRPr="003B13DB" w:rsidRDefault="00BE7267" w:rsidP="00446327">
      <w:pPr>
        <w:pStyle w:val="Normal1"/>
        <w:numPr>
          <w:ilvl w:val="0"/>
          <w:numId w:val="4"/>
        </w:numPr>
        <w:spacing w:line="276" w:lineRule="auto"/>
        <w:rPr>
          <w:rFonts w:ascii="Book Antiqua" w:hAnsi="Book Antiqua"/>
          <w:sz w:val="24"/>
          <w:szCs w:val="24"/>
          <w:lang w:val="en-US"/>
        </w:rPr>
      </w:pPr>
      <w:r w:rsidRPr="003B13DB">
        <w:rPr>
          <w:rFonts w:ascii="Book Antiqua" w:hAnsi="Book Antiqua"/>
          <w:i/>
          <w:iCs/>
          <w:sz w:val="24"/>
          <w:szCs w:val="24"/>
          <w:lang w:val="en-US"/>
        </w:rPr>
        <w:t xml:space="preserve">Rossiya </w:t>
      </w:r>
      <w:proofErr w:type="spellStart"/>
      <w:r w:rsidRPr="003B13DB">
        <w:rPr>
          <w:rFonts w:ascii="Book Antiqua" w:hAnsi="Book Antiqua"/>
          <w:i/>
          <w:iCs/>
          <w:sz w:val="24"/>
          <w:szCs w:val="24"/>
          <w:lang w:val="en-US"/>
        </w:rPr>
        <w:t>dvukhtysyachnykh</w:t>
      </w:r>
      <w:proofErr w:type="spellEnd"/>
      <w:r w:rsidRPr="003B13DB">
        <w:rPr>
          <w:rFonts w:ascii="Book Antiqua" w:hAnsi="Book Antiqua"/>
          <w:i/>
          <w:iCs/>
          <w:sz w:val="24"/>
          <w:szCs w:val="24"/>
          <w:lang w:val="en-US"/>
        </w:rPr>
        <w:t xml:space="preserve">: </w:t>
      </w:r>
      <w:proofErr w:type="spellStart"/>
      <w:r w:rsidRPr="003B13DB">
        <w:rPr>
          <w:rFonts w:ascii="Book Antiqua" w:hAnsi="Book Antiqua"/>
          <w:i/>
          <w:iCs/>
          <w:sz w:val="24"/>
          <w:szCs w:val="24"/>
          <w:lang w:val="en-US"/>
        </w:rPr>
        <w:t>stereoskopicheskiy</w:t>
      </w:r>
      <w:proofErr w:type="spellEnd"/>
      <w:r w:rsidRPr="003B13DB">
        <w:rPr>
          <w:rFonts w:ascii="Book Antiqua" w:hAnsi="Book Antiqua"/>
          <w:i/>
          <w:iCs/>
          <w:sz w:val="24"/>
          <w:szCs w:val="24"/>
          <w:lang w:val="en-US"/>
        </w:rPr>
        <w:t xml:space="preserve"> </w:t>
      </w:r>
      <w:proofErr w:type="spellStart"/>
      <w:r w:rsidRPr="003B13DB">
        <w:rPr>
          <w:rFonts w:ascii="Book Antiqua" w:hAnsi="Book Antiqua"/>
          <w:i/>
          <w:iCs/>
          <w:sz w:val="24"/>
          <w:szCs w:val="24"/>
          <w:lang w:val="en-US"/>
        </w:rPr>
        <w:t>vzglyad</w:t>
      </w:r>
      <w:proofErr w:type="spellEnd"/>
      <w:r w:rsidRPr="003B13DB">
        <w:rPr>
          <w:rFonts w:ascii="Book Antiqua" w:hAnsi="Book Antiqua"/>
          <w:i/>
          <w:iCs/>
          <w:sz w:val="24"/>
          <w:szCs w:val="24"/>
          <w:lang w:val="en-US"/>
        </w:rPr>
        <w:t xml:space="preserve"> (Russia of the </w:t>
      </w:r>
      <w:r w:rsidR="00446327" w:rsidRPr="003B13DB">
        <w:rPr>
          <w:rFonts w:ascii="Book Antiqua" w:hAnsi="Book Antiqua"/>
          <w:i/>
          <w:iCs/>
          <w:sz w:val="24"/>
          <w:szCs w:val="24"/>
          <w:lang w:val="en-US"/>
        </w:rPr>
        <w:t xml:space="preserve">2000s: Stereoscopic View). </w:t>
      </w:r>
      <w:r w:rsidR="00446327" w:rsidRPr="003B13DB">
        <w:rPr>
          <w:rFonts w:ascii="Book Antiqua" w:hAnsi="Book Antiqua"/>
          <w:sz w:val="24"/>
          <w:szCs w:val="24"/>
          <w:lang w:val="en-US"/>
        </w:rPr>
        <w:t>Henry</w:t>
      </w:r>
      <w:r w:rsidR="00446327" w:rsidRPr="003B13DB">
        <w:rPr>
          <w:rFonts w:ascii="Book Antiqua" w:hAnsi="Book Antiqua"/>
          <w:sz w:val="24"/>
          <w:szCs w:val="24"/>
        </w:rPr>
        <w:t xml:space="preserve"> </w:t>
      </w:r>
      <w:r w:rsidR="00446327" w:rsidRPr="003B13DB">
        <w:rPr>
          <w:rFonts w:ascii="Book Antiqua" w:hAnsi="Book Antiqua"/>
          <w:sz w:val="24"/>
          <w:szCs w:val="24"/>
          <w:lang w:val="en-US"/>
        </w:rPr>
        <w:t>Hale</w:t>
      </w:r>
      <w:r w:rsidR="00446327" w:rsidRPr="003B13DB">
        <w:rPr>
          <w:rFonts w:ascii="Book Antiqua" w:hAnsi="Book Antiqua"/>
          <w:sz w:val="24"/>
          <w:szCs w:val="24"/>
        </w:rPr>
        <w:t xml:space="preserve"> </w:t>
      </w:r>
      <w:r w:rsidR="00446327" w:rsidRPr="003B13DB">
        <w:rPr>
          <w:rFonts w:ascii="Book Antiqua" w:hAnsi="Book Antiqua"/>
          <w:sz w:val="24"/>
          <w:szCs w:val="24"/>
          <w:lang w:val="en-US"/>
        </w:rPr>
        <w:t>and</w:t>
      </w:r>
      <w:r w:rsidR="00446327" w:rsidRPr="003B13DB">
        <w:rPr>
          <w:rFonts w:ascii="Book Antiqua" w:hAnsi="Book Antiqua"/>
          <w:sz w:val="24"/>
          <w:szCs w:val="24"/>
        </w:rPr>
        <w:t xml:space="preserve"> </w:t>
      </w:r>
      <w:r w:rsidR="00446327" w:rsidRPr="003B13DB">
        <w:rPr>
          <w:rFonts w:ascii="Book Antiqua" w:hAnsi="Book Antiqua"/>
          <w:sz w:val="24"/>
          <w:szCs w:val="24"/>
          <w:lang w:val="en-US"/>
        </w:rPr>
        <w:t>Ivan</w:t>
      </w:r>
      <w:r w:rsidR="00446327" w:rsidRPr="003B13DB">
        <w:rPr>
          <w:rFonts w:ascii="Book Antiqua" w:hAnsi="Book Antiqua"/>
          <w:sz w:val="24"/>
          <w:szCs w:val="24"/>
        </w:rPr>
        <w:t xml:space="preserve"> </w:t>
      </w:r>
      <w:r w:rsidR="00446327" w:rsidRPr="003B13DB">
        <w:rPr>
          <w:rFonts w:ascii="Book Antiqua" w:hAnsi="Book Antiqua"/>
          <w:sz w:val="24"/>
          <w:szCs w:val="24"/>
          <w:lang w:val="en-US"/>
        </w:rPr>
        <w:t>Kurilla</w:t>
      </w:r>
      <w:r w:rsidR="00446327" w:rsidRPr="003B13DB">
        <w:rPr>
          <w:rFonts w:ascii="Book Antiqua" w:hAnsi="Book Antiqua"/>
          <w:sz w:val="24"/>
          <w:szCs w:val="24"/>
        </w:rPr>
        <w:t xml:space="preserve"> (</w:t>
      </w:r>
      <w:r w:rsidR="00446327" w:rsidRPr="003B13DB">
        <w:rPr>
          <w:rFonts w:ascii="Book Antiqua" w:hAnsi="Book Antiqua"/>
          <w:sz w:val="24"/>
          <w:szCs w:val="24"/>
          <w:lang w:val="en-US"/>
        </w:rPr>
        <w:t>eds</w:t>
      </w:r>
      <w:r w:rsidR="00446327" w:rsidRPr="003B13DB">
        <w:rPr>
          <w:rFonts w:ascii="Book Antiqua" w:hAnsi="Book Antiqua"/>
          <w:sz w:val="24"/>
          <w:szCs w:val="24"/>
        </w:rPr>
        <w:t>.)</w:t>
      </w:r>
      <w:r w:rsidR="00446327" w:rsidRPr="003B13DB">
        <w:rPr>
          <w:rFonts w:ascii="Book Antiqua" w:hAnsi="Book Antiqua"/>
          <w:i/>
          <w:iCs/>
          <w:sz w:val="24"/>
          <w:szCs w:val="24"/>
        </w:rPr>
        <w:t xml:space="preserve"> </w:t>
      </w:r>
      <w:r w:rsidR="00446327" w:rsidRPr="003B13DB">
        <w:rPr>
          <w:rFonts w:ascii="Book Antiqua" w:hAnsi="Book Antiqua"/>
          <w:sz w:val="24"/>
          <w:szCs w:val="24"/>
          <w:lang w:val="en-US"/>
        </w:rPr>
        <w:t>Moscow: Planeta, 2011.</w:t>
      </w:r>
    </w:p>
    <w:p w14:paraId="32B53AB7" w14:textId="0276C968" w:rsidR="00BE7267" w:rsidRPr="003B13DB" w:rsidRDefault="00BE7267" w:rsidP="00446327">
      <w:pPr>
        <w:pStyle w:val="Normal1"/>
        <w:numPr>
          <w:ilvl w:val="0"/>
          <w:numId w:val="4"/>
        </w:numPr>
        <w:spacing w:line="276" w:lineRule="auto"/>
        <w:rPr>
          <w:rFonts w:ascii="Book Antiqua" w:hAnsi="Book Antiqua"/>
          <w:sz w:val="24"/>
          <w:szCs w:val="24"/>
          <w:lang w:val="en-US"/>
        </w:rPr>
      </w:pPr>
      <w:r w:rsidRPr="003B13DB">
        <w:rPr>
          <w:rFonts w:ascii="Book Antiqua" w:hAnsi="Book Antiqua"/>
          <w:i/>
          <w:iCs/>
          <w:sz w:val="24"/>
          <w:szCs w:val="24"/>
          <w:lang w:val="en-US"/>
        </w:rPr>
        <w:t>AMERICANA</w:t>
      </w:r>
      <w:r w:rsidRPr="003B13DB">
        <w:rPr>
          <w:rFonts w:ascii="Book Antiqua" w:hAnsi="Book Antiqua"/>
          <w:sz w:val="24"/>
          <w:szCs w:val="24"/>
          <w:lang w:val="en-US"/>
        </w:rPr>
        <w:t>:</w:t>
      </w:r>
      <w:r w:rsidRPr="003B13DB">
        <w:rPr>
          <w:rFonts w:ascii="Book Antiqua" w:hAnsi="Book Antiqua"/>
          <w:sz w:val="24"/>
          <w:szCs w:val="24"/>
          <w:lang w:val="hu-HU"/>
        </w:rPr>
        <w:t xml:space="preserve"> Annual collection of articles on American histor</w:t>
      </w:r>
      <w:r w:rsidRPr="003B13DB">
        <w:rPr>
          <w:rFonts w:ascii="Book Antiqua" w:hAnsi="Book Antiqua"/>
          <w:sz w:val="24"/>
          <w:szCs w:val="24"/>
          <w:lang w:val="en-US"/>
        </w:rPr>
        <w:t>y, politics, and culture (</w:t>
      </w:r>
      <w:r w:rsidRPr="003B13DB">
        <w:rPr>
          <w:rFonts w:ascii="Book Antiqua" w:hAnsi="Book Antiqua"/>
          <w:i/>
          <w:iCs/>
          <w:sz w:val="24"/>
          <w:szCs w:val="24"/>
          <w:lang w:val="en-US"/>
        </w:rPr>
        <w:t>bilingual</w:t>
      </w:r>
      <w:r w:rsidRPr="003B13DB">
        <w:rPr>
          <w:rFonts w:ascii="Book Antiqua" w:hAnsi="Book Antiqua"/>
          <w:sz w:val="24"/>
          <w:szCs w:val="24"/>
          <w:lang w:val="en-US"/>
        </w:rPr>
        <w:t xml:space="preserve">). </w:t>
      </w:r>
      <w:r w:rsidR="00446327" w:rsidRPr="003B13DB">
        <w:rPr>
          <w:rFonts w:ascii="Book Antiqua" w:hAnsi="Book Antiqua"/>
          <w:sz w:val="24"/>
          <w:szCs w:val="24"/>
          <w:lang w:val="en-US"/>
        </w:rPr>
        <w:t xml:space="preserve">Ivan Kurilla, </w:t>
      </w:r>
      <w:r w:rsidRPr="003B13DB">
        <w:rPr>
          <w:rFonts w:ascii="Book Antiqua" w:hAnsi="Book Antiqua"/>
          <w:sz w:val="24"/>
          <w:szCs w:val="24"/>
          <w:lang w:val="en-US"/>
        </w:rPr>
        <w:t>Editor of vols. 10-16 (2008-2021).</w:t>
      </w:r>
    </w:p>
    <w:p w14:paraId="26F56765" w14:textId="6DF97B61" w:rsidR="00BE7267" w:rsidRPr="003B13DB" w:rsidRDefault="00446327" w:rsidP="00B864DF">
      <w:pPr>
        <w:pStyle w:val="ListParagraph"/>
        <w:numPr>
          <w:ilvl w:val="0"/>
          <w:numId w:val="4"/>
        </w:numPr>
        <w:shd w:val="clear" w:color="auto" w:fill="FFFFFF"/>
        <w:spacing w:line="276" w:lineRule="auto"/>
        <w:jc w:val="both"/>
        <w:rPr>
          <w:rFonts w:ascii="Book Antiqua" w:hAnsi="Book Antiqua"/>
          <w:bCs/>
          <w:lang w:val="en-US"/>
        </w:rPr>
      </w:pPr>
      <w:proofErr w:type="spellStart"/>
      <w:r w:rsidRPr="003B13DB">
        <w:rPr>
          <w:rFonts w:ascii="Book Antiqua" w:hAnsi="Book Antiqua"/>
          <w:bCs/>
          <w:i/>
          <w:iCs/>
          <w:lang w:val="en-US"/>
        </w:rPr>
        <w:t>Volgogradskiy</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istorichesk</w:t>
      </w:r>
      <w:r w:rsidR="00B864DF" w:rsidRPr="003B13DB">
        <w:rPr>
          <w:rFonts w:ascii="Book Antiqua" w:hAnsi="Book Antiqua"/>
          <w:bCs/>
          <w:i/>
          <w:iCs/>
          <w:lang w:val="en-US"/>
        </w:rPr>
        <w:t>i</w:t>
      </w:r>
      <w:r w:rsidRPr="003B13DB">
        <w:rPr>
          <w:rFonts w:ascii="Book Antiqua" w:hAnsi="Book Antiqua"/>
          <w:bCs/>
          <w:i/>
          <w:iCs/>
          <w:lang w:val="en-US"/>
        </w:rPr>
        <w:t>y</w:t>
      </w:r>
      <w:proofErr w:type="spellEnd"/>
      <w:r w:rsidRPr="003B13DB">
        <w:rPr>
          <w:rFonts w:ascii="Book Antiqua" w:hAnsi="Book Antiqua"/>
          <w:bCs/>
          <w:i/>
          <w:iCs/>
          <w:lang w:val="en-US"/>
        </w:rPr>
        <w:t xml:space="preserve"> seminar (Volgograd Histor</w:t>
      </w:r>
      <w:r w:rsidR="008559F2">
        <w:rPr>
          <w:rFonts w:ascii="Book Antiqua" w:hAnsi="Book Antiqua"/>
          <w:bCs/>
          <w:i/>
          <w:iCs/>
          <w:lang w:val="en-US"/>
        </w:rPr>
        <w:t>y</w:t>
      </w:r>
      <w:r w:rsidRPr="003B13DB">
        <w:rPr>
          <w:rFonts w:ascii="Book Antiqua" w:hAnsi="Book Antiqua"/>
          <w:bCs/>
          <w:i/>
          <w:iCs/>
          <w:lang w:val="en-US"/>
        </w:rPr>
        <w:t xml:space="preserve"> </w:t>
      </w:r>
      <w:r w:rsidR="008559F2">
        <w:rPr>
          <w:rFonts w:ascii="Book Antiqua" w:hAnsi="Book Antiqua"/>
          <w:bCs/>
          <w:i/>
          <w:iCs/>
          <w:lang w:val="en-US"/>
        </w:rPr>
        <w:t>Workshop</w:t>
      </w:r>
      <w:r w:rsidRPr="003B13DB">
        <w:rPr>
          <w:rFonts w:ascii="Book Antiqua" w:hAnsi="Book Antiqua"/>
          <w:bCs/>
          <w:i/>
          <w:iCs/>
          <w:lang w:val="en-US"/>
        </w:rPr>
        <w:t>)</w:t>
      </w:r>
      <w:r w:rsidRPr="003B13DB">
        <w:rPr>
          <w:rFonts w:ascii="Book Antiqua" w:hAnsi="Book Antiqua"/>
          <w:bCs/>
          <w:lang w:val="en-US"/>
        </w:rPr>
        <w:t>. Ivan Kurilla, editor</w:t>
      </w:r>
      <w:r w:rsidR="007A5239" w:rsidRPr="003B13DB">
        <w:rPr>
          <w:rFonts w:ascii="Book Antiqua" w:hAnsi="Book Antiqua"/>
          <w:bCs/>
          <w:lang w:val="en-US"/>
        </w:rPr>
        <w:t>:</w:t>
      </w:r>
      <w:r w:rsidRPr="003B13DB">
        <w:rPr>
          <w:rFonts w:ascii="Book Antiqua" w:hAnsi="Book Antiqua"/>
          <w:bCs/>
          <w:lang w:val="en-US"/>
        </w:rPr>
        <w:t xml:space="preserve"> </w:t>
      </w:r>
    </w:p>
    <w:p w14:paraId="1C17E101" w14:textId="2DFDEA23" w:rsidR="00B864DF" w:rsidRPr="003B13DB" w:rsidRDefault="002A6652" w:rsidP="00B864DF">
      <w:pPr>
        <w:pStyle w:val="ListParagraph"/>
        <w:numPr>
          <w:ilvl w:val="1"/>
          <w:numId w:val="4"/>
        </w:numPr>
        <w:shd w:val="clear" w:color="auto" w:fill="FFFFFF"/>
        <w:spacing w:line="276" w:lineRule="auto"/>
        <w:jc w:val="both"/>
        <w:rPr>
          <w:rFonts w:ascii="Book Antiqua" w:hAnsi="Book Antiqua"/>
          <w:bCs/>
          <w:lang w:val="en-US"/>
        </w:rPr>
      </w:pPr>
      <w:proofErr w:type="spellStart"/>
      <w:r w:rsidRPr="003B13DB">
        <w:rPr>
          <w:rFonts w:ascii="Book Antiqua" w:hAnsi="Book Antiqua"/>
          <w:bCs/>
          <w:i/>
          <w:iCs/>
          <w:lang w:val="en-US"/>
        </w:rPr>
        <w:t>Istoriya</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kraya</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kak</w:t>
      </w:r>
      <w:proofErr w:type="spellEnd"/>
      <w:r w:rsidRPr="003B13DB">
        <w:rPr>
          <w:rFonts w:ascii="Book Antiqua" w:hAnsi="Book Antiqua"/>
          <w:bCs/>
          <w:i/>
          <w:iCs/>
          <w:lang w:val="en-US"/>
        </w:rPr>
        <w:t xml:space="preserve"> pole </w:t>
      </w:r>
      <w:proofErr w:type="spellStart"/>
      <w:r w:rsidRPr="003B13DB">
        <w:rPr>
          <w:rFonts w:ascii="Book Antiqua" w:hAnsi="Book Antiqua"/>
          <w:bCs/>
          <w:i/>
          <w:iCs/>
          <w:lang w:val="en-US"/>
        </w:rPr>
        <w:t>konstruirovaniya</w:t>
      </w:r>
      <w:proofErr w:type="spellEnd"/>
      <w:r w:rsidRPr="003B13DB">
        <w:rPr>
          <w:rFonts w:ascii="Book Antiqua" w:hAnsi="Book Antiqua"/>
          <w:bCs/>
          <w:i/>
          <w:iCs/>
          <w:lang w:val="en-US"/>
        </w:rPr>
        <w:t xml:space="preserve"> </w:t>
      </w:r>
      <w:proofErr w:type="spellStart"/>
      <w:r w:rsidRPr="005E17E9">
        <w:rPr>
          <w:rFonts w:ascii="Book Antiqua" w:hAnsi="Book Antiqua"/>
          <w:bCs/>
          <w:i/>
          <w:iCs/>
          <w:lang w:val="en-US"/>
        </w:rPr>
        <w:t>regionalnoy</w:t>
      </w:r>
      <w:proofErr w:type="spellEnd"/>
      <w:r w:rsidRPr="005E17E9">
        <w:rPr>
          <w:rFonts w:ascii="Book Antiqua" w:hAnsi="Book Antiqua"/>
          <w:bCs/>
          <w:i/>
          <w:iCs/>
          <w:lang w:val="en-US"/>
        </w:rPr>
        <w:t xml:space="preserve"> </w:t>
      </w:r>
      <w:proofErr w:type="spellStart"/>
      <w:r w:rsidRPr="005E17E9">
        <w:rPr>
          <w:rFonts w:ascii="Book Antiqua" w:hAnsi="Book Antiqua"/>
          <w:bCs/>
          <w:i/>
          <w:iCs/>
          <w:lang w:val="en-US"/>
        </w:rPr>
        <w:t>identichnosti</w:t>
      </w:r>
      <w:proofErr w:type="spellEnd"/>
      <w:r w:rsidRPr="003B13DB">
        <w:rPr>
          <w:rFonts w:ascii="Book Antiqua" w:hAnsi="Book Antiqua"/>
          <w:bCs/>
          <w:lang w:val="en-US"/>
        </w:rPr>
        <w:t xml:space="preserve"> </w:t>
      </w:r>
      <w:r w:rsidRPr="005E17E9">
        <w:rPr>
          <w:rFonts w:ascii="Book Antiqua" w:hAnsi="Book Antiqua"/>
          <w:bCs/>
          <w:i/>
          <w:iCs/>
          <w:lang w:val="en-US"/>
        </w:rPr>
        <w:t>(Local History as the Field of Regional Identity Construction)</w:t>
      </w:r>
      <w:r w:rsidRPr="003B13DB">
        <w:rPr>
          <w:rFonts w:ascii="Book Antiqua" w:hAnsi="Book Antiqua"/>
          <w:bCs/>
          <w:lang w:val="en-US"/>
        </w:rPr>
        <w:t>, 2008.</w:t>
      </w:r>
    </w:p>
    <w:p w14:paraId="4666C226" w14:textId="1CE76A34" w:rsidR="002A6652" w:rsidRPr="003B13DB" w:rsidRDefault="002A6652" w:rsidP="00B864DF">
      <w:pPr>
        <w:pStyle w:val="ListParagraph"/>
        <w:numPr>
          <w:ilvl w:val="1"/>
          <w:numId w:val="4"/>
        </w:numPr>
        <w:shd w:val="clear" w:color="auto" w:fill="FFFFFF"/>
        <w:spacing w:line="276" w:lineRule="auto"/>
        <w:jc w:val="both"/>
        <w:rPr>
          <w:rFonts w:ascii="Book Antiqua" w:hAnsi="Book Antiqua"/>
          <w:bCs/>
          <w:lang w:val="en-US"/>
        </w:rPr>
      </w:pPr>
      <w:proofErr w:type="spellStart"/>
      <w:r w:rsidRPr="003B13DB">
        <w:rPr>
          <w:rFonts w:ascii="Book Antiqua" w:hAnsi="Book Antiqua"/>
          <w:bCs/>
          <w:i/>
          <w:iCs/>
          <w:lang w:val="en-US"/>
        </w:rPr>
        <w:t>Sudba</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istoricheskoy</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nauki</w:t>
      </w:r>
      <w:proofErr w:type="spellEnd"/>
      <w:r w:rsidRPr="003B13DB">
        <w:rPr>
          <w:rFonts w:ascii="Book Antiqua" w:hAnsi="Book Antiqua"/>
          <w:bCs/>
          <w:i/>
          <w:iCs/>
          <w:lang w:val="en-US"/>
        </w:rPr>
        <w:t xml:space="preserve"> v </w:t>
      </w:r>
      <w:proofErr w:type="spellStart"/>
      <w:r w:rsidRPr="003B13DB">
        <w:rPr>
          <w:rFonts w:ascii="Book Antiqua" w:hAnsi="Book Antiqua"/>
          <w:bCs/>
          <w:i/>
          <w:iCs/>
          <w:lang w:val="en-US"/>
        </w:rPr>
        <w:t>sovremennoy</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Vostochnoy</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Evrope</w:t>
      </w:r>
      <w:proofErr w:type="spellEnd"/>
      <w:r w:rsidRPr="003B13DB">
        <w:rPr>
          <w:rFonts w:ascii="Book Antiqua" w:hAnsi="Book Antiqua"/>
          <w:bCs/>
          <w:i/>
          <w:iCs/>
          <w:lang w:val="en-US"/>
        </w:rPr>
        <w:t xml:space="preserve"> (Fate of Historical Profession in Contemporary Eastern Europe), </w:t>
      </w:r>
      <w:r w:rsidRPr="003B13DB">
        <w:rPr>
          <w:rFonts w:ascii="Book Antiqua" w:hAnsi="Book Antiqua"/>
          <w:bCs/>
          <w:lang w:val="en-US"/>
        </w:rPr>
        <w:t>2009</w:t>
      </w:r>
      <w:r w:rsidRPr="003B13DB">
        <w:rPr>
          <w:rFonts w:ascii="Book Antiqua" w:hAnsi="Book Antiqua"/>
          <w:bCs/>
          <w:i/>
          <w:iCs/>
          <w:lang w:val="en-US"/>
        </w:rPr>
        <w:t>.</w:t>
      </w:r>
    </w:p>
    <w:p w14:paraId="150A142A" w14:textId="1436C75D" w:rsidR="002A6652" w:rsidRPr="003B13DB" w:rsidRDefault="002A6652" w:rsidP="00B864DF">
      <w:pPr>
        <w:pStyle w:val="ListParagraph"/>
        <w:numPr>
          <w:ilvl w:val="1"/>
          <w:numId w:val="4"/>
        </w:numPr>
        <w:shd w:val="clear" w:color="auto" w:fill="FFFFFF"/>
        <w:spacing w:line="276" w:lineRule="auto"/>
        <w:jc w:val="both"/>
        <w:rPr>
          <w:rFonts w:ascii="Book Antiqua" w:hAnsi="Book Antiqua"/>
          <w:bCs/>
          <w:lang w:val="en-US"/>
        </w:rPr>
      </w:pPr>
      <w:proofErr w:type="spellStart"/>
      <w:r w:rsidRPr="003B13DB">
        <w:rPr>
          <w:rFonts w:ascii="Book Antiqua" w:hAnsi="Book Antiqua"/>
          <w:bCs/>
          <w:i/>
          <w:iCs/>
          <w:lang w:val="en-US"/>
        </w:rPr>
        <w:t>Pamyat</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i</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pamyatniki</w:t>
      </w:r>
      <w:proofErr w:type="spellEnd"/>
      <w:r w:rsidRPr="003B13DB">
        <w:rPr>
          <w:rFonts w:ascii="Book Antiqua" w:hAnsi="Book Antiqua"/>
          <w:bCs/>
          <w:i/>
          <w:iCs/>
          <w:lang w:val="en-US"/>
        </w:rPr>
        <w:t xml:space="preserve"> (Memory and </w:t>
      </w:r>
      <w:proofErr w:type="spellStart"/>
      <w:r w:rsidRPr="003B13DB">
        <w:rPr>
          <w:rFonts w:ascii="Book Antiqua" w:hAnsi="Book Antiqua"/>
          <w:bCs/>
          <w:i/>
          <w:iCs/>
          <w:lang w:val="en-US"/>
        </w:rPr>
        <w:t>Memroials</w:t>
      </w:r>
      <w:proofErr w:type="spellEnd"/>
      <w:r w:rsidRPr="003B13DB">
        <w:rPr>
          <w:rFonts w:ascii="Book Antiqua" w:hAnsi="Book Antiqua"/>
          <w:bCs/>
          <w:i/>
          <w:iCs/>
          <w:lang w:val="en-US"/>
        </w:rPr>
        <w:t xml:space="preserve">), </w:t>
      </w:r>
      <w:r w:rsidRPr="003B13DB">
        <w:rPr>
          <w:rFonts w:ascii="Book Antiqua" w:hAnsi="Book Antiqua"/>
          <w:bCs/>
          <w:lang w:val="en-US"/>
        </w:rPr>
        <w:t>2012</w:t>
      </w:r>
      <w:r w:rsidRPr="003B13DB">
        <w:rPr>
          <w:rFonts w:ascii="Book Antiqua" w:hAnsi="Book Antiqua"/>
          <w:bCs/>
          <w:i/>
          <w:iCs/>
          <w:lang w:val="en-US"/>
        </w:rPr>
        <w:t>.</w:t>
      </w:r>
    </w:p>
    <w:p w14:paraId="33057971" w14:textId="667F6C2F" w:rsidR="002A6652" w:rsidRPr="003B13DB" w:rsidRDefault="002A6652" w:rsidP="00B864DF">
      <w:pPr>
        <w:pStyle w:val="ListParagraph"/>
        <w:numPr>
          <w:ilvl w:val="1"/>
          <w:numId w:val="4"/>
        </w:numPr>
        <w:shd w:val="clear" w:color="auto" w:fill="FFFFFF"/>
        <w:spacing w:line="276" w:lineRule="auto"/>
        <w:jc w:val="both"/>
        <w:rPr>
          <w:rFonts w:ascii="Book Antiqua" w:hAnsi="Book Antiqua"/>
          <w:bCs/>
          <w:lang w:val="en-US"/>
        </w:rPr>
      </w:pPr>
      <w:proofErr w:type="spellStart"/>
      <w:r w:rsidRPr="003B13DB">
        <w:rPr>
          <w:rFonts w:ascii="Book Antiqua" w:hAnsi="Book Antiqua"/>
          <w:bCs/>
          <w:i/>
          <w:iCs/>
          <w:lang w:val="en-US"/>
        </w:rPr>
        <w:t>Kto</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boitsa</w:t>
      </w:r>
      <w:proofErr w:type="spellEnd"/>
      <w:r w:rsidR="007A5239" w:rsidRPr="003B13DB">
        <w:rPr>
          <w:rFonts w:ascii="Book Antiqua" w:hAnsi="Book Antiqua"/>
          <w:bCs/>
          <w:i/>
          <w:iCs/>
          <w:lang w:val="en-US"/>
        </w:rPr>
        <w:t xml:space="preserve"> </w:t>
      </w:r>
      <w:proofErr w:type="spellStart"/>
      <w:r w:rsidR="007A5239" w:rsidRPr="003B13DB">
        <w:rPr>
          <w:rFonts w:ascii="Book Antiqua" w:hAnsi="Book Antiqua"/>
          <w:bCs/>
          <w:i/>
          <w:iCs/>
          <w:lang w:val="en-US"/>
        </w:rPr>
        <w:t>uchebnika</w:t>
      </w:r>
      <w:proofErr w:type="spellEnd"/>
      <w:r w:rsidR="007A5239" w:rsidRPr="003B13DB">
        <w:rPr>
          <w:rFonts w:ascii="Book Antiqua" w:hAnsi="Book Antiqua"/>
          <w:bCs/>
          <w:i/>
          <w:iCs/>
          <w:lang w:val="en-US"/>
        </w:rPr>
        <w:t xml:space="preserve"> </w:t>
      </w:r>
      <w:proofErr w:type="spellStart"/>
      <w:r w:rsidR="007A5239" w:rsidRPr="003B13DB">
        <w:rPr>
          <w:rFonts w:ascii="Book Antiqua" w:hAnsi="Book Antiqua"/>
          <w:bCs/>
          <w:i/>
          <w:iCs/>
          <w:lang w:val="en-US"/>
        </w:rPr>
        <w:t>istorii</w:t>
      </w:r>
      <w:proofErr w:type="spellEnd"/>
      <w:r w:rsidR="007A5239" w:rsidRPr="003B13DB">
        <w:rPr>
          <w:rFonts w:ascii="Book Antiqua" w:hAnsi="Book Antiqua"/>
          <w:bCs/>
          <w:i/>
          <w:iCs/>
          <w:lang w:val="en-US"/>
        </w:rPr>
        <w:t xml:space="preserve">? (Who is Afraid of History Textbook?), </w:t>
      </w:r>
      <w:r w:rsidR="007A5239" w:rsidRPr="003B13DB">
        <w:rPr>
          <w:rFonts w:ascii="Book Antiqua" w:hAnsi="Book Antiqua"/>
          <w:bCs/>
          <w:lang w:val="en-US"/>
        </w:rPr>
        <w:t>2013</w:t>
      </w:r>
    </w:p>
    <w:p w14:paraId="12871047" w14:textId="1D15E0DE" w:rsidR="007A5239" w:rsidRPr="003B13DB" w:rsidRDefault="007A5239" w:rsidP="007A5239">
      <w:pPr>
        <w:pStyle w:val="ListParagraph"/>
        <w:numPr>
          <w:ilvl w:val="1"/>
          <w:numId w:val="4"/>
        </w:numPr>
        <w:shd w:val="clear" w:color="auto" w:fill="FFFFFF"/>
        <w:spacing w:line="276" w:lineRule="auto"/>
        <w:jc w:val="both"/>
        <w:rPr>
          <w:rFonts w:ascii="Book Antiqua" w:hAnsi="Book Antiqua"/>
          <w:bCs/>
          <w:lang w:val="en-US"/>
        </w:rPr>
      </w:pPr>
      <w:proofErr w:type="spellStart"/>
      <w:r w:rsidRPr="003B13DB">
        <w:rPr>
          <w:rFonts w:ascii="Book Antiqua" w:hAnsi="Book Antiqua"/>
          <w:bCs/>
          <w:i/>
          <w:iCs/>
          <w:lang w:val="en-US"/>
        </w:rPr>
        <w:t>Istoricheskaya</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razmetka</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prostranstva</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i</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vremeni</w:t>
      </w:r>
      <w:proofErr w:type="spellEnd"/>
      <w:r w:rsidRPr="003B13DB">
        <w:rPr>
          <w:rFonts w:ascii="Book Antiqua" w:hAnsi="Book Antiqua"/>
          <w:bCs/>
          <w:i/>
          <w:iCs/>
          <w:lang w:val="en-US"/>
        </w:rPr>
        <w:t xml:space="preserve"> (Historical </w:t>
      </w:r>
      <w:r w:rsidR="00A17825" w:rsidRPr="003B13DB">
        <w:rPr>
          <w:rFonts w:ascii="Book Antiqua" w:hAnsi="Book Antiqua"/>
          <w:bCs/>
          <w:i/>
          <w:iCs/>
          <w:lang w:val="en-US"/>
        </w:rPr>
        <w:t>Layout</w:t>
      </w:r>
      <w:r w:rsidRPr="003B13DB">
        <w:rPr>
          <w:rFonts w:ascii="Book Antiqua" w:hAnsi="Book Antiqua"/>
          <w:bCs/>
          <w:i/>
          <w:iCs/>
          <w:lang w:val="en-US"/>
        </w:rPr>
        <w:t xml:space="preserve"> of Space and Time)</w:t>
      </w:r>
      <w:r w:rsidRPr="003B13DB">
        <w:rPr>
          <w:rFonts w:ascii="Book Antiqua" w:hAnsi="Book Antiqua"/>
          <w:bCs/>
          <w:lang w:val="en-US"/>
        </w:rPr>
        <w:t xml:space="preserve">, 2014. </w:t>
      </w:r>
    </w:p>
    <w:p w14:paraId="2B053E81" w14:textId="16DBD047" w:rsidR="007A5239" w:rsidRPr="003B13DB" w:rsidRDefault="007A5239" w:rsidP="0027537E">
      <w:pPr>
        <w:pStyle w:val="Normal1"/>
        <w:numPr>
          <w:ilvl w:val="0"/>
          <w:numId w:val="4"/>
        </w:numPr>
        <w:spacing w:line="276" w:lineRule="auto"/>
        <w:rPr>
          <w:rFonts w:ascii="Book Antiqua" w:hAnsi="Book Antiqua" w:cs="Arial"/>
          <w:color w:val="202122"/>
          <w:sz w:val="24"/>
          <w:szCs w:val="24"/>
          <w:lang w:val="en-US"/>
        </w:rPr>
      </w:pPr>
      <w:r w:rsidRPr="003B13DB">
        <w:rPr>
          <w:rFonts w:ascii="Book Antiqua" w:hAnsi="Book Antiqua"/>
          <w:i/>
          <w:iCs/>
          <w:sz w:val="24"/>
          <w:szCs w:val="24"/>
          <w:lang w:val="en-US"/>
        </w:rPr>
        <w:t>Rossiya</w:t>
      </w:r>
      <w:r w:rsidRPr="003B13DB">
        <w:rPr>
          <w:rFonts w:ascii="Book Antiqua" w:hAnsi="Book Antiqua" w:cs="Arial"/>
          <w:i/>
          <w:iCs/>
          <w:color w:val="202122"/>
          <w:sz w:val="24"/>
          <w:szCs w:val="24"/>
          <w:lang w:val="en-US"/>
        </w:rPr>
        <w:t xml:space="preserve"> </w:t>
      </w:r>
      <w:proofErr w:type="spellStart"/>
      <w:r w:rsidRPr="003B13DB">
        <w:rPr>
          <w:rFonts w:ascii="Book Antiqua" w:hAnsi="Book Antiqua" w:cs="Arial"/>
          <w:i/>
          <w:iCs/>
          <w:color w:val="202122"/>
          <w:sz w:val="24"/>
          <w:szCs w:val="24"/>
          <w:lang w:val="en-US"/>
        </w:rPr>
        <w:t>i</w:t>
      </w:r>
      <w:proofErr w:type="spellEnd"/>
      <w:r w:rsidRPr="003B13DB">
        <w:rPr>
          <w:rFonts w:ascii="Book Antiqua" w:hAnsi="Book Antiqua" w:cs="Arial"/>
          <w:i/>
          <w:iCs/>
          <w:color w:val="202122"/>
          <w:sz w:val="24"/>
          <w:szCs w:val="24"/>
          <w:lang w:val="en-US"/>
        </w:rPr>
        <w:t xml:space="preserve"> </w:t>
      </w:r>
      <w:proofErr w:type="spellStart"/>
      <w:r w:rsidRPr="003B13DB">
        <w:rPr>
          <w:rFonts w:ascii="Book Antiqua" w:hAnsi="Book Antiqua" w:cs="Arial"/>
          <w:i/>
          <w:iCs/>
          <w:color w:val="202122"/>
          <w:sz w:val="24"/>
          <w:szCs w:val="24"/>
          <w:lang w:val="en-US"/>
        </w:rPr>
        <w:t>SShA</w:t>
      </w:r>
      <w:proofErr w:type="spellEnd"/>
      <w:r w:rsidRPr="003B13DB">
        <w:rPr>
          <w:rFonts w:ascii="Book Antiqua" w:hAnsi="Book Antiqua" w:cs="Arial"/>
          <w:i/>
          <w:iCs/>
          <w:color w:val="202122"/>
          <w:sz w:val="24"/>
          <w:szCs w:val="24"/>
          <w:lang w:val="en-US"/>
        </w:rPr>
        <w:t xml:space="preserve"> </w:t>
      </w:r>
      <w:proofErr w:type="spellStart"/>
      <w:r w:rsidRPr="003B13DB">
        <w:rPr>
          <w:rFonts w:ascii="Book Antiqua" w:hAnsi="Book Antiqua" w:cs="Arial"/>
          <w:i/>
          <w:iCs/>
          <w:color w:val="202122"/>
          <w:sz w:val="24"/>
          <w:szCs w:val="24"/>
          <w:lang w:val="en-US"/>
        </w:rPr>
        <w:t>na</w:t>
      </w:r>
      <w:proofErr w:type="spellEnd"/>
      <w:r w:rsidRPr="003B13DB">
        <w:rPr>
          <w:rFonts w:ascii="Book Antiqua" w:hAnsi="Book Antiqua" w:cs="Arial"/>
          <w:i/>
          <w:iCs/>
          <w:color w:val="202122"/>
          <w:sz w:val="24"/>
          <w:szCs w:val="24"/>
          <w:lang w:val="en-US"/>
        </w:rPr>
        <w:t xml:space="preserve"> </w:t>
      </w:r>
      <w:proofErr w:type="spellStart"/>
      <w:r w:rsidRPr="003B13DB">
        <w:rPr>
          <w:rFonts w:ascii="Book Antiqua" w:hAnsi="Book Antiqua" w:cs="Arial"/>
          <w:i/>
          <w:iCs/>
          <w:color w:val="202122"/>
          <w:sz w:val="24"/>
          <w:szCs w:val="24"/>
          <w:lang w:val="en-US"/>
        </w:rPr>
        <w:t>stranitsakh</w:t>
      </w:r>
      <w:proofErr w:type="spellEnd"/>
      <w:r w:rsidRPr="003B13DB">
        <w:rPr>
          <w:rFonts w:ascii="Book Antiqua" w:hAnsi="Book Antiqua" w:cs="Arial"/>
          <w:i/>
          <w:iCs/>
          <w:color w:val="202122"/>
          <w:sz w:val="24"/>
          <w:szCs w:val="24"/>
          <w:lang w:val="en-US"/>
        </w:rPr>
        <w:t xml:space="preserve"> </w:t>
      </w:r>
      <w:proofErr w:type="spellStart"/>
      <w:r w:rsidRPr="003B13DB">
        <w:rPr>
          <w:rFonts w:ascii="Book Antiqua" w:hAnsi="Book Antiqua" w:cs="Arial"/>
          <w:i/>
          <w:iCs/>
          <w:color w:val="202122"/>
          <w:sz w:val="24"/>
          <w:szCs w:val="24"/>
          <w:lang w:val="en-US"/>
        </w:rPr>
        <w:t>uchebnikov</w:t>
      </w:r>
      <w:proofErr w:type="spellEnd"/>
      <w:r w:rsidRPr="003B13DB">
        <w:rPr>
          <w:rFonts w:ascii="Book Antiqua" w:hAnsi="Book Antiqua" w:cs="Arial"/>
          <w:i/>
          <w:iCs/>
          <w:color w:val="202122"/>
          <w:sz w:val="24"/>
          <w:szCs w:val="24"/>
          <w:lang w:val="en-US"/>
        </w:rPr>
        <w:t xml:space="preserve">: </w:t>
      </w:r>
      <w:proofErr w:type="spellStart"/>
      <w:r w:rsidRPr="003B13DB">
        <w:rPr>
          <w:rFonts w:ascii="Book Antiqua" w:hAnsi="Book Antiqua" w:cs="Arial"/>
          <w:i/>
          <w:iCs/>
          <w:color w:val="202122"/>
          <w:sz w:val="24"/>
          <w:szCs w:val="24"/>
          <w:lang w:val="en-US"/>
        </w:rPr>
        <w:t>opyt</w:t>
      </w:r>
      <w:proofErr w:type="spellEnd"/>
      <w:r w:rsidRPr="003B13DB">
        <w:rPr>
          <w:rFonts w:ascii="Book Antiqua" w:hAnsi="Book Antiqua" w:cs="Arial"/>
          <w:i/>
          <w:iCs/>
          <w:color w:val="202122"/>
          <w:sz w:val="24"/>
          <w:szCs w:val="24"/>
          <w:lang w:val="en-US"/>
        </w:rPr>
        <w:t xml:space="preserve"> </w:t>
      </w:r>
      <w:proofErr w:type="spellStart"/>
      <w:r w:rsidRPr="003B13DB">
        <w:rPr>
          <w:rFonts w:ascii="Book Antiqua" w:hAnsi="Book Antiqua" w:cs="Arial"/>
          <w:i/>
          <w:iCs/>
          <w:color w:val="202122"/>
          <w:sz w:val="24"/>
          <w:szCs w:val="24"/>
          <w:lang w:val="en-US"/>
        </w:rPr>
        <w:t>vzaimnykh</w:t>
      </w:r>
      <w:proofErr w:type="spellEnd"/>
      <w:r w:rsidRPr="003B13DB">
        <w:rPr>
          <w:rFonts w:ascii="Book Antiqua" w:hAnsi="Book Antiqua" w:cs="Arial"/>
          <w:i/>
          <w:iCs/>
          <w:color w:val="202122"/>
          <w:sz w:val="24"/>
          <w:szCs w:val="24"/>
          <w:lang w:val="en-US"/>
        </w:rPr>
        <w:t xml:space="preserve"> </w:t>
      </w:r>
      <w:proofErr w:type="spellStart"/>
      <w:r w:rsidRPr="003B13DB">
        <w:rPr>
          <w:rFonts w:ascii="Book Antiqua" w:hAnsi="Book Antiqua" w:cs="Arial"/>
          <w:i/>
          <w:iCs/>
          <w:color w:val="202122"/>
          <w:sz w:val="24"/>
          <w:szCs w:val="24"/>
          <w:lang w:val="en-US"/>
        </w:rPr>
        <w:t>reprezentatsiy</w:t>
      </w:r>
      <w:proofErr w:type="spellEnd"/>
      <w:r w:rsidRPr="003B13DB">
        <w:rPr>
          <w:rFonts w:ascii="Book Antiqua" w:hAnsi="Book Antiqua" w:cs="Arial"/>
          <w:i/>
          <w:iCs/>
          <w:color w:val="202122"/>
          <w:sz w:val="24"/>
          <w:szCs w:val="24"/>
          <w:lang w:val="en-US"/>
        </w:rPr>
        <w:t xml:space="preserve"> (Russia and the USA on the Pages of Textbooks: Study of Mutual Representations)</w:t>
      </w:r>
      <w:r w:rsidRPr="003B13DB">
        <w:rPr>
          <w:rFonts w:ascii="Book Antiqua" w:hAnsi="Book Antiqua" w:cs="Arial"/>
          <w:color w:val="202122"/>
          <w:sz w:val="24"/>
          <w:szCs w:val="24"/>
          <w:lang w:val="en-US"/>
        </w:rPr>
        <w:t xml:space="preserve"> (Ivan Kurilla, Victoriya Zhuravleva, eds.), Volgograd University Press, 2009</w:t>
      </w:r>
    </w:p>
    <w:p w14:paraId="0F593799" w14:textId="3CD00642" w:rsidR="00B864DF" w:rsidRPr="003B13DB" w:rsidRDefault="007A5239" w:rsidP="007A5239">
      <w:pPr>
        <w:numPr>
          <w:ilvl w:val="0"/>
          <w:numId w:val="4"/>
        </w:numPr>
        <w:shd w:val="clear" w:color="auto" w:fill="FFFFFF"/>
        <w:spacing w:before="100" w:beforeAutospacing="1" w:after="24"/>
        <w:rPr>
          <w:rFonts w:ascii="Book Antiqua" w:hAnsi="Book Antiqua" w:cs="Arial"/>
          <w:color w:val="202122"/>
          <w:lang w:val="en-US"/>
        </w:rPr>
      </w:pPr>
      <w:proofErr w:type="spellStart"/>
      <w:r w:rsidRPr="003B13DB">
        <w:rPr>
          <w:rFonts w:ascii="Book Antiqua" w:hAnsi="Book Antiqua" w:cs="Arial"/>
          <w:i/>
          <w:iCs/>
          <w:color w:val="202122"/>
          <w:lang w:val="en-US"/>
        </w:rPr>
        <w:t>Demokratiya</w:t>
      </w:r>
      <w:proofErr w:type="spellEnd"/>
      <w:r w:rsidRPr="003B13DB">
        <w:rPr>
          <w:rFonts w:ascii="Book Antiqua" w:hAnsi="Book Antiqua" w:cs="Arial"/>
          <w:i/>
          <w:iCs/>
          <w:color w:val="202122"/>
          <w:lang w:val="en-US"/>
        </w:rPr>
        <w:t xml:space="preserve"> </w:t>
      </w:r>
      <w:proofErr w:type="spellStart"/>
      <w:r w:rsidRPr="003B13DB">
        <w:rPr>
          <w:rFonts w:ascii="Book Antiqua" w:hAnsi="Book Antiqua" w:cs="Arial"/>
          <w:i/>
          <w:iCs/>
          <w:color w:val="202122"/>
          <w:lang w:val="en-US"/>
        </w:rPr>
        <w:t>ili</w:t>
      </w:r>
      <w:proofErr w:type="spellEnd"/>
      <w:r w:rsidRPr="003B13DB">
        <w:rPr>
          <w:rFonts w:ascii="Book Antiqua" w:hAnsi="Book Antiqua" w:cs="Arial"/>
          <w:i/>
          <w:iCs/>
          <w:color w:val="202122"/>
          <w:lang w:val="en-US"/>
        </w:rPr>
        <w:t xml:space="preserve"> </w:t>
      </w:r>
      <w:proofErr w:type="spellStart"/>
      <w:r w:rsidRPr="003B13DB">
        <w:rPr>
          <w:rFonts w:ascii="Book Antiqua" w:hAnsi="Book Antiqua" w:cs="Arial"/>
          <w:i/>
          <w:iCs/>
          <w:color w:val="202122"/>
          <w:lang w:val="en-US"/>
        </w:rPr>
        <w:t>avtoritarizm</w:t>
      </w:r>
      <w:proofErr w:type="spellEnd"/>
      <w:r w:rsidRPr="003B13DB">
        <w:rPr>
          <w:rFonts w:ascii="Book Antiqua" w:hAnsi="Book Antiqua" w:cs="Arial"/>
          <w:i/>
          <w:iCs/>
          <w:color w:val="202122"/>
          <w:lang w:val="en-US"/>
        </w:rPr>
        <w:t xml:space="preserve">? </w:t>
      </w:r>
      <w:proofErr w:type="spellStart"/>
      <w:r w:rsidRPr="003B13DB">
        <w:rPr>
          <w:rFonts w:ascii="Book Antiqua" w:hAnsi="Book Antiqua" w:cs="Arial"/>
          <w:i/>
          <w:iCs/>
          <w:color w:val="202122"/>
          <w:lang w:val="en-US"/>
        </w:rPr>
        <w:t>Stanovlenie</w:t>
      </w:r>
      <w:proofErr w:type="spellEnd"/>
      <w:r w:rsidRPr="003B13DB">
        <w:rPr>
          <w:rFonts w:ascii="Book Antiqua" w:hAnsi="Book Antiqua" w:cs="Arial"/>
          <w:i/>
          <w:iCs/>
          <w:color w:val="202122"/>
          <w:lang w:val="en-US"/>
        </w:rPr>
        <w:t xml:space="preserve"> </w:t>
      </w:r>
      <w:proofErr w:type="spellStart"/>
      <w:r w:rsidRPr="003B13DB">
        <w:rPr>
          <w:rFonts w:ascii="Book Antiqua" w:hAnsi="Book Antiqua" w:cs="Arial"/>
          <w:i/>
          <w:iCs/>
          <w:color w:val="202122"/>
          <w:lang w:val="en-US"/>
        </w:rPr>
        <w:t>novykh</w:t>
      </w:r>
      <w:proofErr w:type="spellEnd"/>
      <w:r w:rsidRPr="003B13DB">
        <w:rPr>
          <w:rFonts w:ascii="Book Antiqua" w:hAnsi="Book Antiqua" w:cs="Arial"/>
          <w:i/>
          <w:iCs/>
          <w:color w:val="202122"/>
          <w:lang w:val="en-US"/>
        </w:rPr>
        <w:t xml:space="preserve"> </w:t>
      </w:r>
      <w:proofErr w:type="spellStart"/>
      <w:r w:rsidRPr="003B13DB">
        <w:rPr>
          <w:rFonts w:ascii="Book Antiqua" w:hAnsi="Book Antiqua" w:cs="Arial"/>
          <w:i/>
          <w:iCs/>
          <w:color w:val="202122"/>
          <w:lang w:val="en-US"/>
        </w:rPr>
        <w:t>politicheskikh</w:t>
      </w:r>
      <w:proofErr w:type="spellEnd"/>
      <w:r w:rsidRPr="003B13DB">
        <w:rPr>
          <w:rFonts w:ascii="Book Antiqua" w:hAnsi="Book Antiqua" w:cs="Arial"/>
          <w:i/>
          <w:iCs/>
          <w:color w:val="202122"/>
          <w:lang w:val="en-US"/>
        </w:rPr>
        <w:t xml:space="preserve"> </w:t>
      </w:r>
      <w:proofErr w:type="spellStart"/>
      <w:r w:rsidRPr="003B13DB">
        <w:rPr>
          <w:rFonts w:ascii="Book Antiqua" w:hAnsi="Book Antiqua" w:cs="Arial"/>
          <w:i/>
          <w:iCs/>
          <w:color w:val="202122"/>
          <w:lang w:val="en-US"/>
        </w:rPr>
        <w:t>rezhimov</w:t>
      </w:r>
      <w:proofErr w:type="spellEnd"/>
      <w:r w:rsidRPr="003B13DB">
        <w:rPr>
          <w:rFonts w:ascii="Book Antiqua" w:hAnsi="Book Antiqua" w:cs="Arial"/>
          <w:i/>
          <w:iCs/>
          <w:color w:val="202122"/>
          <w:lang w:val="en-US"/>
        </w:rPr>
        <w:t xml:space="preserve"> v </w:t>
      </w:r>
      <w:proofErr w:type="spellStart"/>
      <w:r w:rsidRPr="003B13DB">
        <w:rPr>
          <w:rFonts w:ascii="Book Antiqua" w:hAnsi="Book Antiqua" w:cs="Arial"/>
          <w:i/>
          <w:iCs/>
          <w:color w:val="202122"/>
          <w:lang w:val="en-US"/>
        </w:rPr>
        <w:t>Evrope</w:t>
      </w:r>
      <w:proofErr w:type="spellEnd"/>
      <w:r w:rsidRPr="003B13DB">
        <w:rPr>
          <w:rFonts w:ascii="Book Antiqua" w:hAnsi="Book Antiqua" w:cs="Arial"/>
          <w:i/>
          <w:iCs/>
          <w:color w:val="202122"/>
          <w:lang w:val="en-US"/>
        </w:rPr>
        <w:t xml:space="preserve"> v XIX – XX </w:t>
      </w:r>
      <w:proofErr w:type="spellStart"/>
      <w:r w:rsidRPr="003B13DB">
        <w:rPr>
          <w:rFonts w:ascii="Book Antiqua" w:hAnsi="Book Antiqua" w:cs="Arial"/>
          <w:i/>
          <w:iCs/>
          <w:color w:val="202122"/>
          <w:lang w:val="en-US"/>
        </w:rPr>
        <w:t>vekakh</w:t>
      </w:r>
      <w:proofErr w:type="spellEnd"/>
      <w:r w:rsidRPr="003B13DB">
        <w:rPr>
          <w:rFonts w:ascii="Book Antiqua" w:hAnsi="Book Antiqua" w:cs="Arial"/>
          <w:i/>
          <w:iCs/>
          <w:color w:val="202122"/>
          <w:lang w:val="en-US"/>
        </w:rPr>
        <w:t xml:space="preserve"> (Democracy or Au</w:t>
      </w:r>
      <w:r w:rsidR="0027537E" w:rsidRPr="003B13DB">
        <w:rPr>
          <w:rFonts w:ascii="Book Antiqua" w:hAnsi="Book Antiqua" w:cs="Arial"/>
          <w:i/>
          <w:iCs/>
          <w:color w:val="202122"/>
          <w:lang w:val="en-US"/>
        </w:rPr>
        <w:t>t</w:t>
      </w:r>
      <w:r w:rsidRPr="003B13DB">
        <w:rPr>
          <w:rFonts w:ascii="Book Antiqua" w:hAnsi="Book Antiqua" w:cs="Arial"/>
          <w:i/>
          <w:iCs/>
          <w:color w:val="202122"/>
          <w:lang w:val="en-US"/>
        </w:rPr>
        <w:t>horitarianism? Emergence of New Political Regimes in Europe in the 19 – 20</w:t>
      </w:r>
      <w:r w:rsidRPr="003B13DB">
        <w:rPr>
          <w:rFonts w:ascii="Book Antiqua" w:hAnsi="Book Antiqua" w:cs="Arial"/>
          <w:i/>
          <w:iCs/>
          <w:color w:val="202122"/>
          <w:vertAlign w:val="superscript"/>
          <w:lang w:val="en-US"/>
        </w:rPr>
        <w:t>th</w:t>
      </w:r>
      <w:r w:rsidRPr="003B13DB">
        <w:rPr>
          <w:rFonts w:ascii="Book Antiqua" w:hAnsi="Book Antiqua" w:cs="Arial"/>
          <w:i/>
          <w:iCs/>
          <w:color w:val="202122"/>
          <w:lang w:val="en-US"/>
        </w:rPr>
        <w:t xml:space="preserve"> </w:t>
      </w:r>
      <w:proofErr w:type="spellStart"/>
      <w:r w:rsidRPr="003B13DB">
        <w:rPr>
          <w:rFonts w:ascii="Book Antiqua" w:hAnsi="Book Antiqua" w:cs="Arial"/>
          <w:i/>
          <w:iCs/>
          <w:color w:val="202122"/>
          <w:lang w:val="en-US"/>
        </w:rPr>
        <w:t>centruties</w:t>
      </w:r>
      <w:proofErr w:type="spellEnd"/>
      <w:r w:rsidRPr="003B13DB">
        <w:rPr>
          <w:rFonts w:ascii="Book Antiqua" w:hAnsi="Book Antiqua" w:cs="Arial"/>
          <w:color w:val="202122"/>
          <w:lang w:val="en-US"/>
        </w:rPr>
        <w:t>), Ivan Kurilla, ed. Volgograd University Press, 2008.</w:t>
      </w:r>
    </w:p>
    <w:p w14:paraId="2FF6A9C1" w14:textId="77777777" w:rsidR="005E17E9" w:rsidRPr="003B13DB" w:rsidRDefault="005E17E9" w:rsidP="00C41DCF">
      <w:pPr>
        <w:shd w:val="clear" w:color="auto" w:fill="FFFFFF"/>
        <w:spacing w:line="276" w:lineRule="auto"/>
        <w:jc w:val="both"/>
        <w:rPr>
          <w:rFonts w:ascii="Book Antiqua" w:hAnsi="Book Antiqua"/>
          <w:bCs/>
          <w:lang w:val="en-US"/>
        </w:rPr>
      </w:pPr>
    </w:p>
    <w:p w14:paraId="7DA74636" w14:textId="7DEED941" w:rsidR="00446327" w:rsidRPr="00986DE2" w:rsidRDefault="00446327" w:rsidP="00986DE2">
      <w:pPr>
        <w:pStyle w:val="Heading3"/>
        <w:rPr>
          <w:b/>
          <w:bCs/>
          <w:color w:val="auto"/>
          <w:lang w:val="en-US"/>
        </w:rPr>
      </w:pPr>
      <w:r w:rsidRPr="00986DE2">
        <w:rPr>
          <w:b/>
          <w:bCs/>
          <w:color w:val="auto"/>
          <w:lang w:val="en-US"/>
        </w:rPr>
        <w:t xml:space="preserve">RECENT ARTICLES </w:t>
      </w:r>
      <w:r w:rsidR="007A5239" w:rsidRPr="00986DE2">
        <w:rPr>
          <w:b/>
          <w:bCs/>
          <w:color w:val="auto"/>
          <w:lang w:val="en-US"/>
        </w:rPr>
        <w:t xml:space="preserve">AND BOOK CHAPTERS </w:t>
      </w:r>
      <w:r w:rsidRPr="00986DE2">
        <w:rPr>
          <w:b/>
          <w:bCs/>
          <w:color w:val="auto"/>
          <w:lang w:val="en-US"/>
        </w:rPr>
        <w:t xml:space="preserve">IN ENGLISH: </w:t>
      </w:r>
    </w:p>
    <w:p w14:paraId="3F3B9DB3" w14:textId="502D0891" w:rsidR="002B281C" w:rsidRPr="002B281C" w:rsidRDefault="002B281C" w:rsidP="002B281C">
      <w:pPr>
        <w:pStyle w:val="Normal1"/>
        <w:numPr>
          <w:ilvl w:val="0"/>
          <w:numId w:val="1"/>
        </w:numPr>
        <w:spacing w:line="276" w:lineRule="auto"/>
        <w:rPr>
          <w:rStyle w:val="arttitle"/>
          <w:rFonts w:ascii="Book Antiqua" w:hAnsi="Book Antiqua"/>
          <w:iCs/>
          <w:sz w:val="24"/>
          <w:szCs w:val="24"/>
          <w:lang w:val="en-US"/>
        </w:rPr>
      </w:pPr>
      <w:r w:rsidRPr="002B281C">
        <w:rPr>
          <w:rFonts w:ascii="Book Antiqua" w:hAnsi="Book Antiqua"/>
          <w:iCs/>
          <w:sz w:val="24"/>
          <w:szCs w:val="24"/>
          <w:lang w:val="en-US"/>
        </w:rPr>
        <w:t>History as a Political Language</w:t>
      </w:r>
      <w:r>
        <w:rPr>
          <w:rFonts w:ascii="Book Antiqua" w:hAnsi="Book Antiqua"/>
          <w:iCs/>
          <w:sz w:val="24"/>
          <w:szCs w:val="24"/>
          <w:lang w:val="en-US"/>
        </w:rPr>
        <w:t xml:space="preserve">, in: </w:t>
      </w:r>
      <w:r w:rsidRPr="002B281C">
        <w:rPr>
          <w:rFonts w:ascii="Book Antiqua" w:hAnsi="Book Antiqua"/>
          <w:i/>
          <w:sz w:val="24"/>
          <w:szCs w:val="24"/>
          <w:lang w:val="en-US"/>
        </w:rPr>
        <w:t>Education and the Politics of Memory in Russia and Eastern Europe: Infested with History</w:t>
      </w:r>
      <w:r w:rsidRPr="002B281C">
        <w:rPr>
          <w:rFonts w:ascii="Open Sans" w:eastAsia="Times New Roman" w:hAnsi="Open Sans" w:cs="Open Sans"/>
          <w:color w:val="3F3F3F"/>
          <w:sz w:val="22"/>
          <w:szCs w:val="22"/>
          <w:shd w:val="clear" w:color="auto" w:fill="FFFFFF"/>
          <w:lang w:val="en-US"/>
        </w:rPr>
        <w:t xml:space="preserve"> </w:t>
      </w:r>
      <w:r>
        <w:rPr>
          <w:rFonts w:ascii="Open Sans" w:eastAsia="Times New Roman" w:hAnsi="Open Sans" w:cs="Open Sans"/>
          <w:color w:val="3F3F3F"/>
          <w:sz w:val="22"/>
          <w:szCs w:val="22"/>
          <w:shd w:val="clear" w:color="auto" w:fill="FFFFFF"/>
          <w:lang w:val="en-US"/>
        </w:rPr>
        <w:t xml:space="preserve">/ </w:t>
      </w:r>
      <w:r w:rsidRPr="002B281C">
        <w:rPr>
          <w:rFonts w:ascii="Book Antiqua" w:hAnsi="Book Antiqua"/>
          <w:iCs/>
          <w:sz w:val="24"/>
          <w:szCs w:val="24"/>
          <w:lang w:val="en-US"/>
        </w:rPr>
        <w:t>Ed</w:t>
      </w:r>
      <w:r>
        <w:rPr>
          <w:rFonts w:ascii="Book Antiqua" w:hAnsi="Book Antiqua"/>
          <w:iCs/>
          <w:sz w:val="24"/>
          <w:szCs w:val="24"/>
          <w:lang w:val="en-US"/>
        </w:rPr>
        <w:t>.</w:t>
      </w:r>
      <w:r w:rsidRPr="002B281C">
        <w:rPr>
          <w:rFonts w:ascii="Book Antiqua" w:hAnsi="Book Antiqua"/>
          <w:iCs/>
          <w:sz w:val="24"/>
          <w:szCs w:val="24"/>
          <w:lang w:val="en-US"/>
        </w:rPr>
        <w:t xml:space="preserve"> </w:t>
      </w:r>
      <w:r>
        <w:rPr>
          <w:rFonts w:ascii="Book Antiqua" w:hAnsi="Book Antiqua"/>
          <w:iCs/>
          <w:sz w:val="24"/>
          <w:szCs w:val="24"/>
          <w:lang w:val="en-US"/>
        </w:rPr>
        <w:t>b</w:t>
      </w:r>
      <w:r w:rsidRPr="002B281C">
        <w:rPr>
          <w:rFonts w:ascii="Book Antiqua" w:hAnsi="Book Antiqua"/>
          <w:iCs/>
          <w:sz w:val="24"/>
          <w:szCs w:val="24"/>
          <w:lang w:val="en-US"/>
        </w:rPr>
        <w:t>y</w:t>
      </w:r>
      <w:r>
        <w:rPr>
          <w:rFonts w:ascii="Book Antiqua" w:hAnsi="Book Antiqua"/>
          <w:iCs/>
          <w:sz w:val="24"/>
          <w:szCs w:val="24"/>
          <w:lang w:val="en-US"/>
        </w:rPr>
        <w:t xml:space="preserve"> </w:t>
      </w:r>
      <w:r w:rsidRPr="002B281C">
        <w:rPr>
          <w:rFonts w:ascii="Book Antiqua" w:hAnsi="Book Antiqua"/>
          <w:iCs/>
          <w:sz w:val="24"/>
          <w:szCs w:val="24"/>
          <w:lang w:val="en-US"/>
        </w:rPr>
        <w:t>Sergey Rumyantsev</w:t>
      </w:r>
      <w:r>
        <w:rPr>
          <w:rFonts w:ascii="Book Antiqua" w:hAnsi="Book Antiqua"/>
          <w:iCs/>
          <w:sz w:val="24"/>
          <w:szCs w:val="24"/>
          <w:lang w:val="en-US"/>
        </w:rPr>
        <w:t>. Routledge, 2025.</w:t>
      </w:r>
    </w:p>
    <w:p w14:paraId="153D8573" w14:textId="32B1DC55" w:rsidR="00446327" w:rsidRPr="003B13DB" w:rsidRDefault="00446327" w:rsidP="00446327">
      <w:pPr>
        <w:pStyle w:val="Normal1"/>
        <w:numPr>
          <w:ilvl w:val="0"/>
          <w:numId w:val="1"/>
        </w:numPr>
        <w:spacing w:line="276" w:lineRule="auto"/>
        <w:rPr>
          <w:rStyle w:val="pagerange"/>
          <w:rFonts w:ascii="Book Antiqua" w:hAnsi="Book Antiqua"/>
          <w:iCs/>
          <w:sz w:val="24"/>
          <w:szCs w:val="24"/>
          <w:lang w:val="en-US"/>
        </w:rPr>
      </w:pPr>
      <w:r w:rsidRPr="003B13DB">
        <w:rPr>
          <w:rStyle w:val="arttitle"/>
          <w:rFonts w:ascii="Book Antiqua" w:hAnsi="Book Antiqua"/>
          <w:color w:val="333333"/>
          <w:sz w:val="24"/>
          <w:szCs w:val="24"/>
          <w:shd w:val="clear" w:color="auto" w:fill="FFFFFF"/>
          <w:lang w:val="en-US"/>
        </w:rPr>
        <w:t>Understanding the Immortal Regiment: Memory Dualism in a Social Movement,</w:t>
      </w:r>
      <w:r w:rsidR="00F33B46">
        <w:rPr>
          <w:rFonts w:ascii="Book Antiqua" w:hAnsi="Book Antiqua"/>
          <w:color w:val="333333"/>
          <w:sz w:val="24"/>
          <w:szCs w:val="24"/>
          <w:shd w:val="clear" w:color="auto" w:fill="FFFFFF"/>
          <w:lang w:val="en-US"/>
        </w:rPr>
        <w:t xml:space="preserve"> </w:t>
      </w:r>
      <w:r w:rsidRPr="003B13DB">
        <w:rPr>
          <w:rStyle w:val="serialtitle"/>
          <w:rFonts w:ascii="Book Antiqua" w:hAnsi="Book Antiqua"/>
          <w:i/>
          <w:iCs/>
          <w:color w:val="333333"/>
          <w:sz w:val="24"/>
          <w:szCs w:val="24"/>
          <w:shd w:val="clear" w:color="auto" w:fill="FFFFFF"/>
          <w:lang w:val="en-US"/>
        </w:rPr>
        <w:t>Europe-Asia Studies</w:t>
      </w:r>
      <w:r w:rsidRPr="003B13DB">
        <w:rPr>
          <w:rStyle w:val="serialtitle"/>
          <w:rFonts w:ascii="Book Antiqua" w:hAnsi="Book Antiqua"/>
          <w:color w:val="333333"/>
          <w:sz w:val="24"/>
          <w:szCs w:val="24"/>
          <w:shd w:val="clear" w:color="auto" w:fill="FFFFFF"/>
          <w:lang w:val="en-US"/>
        </w:rPr>
        <w:t>, 2023,</w:t>
      </w:r>
      <w:r w:rsidRPr="003B13DB">
        <w:rPr>
          <w:rFonts w:ascii="Book Antiqua" w:hAnsi="Book Antiqua"/>
          <w:color w:val="333333"/>
          <w:sz w:val="24"/>
          <w:szCs w:val="24"/>
          <w:shd w:val="clear" w:color="auto" w:fill="FFFFFF"/>
          <w:lang w:val="en-US"/>
        </w:rPr>
        <w:t> </w:t>
      </w:r>
      <w:r w:rsidRPr="003B13DB">
        <w:rPr>
          <w:rStyle w:val="volumeissue"/>
          <w:rFonts w:ascii="Book Antiqua" w:hAnsi="Book Antiqua"/>
          <w:color w:val="333333"/>
          <w:sz w:val="24"/>
          <w:szCs w:val="24"/>
          <w:shd w:val="clear" w:color="auto" w:fill="FFFFFF"/>
          <w:lang w:val="en-US"/>
        </w:rPr>
        <w:t>75:8,</w:t>
      </w:r>
      <w:r w:rsidRPr="003B13DB">
        <w:rPr>
          <w:rFonts w:ascii="Book Antiqua" w:hAnsi="Book Antiqua"/>
          <w:color w:val="333333"/>
          <w:sz w:val="24"/>
          <w:szCs w:val="24"/>
          <w:shd w:val="clear" w:color="auto" w:fill="FFFFFF"/>
          <w:lang w:val="en-US"/>
        </w:rPr>
        <w:t> </w:t>
      </w:r>
      <w:r w:rsidRPr="003B13DB">
        <w:rPr>
          <w:rStyle w:val="pagerange"/>
          <w:rFonts w:ascii="Book Antiqua" w:hAnsi="Book Antiqua"/>
          <w:color w:val="333333"/>
          <w:sz w:val="24"/>
          <w:szCs w:val="24"/>
          <w:shd w:val="clear" w:color="auto" w:fill="FFFFFF"/>
          <w:lang w:val="en-US"/>
        </w:rPr>
        <w:t>1266</w:t>
      </w:r>
      <w:r w:rsidR="00B20479">
        <w:rPr>
          <w:rStyle w:val="pagerange"/>
          <w:rFonts w:ascii="Book Antiqua" w:hAnsi="Book Antiqua"/>
          <w:color w:val="333333"/>
          <w:sz w:val="24"/>
          <w:szCs w:val="24"/>
          <w:shd w:val="clear" w:color="auto" w:fill="FFFFFF"/>
          <w:lang w:val="en-US"/>
        </w:rPr>
        <w:t>–</w:t>
      </w:r>
      <w:r w:rsidRPr="003B13DB">
        <w:rPr>
          <w:rStyle w:val="pagerange"/>
          <w:rFonts w:ascii="Book Antiqua" w:hAnsi="Book Antiqua"/>
          <w:color w:val="333333"/>
          <w:sz w:val="24"/>
          <w:szCs w:val="24"/>
          <w:shd w:val="clear" w:color="auto" w:fill="FFFFFF"/>
          <w:lang w:val="en-US"/>
        </w:rPr>
        <w:t>1285.</w:t>
      </w:r>
    </w:p>
    <w:p w14:paraId="74353B9B" w14:textId="77777777" w:rsidR="00446327" w:rsidRPr="003B13DB" w:rsidRDefault="00446327" w:rsidP="00446327">
      <w:pPr>
        <w:pStyle w:val="Normal1"/>
        <w:numPr>
          <w:ilvl w:val="0"/>
          <w:numId w:val="1"/>
        </w:numPr>
        <w:spacing w:line="276" w:lineRule="auto"/>
        <w:rPr>
          <w:rFonts w:ascii="Book Antiqua" w:hAnsi="Book Antiqua"/>
          <w:iCs/>
          <w:sz w:val="24"/>
          <w:szCs w:val="24"/>
          <w:lang w:val="en-US"/>
        </w:rPr>
      </w:pPr>
      <w:r w:rsidRPr="003B13DB">
        <w:rPr>
          <w:rFonts w:ascii="Book Antiqua" w:hAnsi="Book Antiqua"/>
          <w:sz w:val="24"/>
          <w:szCs w:val="24"/>
          <w:lang w:val="en-US"/>
        </w:rPr>
        <w:t xml:space="preserve">Evaluating the Demise of the Soviet Union. </w:t>
      </w:r>
      <w:r w:rsidRPr="003B13DB">
        <w:rPr>
          <w:rFonts w:ascii="Book Antiqua" w:hAnsi="Book Antiqua"/>
          <w:i/>
          <w:iCs/>
          <w:sz w:val="24"/>
          <w:szCs w:val="24"/>
          <w:lang w:val="en-US"/>
        </w:rPr>
        <w:t>Journal of Cold War Studies</w:t>
      </w:r>
      <w:r w:rsidRPr="003B13DB">
        <w:rPr>
          <w:rFonts w:ascii="Book Antiqua" w:hAnsi="Book Antiqua"/>
          <w:sz w:val="24"/>
          <w:szCs w:val="24"/>
          <w:lang w:val="en-US"/>
        </w:rPr>
        <w:t xml:space="preserve"> 2023; 25 (3): 142–187. (with Archie Brown, Thomas W. Simons, Andrea Graziosi, Louis D. Sell, Vladislav </w:t>
      </w:r>
      <w:proofErr w:type="spellStart"/>
      <w:r w:rsidRPr="003B13DB">
        <w:rPr>
          <w:rFonts w:ascii="Book Antiqua" w:hAnsi="Book Antiqua"/>
          <w:sz w:val="24"/>
          <w:szCs w:val="24"/>
          <w:lang w:val="en-US"/>
        </w:rPr>
        <w:t>Zubok</w:t>
      </w:r>
      <w:proofErr w:type="spellEnd"/>
      <w:r w:rsidRPr="003B13DB">
        <w:rPr>
          <w:rFonts w:ascii="Book Antiqua" w:hAnsi="Book Antiqua"/>
          <w:sz w:val="24"/>
          <w:szCs w:val="24"/>
          <w:lang w:val="en-US"/>
        </w:rPr>
        <w:t>).</w:t>
      </w:r>
    </w:p>
    <w:p w14:paraId="393C974E" w14:textId="1DD85E47" w:rsidR="00446327" w:rsidRPr="003B13DB" w:rsidRDefault="00446327" w:rsidP="00446327">
      <w:pPr>
        <w:pStyle w:val="Normal1"/>
        <w:numPr>
          <w:ilvl w:val="0"/>
          <w:numId w:val="1"/>
        </w:numPr>
        <w:spacing w:line="276" w:lineRule="auto"/>
        <w:rPr>
          <w:rFonts w:ascii="Book Antiqua" w:hAnsi="Book Antiqua"/>
          <w:iCs/>
          <w:sz w:val="24"/>
          <w:szCs w:val="24"/>
          <w:lang w:val="en-US"/>
        </w:rPr>
      </w:pPr>
      <w:r w:rsidRPr="003B13DB">
        <w:rPr>
          <w:rFonts w:ascii="Book Antiqua" w:hAnsi="Book Antiqua"/>
          <w:sz w:val="24"/>
          <w:szCs w:val="24"/>
          <w:lang w:val="en-US"/>
        </w:rPr>
        <w:t>Russia and the US in the Mirrors of Academic Research</w:t>
      </w:r>
      <w:r w:rsidR="0027537E" w:rsidRPr="003B13DB">
        <w:rPr>
          <w:rFonts w:ascii="Book Antiqua" w:hAnsi="Book Antiqua"/>
          <w:sz w:val="24"/>
          <w:szCs w:val="24"/>
          <w:lang w:val="en-US"/>
        </w:rPr>
        <w:t>,</w:t>
      </w:r>
      <w:r w:rsidRPr="003B13DB">
        <w:rPr>
          <w:rFonts w:ascii="Book Antiqua" w:hAnsi="Book Antiqua"/>
          <w:sz w:val="24"/>
          <w:szCs w:val="24"/>
          <w:lang w:val="en-US"/>
        </w:rPr>
        <w:t xml:space="preserve"> </w:t>
      </w:r>
      <w:r w:rsidRPr="003B13DB">
        <w:rPr>
          <w:rFonts w:ascii="Book Antiqua" w:hAnsi="Book Antiqua"/>
          <w:i/>
          <w:iCs/>
          <w:sz w:val="24"/>
          <w:szCs w:val="24"/>
          <w:lang w:val="en-US"/>
        </w:rPr>
        <w:t>Arei: Journal for Central and Eastern European History and Politics</w:t>
      </w:r>
      <w:r w:rsidRPr="003B13DB">
        <w:rPr>
          <w:rFonts w:ascii="Book Antiqua" w:hAnsi="Book Antiqua"/>
          <w:sz w:val="24"/>
          <w:szCs w:val="24"/>
          <w:lang w:val="en-US"/>
        </w:rPr>
        <w:t xml:space="preserve">. 2022. V.1. # 1. P.68–91. </w:t>
      </w:r>
    </w:p>
    <w:p w14:paraId="648557B0" w14:textId="396DE25D" w:rsidR="00446327" w:rsidRPr="003B13DB" w:rsidRDefault="00446327" w:rsidP="00446327">
      <w:pPr>
        <w:pStyle w:val="Normal1"/>
        <w:numPr>
          <w:ilvl w:val="0"/>
          <w:numId w:val="1"/>
        </w:numPr>
        <w:spacing w:line="276" w:lineRule="auto"/>
        <w:rPr>
          <w:rFonts w:ascii="Book Antiqua" w:hAnsi="Book Antiqua"/>
          <w:sz w:val="24"/>
          <w:szCs w:val="24"/>
          <w:lang w:val="en-US"/>
        </w:rPr>
      </w:pPr>
      <w:r w:rsidRPr="003B13DB">
        <w:rPr>
          <w:rFonts w:ascii="Book Antiqua" w:hAnsi="Book Antiqua"/>
          <w:sz w:val="24"/>
          <w:szCs w:val="24"/>
          <w:lang w:val="en-US"/>
        </w:rPr>
        <w:t>Presentism, Politicization of History, and the New Role of the Historian in Russia</w:t>
      </w:r>
      <w:r w:rsidR="0027537E" w:rsidRPr="003B13DB">
        <w:rPr>
          <w:rFonts w:ascii="Book Antiqua" w:hAnsi="Book Antiqua"/>
          <w:sz w:val="24"/>
          <w:szCs w:val="24"/>
          <w:lang w:val="en-US"/>
        </w:rPr>
        <w:t>,</w:t>
      </w:r>
      <w:r w:rsidRPr="003B13DB">
        <w:rPr>
          <w:rFonts w:ascii="Book Antiqua" w:hAnsi="Book Antiqua"/>
          <w:sz w:val="24"/>
          <w:szCs w:val="24"/>
          <w:lang w:val="en-US"/>
        </w:rPr>
        <w:t xml:space="preserve"> </w:t>
      </w:r>
      <w:r w:rsidRPr="003B13DB">
        <w:rPr>
          <w:rFonts w:ascii="Book Antiqua" w:hAnsi="Book Antiqua"/>
          <w:i/>
          <w:iCs/>
          <w:sz w:val="24"/>
          <w:szCs w:val="24"/>
          <w:lang w:val="en-US"/>
        </w:rPr>
        <w:t>The Future of the Soviet Past: The Politics of History in Putin’s Russia</w:t>
      </w:r>
      <w:r w:rsidRPr="003B13DB">
        <w:rPr>
          <w:rFonts w:ascii="Book Antiqua" w:hAnsi="Book Antiqua"/>
          <w:sz w:val="24"/>
          <w:szCs w:val="24"/>
          <w:lang w:val="en-US"/>
        </w:rPr>
        <w:t xml:space="preserve"> / Ed. by Anton Weiss-Wendt and Nanci Adler. Bloomington, IN.: Indiana University Press, 2021. P.29–47</w:t>
      </w:r>
      <w:r w:rsidR="0027537E" w:rsidRPr="003B13DB">
        <w:rPr>
          <w:rFonts w:ascii="Book Antiqua" w:hAnsi="Book Antiqua"/>
          <w:sz w:val="24"/>
          <w:szCs w:val="24"/>
          <w:lang w:val="en-US"/>
        </w:rPr>
        <w:t>.</w:t>
      </w:r>
    </w:p>
    <w:p w14:paraId="6A81D84C" w14:textId="406C3E9A" w:rsidR="00446327" w:rsidRPr="003B13DB" w:rsidRDefault="00446327" w:rsidP="00446327">
      <w:pPr>
        <w:pStyle w:val="ListParagraph"/>
        <w:numPr>
          <w:ilvl w:val="0"/>
          <w:numId w:val="1"/>
        </w:numPr>
        <w:spacing w:line="276" w:lineRule="auto"/>
        <w:rPr>
          <w:rFonts w:ascii="Book Antiqua" w:hAnsi="Book Antiqua"/>
        </w:rPr>
      </w:pPr>
      <w:r w:rsidRPr="003B13DB">
        <w:rPr>
          <w:rFonts w:ascii="Book Antiqua" w:hAnsi="Book Antiqua"/>
          <w:lang w:val="en-US"/>
        </w:rPr>
        <w:t>Debates about Russia, America, and new world order: four books from the 1850s</w:t>
      </w:r>
      <w:r w:rsidR="0027537E" w:rsidRPr="003B13DB">
        <w:rPr>
          <w:rFonts w:ascii="Book Antiqua" w:hAnsi="Book Antiqua"/>
          <w:lang w:val="en-US"/>
        </w:rPr>
        <w:t>,</w:t>
      </w:r>
      <w:r w:rsidRPr="003B13DB">
        <w:rPr>
          <w:rFonts w:ascii="Book Antiqua" w:hAnsi="Book Antiqua"/>
          <w:lang w:val="en-US"/>
        </w:rPr>
        <w:t xml:space="preserve"> </w:t>
      </w:r>
      <w:r w:rsidRPr="003B13DB">
        <w:rPr>
          <w:rFonts w:ascii="Book Antiqua" w:hAnsi="Book Antiqua"/>
          <w:i/>
          <w:iCs/>
        </w:rPr>
        <w:t>Вестник</w:t>
      </w:r>
      <w:r w:rsidRPr="003B13DB">
        <w:rPr>
          <w:rFonts w:ascii="Book Antiqua" w:hAnsi="Book Antiqua"/>
          <w:i/>
          <w:iCs/>
          <w:lang w:val="en-US"/>
        </w:rPr>
        <w:t xml:space="preserve"> </w:t>
      </w:r>
      <w:r w:rsidRPr="003B13DB">
        <w:rPr>
          <w:rFonts w:ascii="Book Antiqua" w:hAnsi="Book Antiqua"/>
          <w:i/>
          <w:iCs/>
        </w:rPr>
        <w:t>Волгоградского</w:t>
      </w:r>
      <w:r w:rsidRPr="003B13DB">
        <w:rPr>
          <w:rFonts w:ascii="Book Antiqua" w:hAnsi="Book Antiqua"/>
          <w:i/>
          <w:iCs/>
          <w:lang w:val="en-US"/>
        </w:rPr>
        <w:t xml:space="preserve"> </w:t>
      </w:r>
      <w:r w:rsidRPr="003B13DB">
        <w:rPr>
          <w:rFonts w:ascii="Book Antiqua" w:hAnsi="Book Antiqua"/>
          <w:i/>
          <w:iCs/>
        </w:rPr>
        <w:t>государственного</w:t>
      </w:r>
      <w:r w:rsidRPr="003B13DB">
        <w:rPr>
          <w:rFonts w:ascii="Book Antiqua" w:hAnsi="Book Antiqua"/>
          <w:i/>
          <w:iCs/>
          <w:lang w:val="en-US"/>
        </w:rPr>
        <w:t xml:space="preserve"> </w:t>
      </w:r>
      <w:r w:rsidRPr="003B13DB">
        <w:rPr>
          <w:rFonts w:ascii="Book Antiqua" w:hAnsi="Book Antiqua"/>
          <w:i/>
          <w:iCs/>
        </w:rPr>
        <w:t>университета</w:t>
      </w:r>
      <w:r w:rsidRPr="003B13DB">
        <w:rPr>
          <w:rFonts w:ascii="Book Antiqua" w:hAnsi="Book Antiqua"/>
          <w:i/>
          <w:iCs/>
          <w:lang w:val="en-US"/>
        </w:rPr>
        <w:t xml:space="preserve">. </w:t>
      </w:r>
      <w:r w:rsidRPr="003B13DB">
        <w:rPr>
          <w:rFonts w:ascii="Book Antiqua" w:hAnsi="Book Antiqua"/>
          <w:i/>
          <w:iCs/>
        </w:rPr>
        <w:t>Серия 4, История. Регионоведение. Международные отношения</w:t>
      </w:r>
      <w:r w:rsidRPr="003B13DB">
        <w:rPr>
          <w:rFonts w:ascii="Book Antiqua" w:hAnsi="Book Antiqua"/>
        </w:rPr>
        <w:t>. – 2021. – Т. 26, № 5. – С. 225–231</w:t>
      </w:r>
    </w:p>
    <w:p w14:paraId="1253C1E4" w14:textId="0DA45222" w:rsidR="00446327" w:rsidRPr="003B13DB" w:rsidRDefault="00446327" w:rsidP="00446327">
      <w:pPr>
        <w:pStyle w:val="Normal1"/>
        <w:numPr>
          <w:ilvl w:val="0"/>
          <w:numId w:val="1"/>
        </w:numPr>
        <w:spacing w:line="276" w:lineRule="auto"/>
        <w:rPr>
          <w:rFonts w:ascii="Book Antiqua" w:hAnsi="Book Antiqua"/>
          <w:lang w:val="en-US"/>
        </w:rPr>
      </w:pPr>
      <w:r w:rsidRPr="003B13DB">
        <w:rPr>
          <w:rFonts w:ascii="Book Antiqua" w:hAnsi="Book Antiqua"/>
          <w:sz w:val="24"/>
          <w:szCs w:val="24"/>
          <w:lang w:val="en-US"/>
        </w:rPr>
        <w:t>Reusing Soviet History Books: The Role of World War II in Russian Domestic Politics and Academia</w:t>
      </w:r>
      <w:r w:rsidR="0027537E" w:rsidRPr="003B13DB">
        <w:rPr>
          <w:rFonts w:ascii="Book Antiqua" w:hAnsi="Book Antiqua"/>
          <w:sz w:val="24"/>
          <w:szCs w:val="24"/>
          <w:lang w:val="en-US"/>
        </w:rPr>
        <w:t>,</w:t>
      </w:r>
      <w:r w:rsidRPr="003B13DB">
        <w:rPr>
          <w:rFonts w:ascii="Book Antiqua" w:hAnsi="Book Antiqua"/>
          <w:sz w:val="24"/>
          <w:szCs w:val="24"/>
          <w:lang w:val="en-US"/>
        </w:rPr>
        <w:t xml:space="preserve"> </w:t>
      </w:r>
      <w:r w:rsidRPr="003B13DB">
        <w:rPr>
          <w:rFonts w:ascii="Book Antiqua" w:hAnsi="Book Antiqua"/>
          <w:i/>
          <w:iCs/>
          <w:sz w:val="24"/>
          <w:szCs w:val="24"/>
          <w:lang w:val="en-US"/>
        </w:rPr>
        <w:t>The Journal of Slavic Military Studies</w:t>
      </w:r>
      <w:r w:rsidRPr="003B13DB">
        <w:rPr>
          <w:rFonts w:ascii="Book Antiqua" w:hAnsi="Book Antiqua"/>
          <w:sz w:val="24"/>
          <w:szCs w:val="24"/>
          <w:lang w:val="en-US"/>
        </w:rPr>
        <w:t xml:space="preserve">, 2020. Vol. 33, # 4, p. 502-507 </w:t>
      </w:r>
    </w:p>
    <w:p w14:paraId="3241F8FB" w14:textId="4B72FF3F" w:rsidR="00446327" w:rsidRPr="003B13DB" w:rsidRDefault="00446327" w:rsidP="00446327">
      <w:pPr>
        <w:pStyle w:val="Normal1"/>
        <w:numPr>
          <w:ilvl w:val="0"/>
          <w:numId w:val="1"/>
        </w:numPr>
        <w:spacing w:line="276" w:lineRule="auto"/>
        <w:rPr>
          <w:rFonts w:ascii="Book Antiqua" w:hAnsi="Book Antiqua"/>
          <w:sz w:val="24"/>
          <w:szCs w:val="24"/>
          <w:lang w:val="en-US"/>
        </w:rPr>
      </w:pPr>
      <w:r w:rsidRPr="003B13DB">
        <w:rPr>
          <w:rFonts w:ascii="Book Antiqua" w:hAnsi="Book Antiqua"/>
          <w:sz w:val="24"/>
          <w:szCs w:val="24"/>
          <w:lang w:val="en-US"/>
        </w:rPr>
        <w:t xml:space="preserve">Allied Intervention </w:t>
      </w:r>
      <w:proofErr w:type="gramStart"/>
      <w:r w:rsidRPr="003B13DB">
        <w:rPr>
          <w:rFonts w:ascii="Book Antiqua" w:hAnsi="Book Antiqua"/>
          <w:sz w:val="24"/>
          <w:szCs w:val="24"/>
          <w:lang w:val="en-US"/>
        </w:rPr>
        <w:t>From</w:t>
      </w:r>
      <w:proofErr w:type="gramEnd"/>
      <w:r w:rsidRPr="003B13DB">
        <w:rPr>
          <w:rFonts w:ascii="Book Antiqua" w:hAnsi="Book Antiqua"/>
          <w:sz w:val="24"/>
          <w:szCs w:val="24"/>
          <w:lang w:val="en-US"/>
        </w:rPr>
        <w:t xml:space="preserve"> Russia’s Perspective: Modern-Day Interpretations</w:t>
      </w:r>
      <w:r w:rsidR="0027537E" w:rsidRPr="003B13DB">
        <w:rPr>
          <w:rFonts w:ascii="Book Antiqua" w:hAnsi="Book Antiqua"/>
          <w:sz w:val="24"/>
          <w:szCs w:val="24"/>
          <w:lang w:val="en-US"/>
        </w:rPr>
        <w:t>,</w:t>
      </w:r>
      <w:r w:rsidRPr="003B13DB">
        <w:rPr>
          <w:rFonts w:ascii="Book Antiqua" w:hAnsi="Book Antiqua"/>
          <w:sz w:val="24"/>
          <w:szCs w:val="24"/>
          <w:lang w:val="en-US"/>
        </w:rPr>
        <w:t xml:space="preserve"> </w:t>
      </w:r>
      <w:r w:rsidRPr="003B13DB">
        <w:rPr>
          <w:rFonts w:ascii="Book Antiqua" w:hAnsi="Book Antiqua"/>
          <w:i/>
          <w:iCs/>
          <w:sz w:val="24"/>
          <w:szCs w:val="24"/>
          <w:lang w:val="en-US"/>
        </w:rPr>
        <w:t>The Journal of Slavic Military Studies</w:t>
      </w:r>
      <w:r w:rsidRPr="003B13DB">
        <w:rPr>
          <w:rFonts w:ascii="Book Antiqua" w:hAnsi="Book Antiqua"/>
          <w:sz w:val="24"/>
          <w:szCs w:val="24"/>
          <w:lang w:val="en-US"/>
        </w:rPr>
        <w:t>, 2019. Vol. 32, # 4, p. 570-573</w:t>
      </w:r>
    </w:p>
    <w:p w14:paraId="27F99505" w14:textId="23FEDEF0" w:rsidR="00446327" w:rsidRPr="003B13DB" w:rsidRDefault="00446327" w:rsidP="00446327">
      <w:pPr>
        <w:pStyle w:val="Normal1"/>
        <w:numPr>
          <w:ilvl w:val="0"/>
          <w:numId w:val="1"/>
        </w:numPr>
        <w:spacing w:line="276" w:lineRule="auto"/>
        <w:rPr>
          <w:rFonts w:ascii="Book Antiqua" w:hAnsi="Book Antiqua"/>
          <w:sz w:val="24"/>
          <w:szCs w:val="24"/>
          <w:lang w:val="en-US"/>
        </w:rPr>
      </w:pPr>
      <w:r w:rsidRPr="003B13DB">
        <w:rPr>
          <w:rFonts w:ascii="Book Antiqua" w:hAnsi="Book Antiqua"/>
          <w:sz w:val="24"/>
          <w:szCs w:val="24"/>
          <w:lang w:val="en-US"/>
        </w:rPr>
        <w:t xml:space="preserve">George Frost Kennan and </w:t>
      </w:r>
      <w:proofErr w:type="gramStart"/>
      <w:r w:rsidRPr="003B13DB">
        <w:rPr>
          <w:rFonts w:ascii="Book Antiqua" w:hAnsi="Book Antiqua"/>
          <w:sz w:val="24"/>
          <w:szCs w:val="24"/>
          <w:lang w:val="en-US"/>
        </w:rPr>
        <w:t>Russian-American</w:t>
      </w:r>
      <w:proofErr w:type="gramEnd"/>
      <w:r w:rsidRPr="003B13DB">
        <w:rPr>
          <w:rFonts w:ascii="Book Antiqua" w:hAnsi="Book Antiqua"/>
          <w:sz w:val="24"/>
          <w:szCs w:val="24"/>
          <w:lang w:val="en-US"/>
        </w:rPr>
        <w:t xml:space="preserve"> Relations</w:t>
      </w:r>
      <w:r w:rsidR="0027537E" w:rsidRPr="003B13DB">
        <w:rPr>
          <w:rFonts w:ascii="Book Antiqua" w:hAnsi="Book Antiqua"/>
          <w:sz w:val="24"/>
          <w:szCs w:val="24"/>
          <w:lang w:val="en-US"/>
        </w:rPr>
        <w:t>,</w:t>
      </w:r>
      <w:r w:rsidRPr="003B13DB">
        <w:rPr>
          <w:rFonts w:ascii="Book Antiqua" w:hAnsi="Book Antiqua"/>
          <w:sz w:val="24"/>
          <w:szCs w:val="24"/>
          <w:lang w:val="en-US"/>
        </w:rPr>
        <w:t xml:space="preserve"> </w:t>
      </w:r>
      <w:r w:rsidRPr="003B13DB">
        <w:rPr>
          <w:rFonts w:ascii="Book Antiqua" w:hAnsi="Book Antiqua"/>
          <w:i/>
          <w:iCs/>
          <w:sz w:val="24"/>
          <w:szCs w:val="24"/>
          <w:lang w:val="en-US"/>
        </w:rPr>
        <w:t>A Kennan for Our Times: Revisiting America’s Greatest 20</w:t>
      </w:r>
      <w:r w:rsidRPr="003B13DB">
        <w:rPr>
          <w:rFonts w:ascii="Book Antiqua" w:hAnsi="Book Antiqua"/>
          <w:i/>
          <w:iCs/>
          <w:sz w:val="24"/>
          <w:szCs w:val="24"/>
          <w:vertAlign w:val="superscript"/>
          <w:lang w:val="en-US"/>
        </w:rPr>
        <w:t>th</w:t>
      </w:r>
      <w:r w:rsidRPr="003B13DB">
        <w:rPr>
          <w:rFonts w:ascii="Book Antiqua" w:hAnsi="Book Antiqua"/>
          <w:i/>
          <w:iCs/>
          <w:sz w:val="24"/>
          <w:szCs w:val="24"/>
          <w:lang w:val="en-US"/>
        </w:rPr>
        <w:t xml:space="preserve"> Century Diplomat in the 21</w:t>
      </w:r>
      <w:r w:rsidRPr="003B13DB">
        <w:rPr>
          <w:rFonts w:ascii="Book Antiqua" w:hAnsi="Book Antiqua"/>
          <w:i/>
          <w:iCs/>
          <w:sz w:val="24"/>
          <w:szCs w:val="24"/>
          <w:vertAlign w:val="superscript"/>
          <w:lang w:val="en-US"/>
        </w:rPr>
        <w:t>st</w:t>
      </w:r>
      <w:r w:rsidRPr="003B13DB">
        <w:rPr>
          <w:rFonts w:ascii="Book Antiqua" w:hAnsi="Book Antiqua"/>
          <w:i/>
          <w:iCs/>
          <w:sz w:val="24"/>
          <w:szCs w:val="24"/>
          <w:lang w:val="en-US"/>
        </w:rPr>
        <w:t xml:space="preserve"> Century</w:t>
      </w:r>
      <w:r w:rsidRPr="003B13DB">
        <w:rPr>
          <w:rFonts w:ascii="Book Antiqua" w:hAnsi="Book Antiqua"/>
          <w:sz w:val="24"/>
          <w:szCs w:val="24"/>
          <w:lang w:val="en-US"/>
        </w:rPr>
        <w:t xml:space="preserve"> / Edited by Michael Kimmage and Matthew </w:t>
      </w:r>
      <w:proofErr w:type="spellStart"/>
      <w:r w:rsidRPr="003B13DB">
        <w:rPr>
          <w:rFonts w:ascii="Book Antiqua" w:hAnsi="Book Antiqua"/>
          <w:sz w:val="24"/>
          <w:szCs w:val="24"/>
          <w:lang w:val="en-US"/>
        </w:rPr>
        <w:t>Rojansky</w:t>
      </w:r>
      <w:proofErr w:type="spellEnd"/>
      <w:r w:rsidRPr="003B13DB">
        <w:rPr>
          <w:rFonts w:ascii="Book Antiqua" w:hAnsi="Book Antiqua"/>
          <w:sz w:val="24"/>
          <w:szCs w:val="24"/>
          <w:lang w:val="en-US"/>
        </w:rPr>
        <w:t>. Washington, D.C.: Wilson Center, Kennan Institute, 2019. P. 151–163.</w:t>
      </w:r>
    </w:p>
    <w:p w14:paraId="2CD6A082" w14:textId="5CCCD12B" w:rsidR="00446327" w:rsidRPr="003B13DB" w:rsidRDefault="00446327" w:rsidP="00446327">
      <w:pPr>
        <w:pStyle w:val="Normal1"/>
        <w:numPr>
          <w:ilvl w:val="0"/>
          <w:numId w:val="1"/>
        </w:numPr>
        <w:spacing w:line="276" w:lineRule="auto"/>
        <w:rPr>
          <w:rFonts w:ascii="Book Antiqua" w:hAnsi="Book Antiqua"/>
          <w:sz w:val="24"/>
          <w:szCs w:val="24"/>
          <w:lang w:val="en-US"/>
        </w:rPr>
      </w:pPr>
      <w:r w:rsidRPr="003B13DB">
        <w:rPr>
          <w:rFonts w:ascii="Book Antiqua" w:hAnsi="Book Antiqua"/>
          <w:sz w:val="24"/>
          <w:szCs w:val="24"/>
          <w:lang w:val="en-US"/>
        </w:rPr>
        <w:t>Russia, Trump, and the United States: The Uses of the Other in a Political Crisis</w:t>
      </w:r>
      <w:r w:rsidR="0027537E" w:rsidRPr="003B13DB">
        <w:rPr>
          <w:rFonts w:ascii="Book Antiqua" w:hAnsi="Book Antiqua"/>
          <w:sz w:val="24"/>
          <w:szCs w:val="24"/>
          <w:lang w:val="en-US"/>
        </w:rPr>
        <w:t>,</w:t>
      </w:r>
      <w:r w:rsidRPr="003B13DB">
        <w:rPr>
          <w:rFonts w:ascii="Book Antiqua" w:hAnsi="Book Antiqua"/>
          <w:sz w:val="24"/>
          <w:szCs w:val="24"/>
          <w:lang w:val="en-US"/>
        </w:rPr>
        <w:t xml:space="preserve"> Chapter 6 in </w:t>
      </w:r>
      <w:r w:rsidRPr="003B13DB">
        <w:rPr>
          <w:rFonts w:ascii="Book Antiqua" w:hAnsi="Book Antiqua"/>
          <w:i/>
          <w:iCs/>
          <w:sz w:val="24"/>
          <w:szCs w:val="24"/>
          <w:lang w:val="en-US"/>
        </w:rPr>
        <w:t>The New World Disorder: Challenges and Threats in an Uncertain World</w:t>
      </w:r>
      <w:r w:rsidRPr="003B13DB">
        <w:rPr>
          <w:rFonts w:ascii="Book Antiqua" w:hAnsi="Book Antiqua"/>
          <w:sz w:val="24"/>
          <w:szCs w:val="24"/>
          <w:lang w:val="en-US"/>
        </w:rPr>
        <w:t xml:space="preserve"> / Edited by J.L. Black, Michael Johns, and Alanda D. Theriault. Lanham: Lexington Books, 2019. P.129 – 136 </w:t>
      </w:r>
    </w:p>
    <w:p w14:paraId="40D85DD7" w14:textId="68B50C6E" w:rsidR="00446327" w:rsidRPr="003B13DB" w:rsidRDefault="00446327" w:rsidP="00446327">
      <w:pPr>
        <w:pStyle w:val="Normal1"/>
        <w:numPr>
          <w:ilvl w:val="0"/>
          <w:numId w:val="1"/>
        </w:numPr>
        <w:spacing w:line="276" w:lineRule="auto"/>
        <w:rPr>
          <w:rFonts w:ascii="Book Antiqua" w:hAnsi="Book Antiqua"/>
          <w:sz w:val="24"/>
          <w:szCs w:val="24"/>
          <w:lang w:val="en-US"/>
        </w:rPr>
      </w:pPr>
      <w:r w:rsidRPr="003B13DB">
        <w:rPr>
          <w:rFonts w:ascii="Book Antiqua" w:hAnsi="Book Antiqua"/>
          <w:sz w:val="24"/>
          <w:szCs w:val="24"/>
          <w:lang w:val="en-US"/>
        </w:rPr>
        <w:t>Russia’s View on Obama’s Presidency: From Hope to Disappointment</w:t>
      </w:r>
      <w:r w:rsidR="0027537E" w:rsidRPr="003B13DB">
        <w:rPr>
          <w:rFonts w:ascii="Book Antiqua" w:hAnsi="Book Antiqua"/>
          <w:sz w:val="24"/>
          <w:szCs w:val="24"/>
          <w:lang w:val="en-US"/>
        </w:rPr>
        <w:t>,</w:t>
      </w:r>
      <w:r w:rsidRPr="003B13DB">
        <w:rPr>
          <w:rFonts w:ascii="Book Antiqua" w:hAnsi="Book Antiqua"/>
          <w:sz w:val="24"/>
          <w:szCs w:val="24"/>
          <w:lang w:val="en-US"/>
        </w:rPr>
        <w:t xml:space="preserve"> Chapter 7 in: </w:t>
      </w:r>
      <w:r w:rsidRPr="003B13DB">
        <w:rPr>
          <w:rFonts w:ascii="Book Antiqua" w:hAnsi="Book Antiqua"/>
          <w:i/>
          <w:iCs/>
          <w:sz w:val="24"/>
          <w:szCs w:val="24"/>
          <w:lang w:val="en-US"/>
        </w:rPr>
        <w:t>The World Views of the Obama Era: From Hope to Disillusionment</w:t>
      </w:r>
      <w:r w:rsidRPr="003B13DB">
        <w:rPr>
          <w:rFonts w:ascii="Book Antiqua" w:hAnsi="Book Antiqua"/>
          <w:sz w:val="24"/>
          <w:szCs w:val="24"/>
          <w:lang w:val="en-US"/>
        </w:rPr>
        <w:t>. Editor Matthias Maass. Palgrave Macmillan, 2018. P. 113–139 (with Victoria I. Zhuravleva</w:t>
      </w:r>
      <w:proofErr w:type="gramStart"/>
      <w:r w:rsidRPr="003B13DB">
        <w:rPr>
          <w:rFonts w:ascii="Book Antiqua" w:hAnsi="Book Antiqua"/>
          <w:sz w:val="24"/>
          <w:szCs w:val="24"/>
          <w:lang w:val="en-US"/>
        </w:rPr>
        <w:t>);</w:t>
      </w:r>
      <w:proofErr w:type="gramEnd"/>
    </w:p>
    <w:p w14:paraId="58601B75" w14:textId="77777777" w:rsidR="00B864DF" w:rsidRPr="003B13DB" w:rsidRDefault="00B864DF" w:rsidP="00B864DF">
      <w:pPr>
        <w:shd w:val="clear" w:color="auto" w:fill="FFFFFF"/>
        <w:spacing w:line="276" w:lineRule="auto"/>
        <w:jc w:val="both"/>
        <w:rPr>
          <w:rFonts w:ascii="Book Antiqua" w:hAnsi="Book Antiqua"/>
          <w:b/>
          <w:lang w:val="en-US"/>
        </w:rPr>
      </w:pPr>
    </w:p>
    <w:p w14:paraId="05D1DBD2" w14:textId="11545BF0" w:rsidR="00B864DF" w:rsidRPr="00986DE2" w:rsidRDefault="003E7746" w:rsidP="00986DE2">
      <w:pPr>
        <w:pStyle w:val="Heading3"/>
        <w:rPr>
          <w:b/>
          <w:bCs/>
          <w:color w:val="auto"/>
          <w:lang w:val="en-US"/>
        </w:rPr>
      </w:pPr>
      <w:r w:rsidRPr="00986DE2">
        <w:rPr>
          <w:b/>
          <w:bCs/>
          <w:color w:val="auto"/>
          <w:lang w:val="en-US"/>
        </w:rPr>
        <w:t>TRANSLATION</w:t>
      </w:r>
      <w:r w:rsidR="00B864DF" w:rsidRPr="00986DE2">
        <w:rPr>
          <w:b/>
          <w:bCs/>
          <w:color w:val="auto"/>
          <w:lang w:val="en-US"/>
        </w:rPr>
        <w:t xml:space="preserve"> PROJECTS</w:t>
      </w:r>
    </w:p>
    <w:p w14:paraId="5EEAC45B" w14:textId="65738197" w:rsidR="00B864DF" w:rsidRPr="003B13DB" w:rsidRDefault="00B864DF" w:rsidP="00B864DF">
      <w:pPr>
        <w:pStyle w:val="ListParagraph"/>
        <w:numPr>
          <w:ilvl w:val="0"/>
          <w:numId w:val="5"/>
        </w:numPr>
        <w:shd w:val="clear" w:color="auto" w:fill="FFFFFF"/>
        <w:spacing w:line="276" w:lineRule="auto"/>
        <w:jc w:val="both"/>
        <w:rPr>
          <w:rFonts w:ascii="Book Antiqua" w:hAnsi="Book Antiqua"/>
          <w:bCs/>
          <w:lang w:val="en-US"/>
        </w:rPr>
      </w:pPr>
      <w:r w:rsidRPr="003B13DB">
        <w:rPr>
          <w:rFonts w:ascii="Book Antiqua" w:hAnsi="Book Antiqua"/>
          <w:bCs/>
          <w:lang w:val="en-US"/>
        </w:rPr>
        <w:t>Edit</w:t>
      </w:r>
      <w:r w:rsidR="00F33B46">
        <w:rPr>
          <w:rFonts w:ascii="Book Antiqua" w:hAnsi="Book Antiqua"/>
          <w:bCs/>
          <w:lang w:val="en-US"/>
        </w:rPr>
        <w:t>or</w:t>
      </w:r>
      <w:r w:rsidRPr="003B13DB">
        <w:rPr>
          <w:rFonts w:ascii="Book Antiqua" w:hAnsi="Book Antiqua"/>
          <w:bCs/>
          <w:lang w:val="en-US"/>
        </w:rPr>
        <w:t xml:space="preserve"> of the Russian translation of Bertrand Patenaude’s </w:t>
      </w:r>
      <w:r w:rsidRPr="003B13DB">
        <w:rPr>
          <w:rFonts w:ascii="Book Antiqua" w:hAnsi="Book Antiqua"/>
          <w:bCs/>
          <w:i/>
          <w:iCs/>
          <w:lang w:val="en-US"/>
        </w:rPr>
        <w:t xml:space="preserve">Big Show in </w:t>
      </w:r>
      <w:proofErr w:type="spellStart"/>
      <w:r w:rsidRPr="003B13DB">
        <w:rPr>
          <w:rFonts w:ascii="Book Antiqua" w:hAnsi="Book Antiqua"/>
          <w:bCs/>
          <w:i/>
          <w:iCs/>
          <w:lang w:val="en-US"/>
        </w:rPr>
        <w:t>Bololand</w:t>
      </w:r>
      <w:proofErr w:type="spellEnd"/>
      <w:r w:rsidRPr="003B13DB">
        <w:rPr>
          <w:rFonts w:ascii="Book Antiqua" w:hAnsi="Book Antiqua"/>
          <w:bCs/>
          <w:i/>
          <w:iCs/>
          <w:lang w:val="en-US"/>
        </w:rPr>
        <w:t xml:space="preserve"> </w:t>
      </w:r>
      <w:r w:rsidRPr="003B13DB">
        <w:rPr>
          <w:rFonts w:ascii="Book Antiqua" w:hAnsi="Book Antiqua"/>
          <w:bCs/>
          <w:lang w:val="en-US"/>
        </w:rPr>
        <w:t>(</w:t>
      </w:r>
      <w:proofErr w:type="spellStart"/>
      <w:r w:rsidRPr="003B13DB">
        <w:rPr>
          <w:rFonts w:ascii="Book Antiqua" w:hAnsi="Book Antiqua"/>
          <w:bCs/>
          <w:i/>
          <w:iCs/>
          <w:lang w:val="en-US"/>
        </w:rPr>
        <w:t>Bolshoe</w:t>
      </w:r>
      <w:proofErr w:type="spellEnd"/>
      <w:r w:rsidRPr="003B13DB">
        <w:rPr>
          <w:rFonts w:ascii="Book Antiqua" w:hAnsi="Book Antiqua"/>
          <w:bCs/>
          <w:i/>
          <w:iCs/>
          <w:lang w:val="en-US"/>
        </w:rPr>
        <w:t xml:space="preserve"> Shou v </w:t>
      </w:r>
      <w:proofErr w:type="spellStart"/>
      <w:r w:rsidRPr="003B13DB">
        <w:rPr>
          <w:rFonts w:ascii="Book Antiqua" w:hAnsi="Book Antiqua"/>
          <w:bCs/>
          <w:i/>
          <w:iCs/>
          <w:lang w:val="en-US"/>
        </w:rPr>
        <w:t>strane</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bolshevikov</w:t>
      </w:r>
      <w:proofErr w:type="spellEnd"/>
      <w:r w:rsidRPr="003B13DB">
        <w:rPr>
          <w:rFonts w:ascii="Book Antiqua" w:hAnsi="Book Antiqua"/>
          <w:bCs/>
          <w:lang w:val="en-US"/>
        </w:rPr>
        <w:t xml:space="preserve">, European University Press, 2024). </w:t>
      </w:r>
    </w:p>
    <w:p w14:paraId="6F7BB252" w14:textId="4470E318" w:rsidR="00B864DF" w:rsidRPr="003B13DB" w:rsidRDefault="00B864DF" w:rsidP="00B864DF">
      <w:pPr>
        <w:pStyle w:val="ListParagraph"/>
        <w:numPr>
          <w:ilvl w:val="0"/>
          <w:numId w:val="5"/>
        </w:numPr>
        <w:shd w:val="clear" w:color="auto" w:fill="FFFFFF"/>
        <w:spacing w:line="276" w:lineRule="auto"/>
        <w:jc w:val="both"/>
        <w:rPr>
          <w:rFonts w:ascii="Book Antiqua" w:hAnsi="Book Antiqua"/>
          <w:bCs/>
          <w:lang w:val="en-US"/>
        </w:rPr>
      </w:pPr>
      <w:r w:rsidRPr="003B13DB">
        <w:rPr>
          <w:rFonts w:ascii="Book Antiqua" w:hAnsi="Book Antiqua"/>
          <w:bCs/>
          <w:lang w:val="en-US"/>
        </w:rPr>
        <w:t xml:space="preserve">Transl. into Russian Perry Anderson’s </w:t>
      </w:r>
      <w:r w:rsidRPr="003B13DB">
        <w:rPr>
          <w:rFonts w:ascii="Book Antiqua" w:hAnsi="Book Antiqua"/>
          <w:bCs/>
          <w:i/>
          <w:iCs/>
          <w:lang w:val="en-US"/>
        </w:rPr>
        <w:t>Lineages of the Absolutist State</w:t>
      </w:r>
      <w:r w:rsidRPr="003B13DB">
        <w:rPr>
          <w:rFonts w:ascii="Book Antiqua" w:hAnsi="Book Antiqua"/>
          <w:bCs/>
          <w:lang w:val="en-US"/>
        </w:rPr>
        <w:t xml:space="preserve"> (</w:t>
      </w:r>
      <w:proofErr w:type="spellStart"/>
      <w:r w:rsidRPr="003B13DB">
        <w:rPr>
          <w:rFonts w:ascii="Book Antiqua" w:hAnsi="Book Antiqua"/>
          <w:bCs/>
          <w:i/>
          <w:iCs/>
          <w:lang w:val="en-US"/>
        </w:rPr>
        <w:t>Rodoslovnaya</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absolutistskogo</w:t>
      </w:r>
      <w:proofErr w:type="spellEnd"/>
      <w:r w:rsidRPr="003B13DB">
        <w:rPr>
          <w:rFonts w:ascii="Book Antiqua" w:hAnsi="Book Antiqua"/>
          <w:bCs/>
          <w:i/>
          <w:iCs/>
          <w:lang w:val="en-US"/>
        </w:rPr>
        <w:t xml:space="preserve"> </w:t>
      </w:r>
      <w:proofErr w:type="spellStart"/>
      <w:r w:rsidRPr="003B13DB">
        <w:rPr>
          <w:rFonts w:ascii="Book Antiqua" w:hAnsi="Book Antiqua"/>
          <w:bCs/>
          <w:i/>
          <w:iCs/>
          <w:lang w:val="en-US"/>
        </w:rPr>
        <w:t>gosudarstva</w:t>
      </w:r>
      <w:proofErr w:type="spellEnd"/>
      <w:r w:rsidRPr="003B13DB">
        <w:rPr>
          <w:rFonts w:ascii="Book Antiqua" w:hAnsi="Book Antiqua"/>
          <w:bCs/>
          <w:lang w:val="en-US"/>
        </w:rPr>
        <w:t xml:space="preserve">, </w:t>
      </w:r>
      <w:proofErr w:type="spellStart"/>
      <w:r w:rsidRPr="003B13DB">
        <w:rPr>
          <w:rFonts w:ascii="Book Antiqua" w:hAnsi="Book Antiqua"/>
          <w:bCs/>
          <w:lang w:val="en-US"/>
        </w:rPr>
        <w:t>Territoria</w:t>
      </w:r>
      <w:proofErr w:type="spellEnd"/>
      <w:r w:rsidRPr="003B13DB">
        <w:rPr>
          <w:rFonts w:ascii="Book Antiqua" w:hAnsi="Book Antiqua"/>
          <w:bCs/>
          <w:lang w:val="en-US"/>
        </w:rPr>
        <w:t xml:space="preserve"> </w:t>
      </w:r>
      <w:proofErr w:type="spellStart"/>
      <w:r w:rsidRPr="003B13DB">
        <w:rPr>
          <w:rFonts w:ascii="Book Antiqua" w:hAnsi="Book Antiqua"/>
          <w:bCs/>
          <w:lang w:val="en-US"/>
        </w:rPr>
        <w:t>Budushchego</w:t>
      </w:r>
      <w:proofErr w:type="spellEnd"/>
      <w:r w:rsidRPr="003B13DB">
        <w:rPr>
          <w:rFonts w:ascii="Book Antiqua" w:hAnsi="Book Antiqua"/>
          <w:bCs/>
          <w:lang w:val="en-US"/>
        </w:rPr>
        <w:t>, 2010)</w:t>
      </w:r>
    </w:p>
    <w:p w14:paraId="4E9F92B1" w14:textId="77777777" w:rsidR="008559F2" w:rsidRPr="003B13DB" w:rsidRDefault="008559F2" w:rsidP="00446327">
      <w:pPr>
        <w:pStyle w:val="Normal1"/>
        <w:spacing w:line="276" w:lineRule="auto"/>
        <w:jc w:val="both"/>
        <w:rPr>
          <w:rFonts w:ascii="Book Antiqua" w:hAnsi="Book Antiqua"/>
          <w:sz w:val="24"/>
          <w:szCs w:val="24"/>
          <w:lang w:val="en-US"/>
        </w:rPr>
      </w:pPr>
    </w:p>
    <w:p w14:paraId="31A0CA1E" w14:textId="77777777" w:rsidR="00446327" w:rsidRPr="003B13DB" w:rsidRDefault="00446327" w:rsidP="00446327">
      <w:pPr>
        <w:pStyle w:val="Normal1"/>
        <w:spacing w:line="276" w:lineRule="auto"/>
        <w:rPr>
          <w:rFonts w:ascii="Book Antiqua" w:hAnsi="Book Antiqua"/>
          <w:b/>
          <w:bCs/>
          <w:iCs/>
          <w:sz w:val="24"/>
          <w:szCs w:val="24"/>
          <w:lang w:val="en-US"/>
        </w:rPr>
      </w:pPr>
      <w:r w:rsidRPr="003B13DB">
        <w:rPr>
          <w:rFonts w:ascii="Book Antiqua" w:hAnsi="Book Antiqua"/>
          <w:b/>
          <w:bCs/>
          <w:iCs/>
          <w:sz w:val="24"/>
          <w:szCs w:val="24"/>
          <w:lang w:val="en-US"/>
        </w:rPr>
        <w:t>Op-eds</w:t>
      </w:r>
    </w:p>
    <w:p w14:paraId="0076AE14" w14:textId="26191FDB" w:rsidR="00446327" w:rsidRPr="003B13DB" w:rsidRDefault="00446327" w:rsidP="00446327">
      <w:pPr>
        <w:pStyle w:val="Normal1"/>
        <w:spacing w:line="276" w:lineRule="auto"/>
        <w:rPr>
          <w:rFonts w:ascii="Book Antiqua" w:hAnsi="Book Antiqua"/>
          <w:iCs/>
          <w:sz w:val="24"/>
          <w:szCs w:val="24"/>
          <w:lang w:val="en-US"/>
        </w:rPr>
      </w:pPr>
      <w:r w:rsidRPr="003B13DB">
        <w:rPr>
          <w:rFonts w:ascii="Book Antiqua" w:hAnsi="Book Antiqua"/>
          <w:iCs/>
          <w:sz w:val="24"/>
          <w:szCs w:val="24"/>
          <w:lang w:val="en-US"/>
        </w:rPr>
        <w:t xml:space="preserve">published by </w:t>
      </w:r>
      <w:r w:rsidRPr="003B13DB">
        <w:rPr>
          <w:rFonts w:ascii="Book Antiqua" w:hAnsi="Book Antiqua"/>
          <w:i/>
          <w:sz w:val="24"/>
          <w:szCs w:val="24"/>
          <w:lang w:val="en-US"/>
        </w:rPr>
        <w:t>Washington Post, National Interest</w:t>
      </w:r>
      <w:r w:rsidRPr="003B13DB">
        <w:rPr>
          <w:rFonts w:ascii="Book Antiqua" w:hAnsi="Book Antiqua"/>
          <w:iCs/>
          <w:sz w:val="24"/>
          <w:szCs w:val="24"/>
          <w:lang w:val="en-US"/>
        </w:rPr>
        <w:t xml:space="preserve">, </w:t>
      </w:r>
      <w:r w:rsidRPr="003B13DB">
        <w:rPr>
          <w:rFonts w:ascii="Book Antiqua" w:hAnsi="Book Antiqua"/>
          <w:i/>
          <w:sz w:val="24"/>
          <w:szCs w:val="24"/>
          <w:lang w:val="en-US"/>
        </w:rPr>
        <w:t>Novaya Gazeta</w:t>
      </w:r>
      <w:r w:rsidRPr="003B13DB">
        <w:rPr>
          <w:rFonts w:ascii="Book Antiqua" w:hAnsi="Book Antiqua"/>
          <w:iCs/>
          <w:sz w:val="24"/>
          <w:szCs w:val="24"/>
          <w:lang w:val="en-US"/>
        </w:rPr>
        <w:t xml:space="preserve">, </w:t>
      </w:r>
      <w:r w:rsidRPr="003B13DB">
        <w:rPr>
          <w:rFonts w:ascii="Book Antiqua" w:hAnsi="Book Antiqua"/>
          <w:i/>
          <w:sz w:val="24"/>
          <w:szCs w:val="24"/>
          <w:lang w:val="en-US"/>
        </w:rPr>
        <w:t>Moscow Times, Al Jazeera</w:t>
      </w:r>
      <w:r w:rsidRPr="003B13DB">
        <w:rPr>
          <w:rFonts w:ascii="Book Antiqua" w:hAnsi="Book Antiqua"/>
          <w:iCs/>
          <w:sz w:val="24"/>
          <w:szCs w:val="24"/>
          <w:lang w:val="en-US"/>
        </w:rPr>
        <w:t xml:space="preserve">, </w:t>
      </w:r>
      <w:r w:rsidRPr="003B13DB">
        <w:rPr>
          <w:rFonts w:ascii="Book Antiqua" w:hAnsi="Book Antiqua"/>
          <w:i/>
          <w:sz w:val="24"/>
          <w:szCs w:val="24"/>
          <w:lang w:val="en-US"/>
        </w:rPr>
        <w:t xml:space="preserve">Riddle, </w:t>
      </w:r>
      <w:r w:rsidR="003E7746">
        <w:rPr>
          <w:rFonts w:ascii="Book Antiqua" w:hAnsi="Book Antiqua"/>
          <w:i/>
          <w:sz w:val="24"/>
          <w:szCs w:val="24"/>
          <w:lang w:val="en-US"/>
        </w:rPr>
        <w:t xml:space="preserve">Russia Matters, </w:t>
      </w:r>
      <w:r w:rsidRPr="003B13DB">
        <w:rPr>
          <w:rFonts w:ascii="Book Antiqua" w:hAnsi="Book Antiqua"/>
          <w:i/>
          <w:sz w:val="24"/>
          <w:szCs w:val="24"/>
          <w:lang w:val="en-US"/>
        </w:rPr>
        <w:t>Troitsky variant</w:t>
      </w:r>
      <w:r w:rsidRPr="003B13DB">
        <w:rPr>
          <w:rFonts w:ascii="Book Antiqua" w:hAnsi="Book Antiqua"/>
          <w:iCs/>
          <w:sz w:val="24"/>
          <w:szCs w:val="24"/>
          <w:lang w:val="en-US"/>
        </w:rPr>
        <w:t>, polit.ru, republic.ru, gefter.ru, theconversation.com, inliberty.ru, and others.</w:t>
      </w:r>
    </w:p>
    <w:p w14:paraId="074A4043" w14:textId="77777777" w:rsidR="00B864DF" w:rsidRPr="003B13DB" w:rsidRDefault="00B864DF" w:rsidP="00446327">
      <w:pPr>
        <w:pStyle w:val="Normal1"/>
        <w:spacing w:line="276" w:lineRule="auto"/>
        <w:rPr>
          <w:rFonts w:ascii="Book Antiqua" w:hAnsi="Book Antiqua"/>
          <w:iCs/>
          <w:sz w:val="24"/>
          <w:szCs w:val="24"/>
          <w:lang w:val="en-US"/>
        </w:rPr>
      </w:pPr>
    </w:p>
    <w:p w14:paraId="6400EC30" w14:textId="77777777" w:rsidR="00446327" w:rsidRPr="003B13DB" w:rsidRDefault="00446327" w:rsidP="00446327">
      <w:pPr>
        <w:pStyle w:val="Normal1"/>
        <w:spacing w:line="276" w:lineRule="auto"/>
        <w:rPr>
          <w:rFonts w:ascii="Book Antiqua" w:hAnsi="Book Antiqua"/>
          <w:b/>
          <w:bCs/>
          <w:i/>
          <w:sz w:val="24"/>
          <w:szCs w:val="24"/>
          <w:lang w:val="en-US"/>
        </w:rPr>
      </w:pPr>
      <w:r w:rsidRPr="003B13DB">
        <w:rPr>
          <w:rFonts w:ascii="Book Antiqua" w:hAnsi="Book Antiqua"/>
          <w:b/>
          <w:bCs/>
          <w:iCs/>
          <w:sz w:val="24"/>
          <w:szCs w:val="24"/>
          <w:lang w:val="en-US"/>
        </w:rPr>
        <w:t>Commentaries</w:t>
      </w:r>
      <w:r w:rsidRPr="003B13DB">
        <w:rPr>
          <w:rFonts w:ascii="Book Antiqua" w:hAnsi="Book Antiqua"/>
          <w:b/>
          <w:bCs/>
          <w:i/>
          <w:sz w:val="24"/>
          <w:szCs w:val="24"/>
          <w:lang w:val="en-US"/>
        </w:rPr>
        <w:t xml:space="preserve">: </w:t>
      </w:r>
    </w:p>
    <w:p w14:paraId="1271CCC0" w14:textId="77777777" w:rsidR="00446327" w:rsidRPr="003B13DB" w:rsidRDefault="00446327" w:rsidP="00446327">
      <w:pPr>
        <w:pStyle w:val="Normal1"/>
        <w:spacing w:line="276" w:lineRule="auto"/>
        <w:rPr>
          <w:rFonts w:ascii="Book Antiqua" w:hAnsi="Book Antiqua"/>
          <w:iCs/>
          <w:sz w:val="24"/>
          <w:szCs w:val="24"/>
          <w:lang w:val="en-US"/>
        </w:rPr>
      </w:pPr>
      <w:r w:rsidRPr="003B13DB">
        <w:rPr>
          <w:rFonts w:ascii="Book Antiqua" w:hAnsi="Book Antiqua"/>
          <w:iCs/>
          <w:sz w:val="24"/>
          <w:szCs w:val="24"/>
          <w:lang w:val="en-US"/>
        </w:rPr>
        <w:t xml:space="preserve">BBC, NPR, Sky TV, </w:t>
      </w:r>
      <w:proofErr w:type="spellStart"/>
      <w:r w:rsidRPr="003B13DB">
        <w:rPr>
          <w:rFonts w:ascii="Book Antiqua" w:hAnsi="Book Antiqua"/>
          <w:iCs/>
          <w:sz w:val="24"/>
          <w:szCs w:val="24"/>
          <w:lang w:val="en-US"/>
        </w:rPr>
        <w:t>Südwestrundfunk</w:t>
      </w:r>
      <w:proofErr w:type="spellEnd"/>
      <w:r w:rsidRPr="003B13DB">
        <w:rPr>
          <w:rFonts w:ascii="Book Antiqua" w:hAnsi="Book Antiqua"/>
          <w:iCs/>
          <w:sz w:val="24"/>
          <w:szCs w:val="24"/>
          <w:lang w:val="en-US"/>
        </w:rPr>
        <w:t xml:space="preserve">, </w:t>
      </w:r>
      <w:proofErr w:type="spellStart"/>
      <w:r w:rsidRPr="003B13DB">
        <w:rPr>
          <w:rFonts w:ascii="Book Antiqua" w:hAnsi="Book Antiqua"/>
          <w:iCs/>
          <w:sz w:val="24"/>
          <w:szCs w:val="24"/>
          <w:lang w:val="en-US"/>
        </w:rPr>
        <w:t>Davidzon</w:t>
      </w:r>
      <w:proofErr w:type="spellEnd"/>
      <w:r w:rsidRPr="003B13DB">
        <w:rPr>
          <w:rFonts w:ascii="Book Antiqua" w:hAnsi="Book Antiqua"/>
          <w:iCs/>
          <w:sz w:val="24"/>
          <w:szCs w:val="24"/>
          <w:lang w:val="en-US"/>
        </w:rPr>
        <w:t xml:space="preserve"> radio, Kommersant-FM, Business-FM Radio-KP, TV </w:t>
      </w:r>
      <w:proofErr w:type="spellStart"/>
      <w:r w:rsidRPr="003B13DB">
        <w:rPr>
          <w:rFonts w:ascii="Book Antiqua" w:hAnsi="Book Antiqua"/>
          <w:iCs/>
          <w:sz w:val="24"/>
          <w:szCs w:val="24"/>
          <w:lang w:val="en-US"/>
        </w:rPr>
        <w:t>Dozd</w:t>
      </w:r>
      <w:proofErr w:type="spellEnd"/>
      <w:r w:rsidRPr="003B13DB">
        <w:rPr>
          <w:rFonts w:ascii="Book Antiqua" w:hAnsi="Book Antiqua"/>
          <w:iCs/>
          <w:sz w:val="24"/>
          <w:szCs w:val="24"/>
          <w:lang w:val="en-US"/>
        </w:rPr>
        <w:t>, RTVi, Voice of Russia, Voice of America, RBC-TV, OTR and others.</w:t>
      </w:r>
    </w:p>
    <w:p w14:paraId="32C8A27D" w14:textId="77777777" w:rsidR="00446327" w:rsidRPr="003B13DB" w:rsidRDefault="00446327" w:rsidP="00446327">
      <w:pPr>
        <w:pStyle w:val="Normal1"/>
        <w:spacing w:line="276" w:lineRule="auto"/>
        <w:rPr>
          <w:rFonts w:ascii="Book Antiqua" w:hAnsi="Book Antiqua"/>
          <w:iCs/>
          <w:sz w:val="24"/>
          <w:szCs w:val="24"/>
          <w:lang w:val="en-US"/>
        </w:rPr>
      </w:pPr>
      <w:r w:rsidRPr="003B13DB">
        <w:rPr>
          <w:rFonts w:ascii="Book Antiqua" w:hAnsi="Book Antiqua"/>
          <w:b/>
          <w:bCs/>
          <w:i/>
          <w:sz w:val="24"/>
          <w:szCs w:val="24"/>
          <w:lang w:val="en-US"/>
        </w:rPr>
        <w:t>Quoted and interviewed</w:t>
      </w:r>
      <w:r w:rsidRPr="003B13DB">
        <w:rPr>
          <w:rFonts w:ascii="Book Antiqua" w:hAnsi="Book Antiqua"/>
          <w:iCs/>
          <w:sz w:val="24"/>
          <w:szCs w:val="24"/>
          <w:lang w:val="en-US"/>
        </w:rPr>
        <w:t xml:space="preserve"> by </w:t>
      </w:r>
      <w:r w:rsidRPr="003B13DB">
        <w:rPr>
          <w:rFonts w:ascii="Book Antiqua" w:hAnsi="Book Antiqua"/>
          <w:i/>
          <w:sz w:val="24"/>
          <w:szCs w:val="24"/>
          <w:lang w:val="en-US"/>
        </w:rPr>
        <w:t xml:space="preserve">The New York Times, Washington Post, US News and World Report, al Jazeera, la Repubblica, </w:t>
      </w:r>
      <w:proofErr w:type="spellStart"/>
      <w:r w:rsidRPr="003B13DB">
        <w:rPr>
          <w:rFonts w:ascii="Book Antiqua" w:hAnsi="Book Antiqua"/>
          <w:i/>
          <w:sz w:val="24"/>
          <w:szCs w:val="24"/>
          <w:lang w:val="en-US"/>
        </w:rPr>
        <w:t>el</w:t>
      </w:r>
      <w:proofErr w:type="spellEnd"/>
      <w:r w:rsidRPr="003B13DB">
        <w:rPr>
          <w:rFonts w:ascii="Book Antiqua" w:hAnsi="Book Antiqua"/>
          <w:i/>
          <w:sz w:val="24"/>
          <w:szCs w:val="24"/>
          <w:lang w:val="en-US"/>
        </w:rPr>
        <w:t xml:space="preserve"> Pais, Macleans, Moscow News, Moscow Times, The Village, France Presse</w:t>
      </w:r>
      <w:r w:rsidRPr="003B13DB">
        <w:rPr>
          <w:rFonts w:ascii="Book Antiqua" w:hAnsi="Book Antiqua"/>
          <w:iCs/>
          <w:sz w:val="24"/>
          <w:szCs w:val="24"/>
          <w:lang w:val="en-US"/>
        </w:rPr>
        <w:t>, and many others.</w:t>
      </w:r>
    </w:p>
    <w:p w14:paraId="3E3887EC" w14:textId="77777777" w:rsidR="007A5239" w:rsidRPr="003B13DB" w:rsidRDefault="007A5239" w:rsidP="00C41DCF">
      <w:pPr>
        <w:shd w:val="clear" w:color="auto" w:fill="FFFFFF"/>
        <w:spacing w:line="276" w:lineRule="auto"/>
        <w:jc w:val="both"/>
        <w:rPr>
          <w:rFonts w:ascii="Book Antiqua" w:hAnsi="Book Antiqua"/>
          <w:bCs/>
          <w:lang w:val="en-US"/>
        </w:rPr>
      </w:pPr>
    </w:p>
    <w:p w14:paraId="55582C22" w14:textId="3C8441AB" w:rsidR="00C41DCF" w:rsidRPr="003B13DB" w:rsidRDefault="001231A3" w:rsidP="00667EC5">
      <w:pPr>
        <w:pStyle w:val="Normal1"/>
        <w:spacing w:line="276" w:lineRule="auto"/>
        <w:rPr>
          <w:rFonts w:ascii="Book Antiqua" w:hAnsi="Book Antiqua"/>
          <w:b/>
          <w:sz w:val="24"/>
          <w:szCs w:val="24"/>
          <w:lang w:val="en-US"/>
        </w:rPr>
      </w:pPr>
      <w:r w:rsidRPr="003B13DB">
        <w:rPr>
          <w:rFonts w:ascii="Book Antiqua" w:hAnsi="Book Antiqua"/>
          <w:b/>
          <w:sz w:val="24"/>
          <w:szCs w:val="24"/>
          <w:lang w:val="en-US"/>
        </w:rPr>
        <w:t xml:space="preserve">Select </w:t>
      </w:r>
      <w:r w:rsidR="007A5239" w:rsidRPr="003B13DB">
        <w:rPr>
          <w:rFonts w:ascii="Book Antiqua" w:hAnsi="Book Antiqua"/>
          <w:b/>
          <w:sz w:val="24"/>
          <w:szCs w:val="24"/>
          <w:lang w:val="en-US"/>
        </w:rPr>
        <w:t xml:space="preserve">Policy Memos for </w:t>
      </w:r>
      <w:r w:rsidRPr="003B13DB">
        <w:rPr>
          <w:rFonts w:ascii="Book Antiqua" w:hAnsi="Book Antiqua"/>
          <w:b/>
          <w:sz w:val="24"/>
          <w:szCs w:val="24"/>
          <w:lang w:val="en-US"/>
        </w:rPr>
        <w:t xml:space="preserve">the </w:t>
      </w:r>
      <w:r w:rsidR="007A5239" w:rsidRPr="003B13DB">
        <w:rPr>
          <w:rFonts w:ascii="Book Antiqua" w:hAnsi="Book Antiqua"/>
          <w:b/>
          <w:sz w:val="24"/>
          <w:szCs w:val="24"/>
          <w:lang w:val="en-US"/>
        </w:rPr>
        <w:t>Program on New Approaches to Research and Security in Eurasia (PONARS Eurasia):</w:t>
      </w:r>
    </w:p>
    <w:p w14:paraId="1E51E299" w14:textId="2613C99D" w:rsidR="001231A3" w:rsidRPr="003B13DB" w:rsidRDefault="001231A3" w:rsidP="001231A3">
      <w:pPr>
        <w:pStyle w:val="Normal1"/>
        <w:numPr>
          <w:ilvl w:val="0"/>
          <w:numId w:val="7"/>
        </w:numPr>
        <w:spacing w:line="276" w:lineRule="auto"/>
        <w:rPr>
          <w:rFonts w:ascii="Book Antiqua" w:hAnsi="Book Antiqua"/>
          <w:bCs/>
          <w:sz w:val="24"/>
          <w:szCs w:val="24"/>
          <w:lang w:val="en-US"/>
        </w:rPr>
      </w:pPr>
      <w:r w:rsidRPr="003B13DB">
        <w:rPr>
          <w:rFonts w:ascii="Book Antiqua" w:hAnsi="Book Antiqua"/>
          <w:bCs/>
          <w:sz w:val="24"/>
          <w:szCs w:val="24"/>
          <w:lang w:val="en-US"/>
        </w:rPr>
        <w:t>Do Russians Support the War? How the Answer Reflects Biases, Uncertainty, and Old Divisions (November 2022)</w:t>
      </w:r>
    </w:p>
    <w:p w14:paraId="549BDF2B" w14:textId="46A9BB99" w:rsidR="001231A3" w:rsidRPr="003B13DB" w:rsidRDefault="001231A3" w:rsidP="001231A3">
      <w:pPr>
        <w:pStyle w:val="Normal1"/>
        <w:numPr>
          <w:ilvl w:val="0"/>
          <w:numId w:val="7"/>
        </w:numPr>
        <w:spacing w:line="276" w:lineRule="auto"/>
        <w:rPr>
          <w:rFonts w:ascii="Book Antiqua" w:hAnsi="Book Antiqua"/>
          <w:bCs/>
          <w:sz w:val="24"/>
          <w:szCs w:val="24"/>
          <w:lang w:val="en-US"/>
        </w:rPr>
      </w:pPr>
      <w:r w:rsidRPr="003B13DB">
        <w:rPr>
          <w:rFonts w:ascii="Book Antiqua" w:hAnsi="Book Antiqua"/>
          <w:bCs/>
          <w:sz w:val="24"/>
          <w:szCs w:val="24"/>
          <w:lang w:val="en-US"/>
        </w:rPr>
        <w:t>Nationalizing Russian (War) Memory Since 2014 (July 2020)</w:t>
      </w:r>
    </w:p>
    <w:p w14:paraId="208F65AF" w14:textId="1F7F9D84" w:rsidR="001231A3" w:rsidRPr="003B13DB" w:rsidRDefault="001231A3" w:rsidP="001231A3">
      <w:pPr>
        <w:pStyle w:val="Normal1"/>
        <w:numPr>
          <w:ilvl w:val="0"/>
          <w:numId w:val="7"/>
        </w:numPr>
        <w:spacing w:line="276" w:lineRule="auto"/>
        <w:rPr>
          <w:rFonts w:ascii="Book Antiqua" w:hAnsi="Book Antiqua"/>
          <w:bCs/>
          <w:sz w:val="24"/>
          <w:szCs w:val="24"/>
          <w:lang w:val="en-US"/>
        </w:rPr>
      </w:pPr>
      <w:r w:rsidRPr="003B13DB">
        <w:rPr>
          <w:rFonts w:ascii="Book Antiqua" w:hAnsi="Book Antiqua"/>
          <w:bCs/>
          <w:sz w:val="24"/>
          <w:szCs w:val="24"/>
          <w:lang w:val="en-US"/>
        </w:rPr>
        <w:t>Toward the Possibility of a New U.S.-Russian “Reset”: Does Their Hot &amp; Cold Past Foretell Their Future? (May 2019)</w:t>
      </w:r>
    </w:p>
    <w:p w14:paraId="70BE67B9" w14:textId="466EB7D6" w:rsidR="007A5239" w:rsidRPr="003B13DB" w:rsidRDefault="001231A3" w:rsidP="001231A3">
      <w:pPr>
        <w:pStyle w:val="Normal1"/>
        <w:numPr>
          <w:ilvl w:val="0"/>
          <w:numId w:val="7"/>
        </w:numPr>
        <w:spacing w:line="276" w:lineRule="auto"/>
        <w:rPr>
          <w:rFonts w:ascii="Book Antiqua" w:hAnsi="Book Antiqua"/>
          <w:bCs/>
          <w:sz w:val="24"/>
          <w:szCs w:val="24"/>
          <w:lang w:val="en-US"/>
        </w:rPr>
      </w:pPr>
      <w:r w:rsidRPr="003B13DB">
        <w:rPr>
          <w:rFonts w:ascii="Book Antiqua" w:hAnsi="Book Antiqua"/>
          <w:bCs/>
          <w:sz w:val="24"/>
          <w:szCs w:val="24"/>
          <w:lang w:val="en-US"/>
        </w:rPr>
        <w:t>The Anti-Russia Surge in U.S. Politics: Finding Context (April 2018)</w:t>
      </w:r>
    </w:p>
    <w:p w14:paraId="403EAF7B" w14:textId="46B4AFA1" w:rsidR="00B864DF" w:rsidRPr="003B13DB" w:rsidRDefault="001231A3" w:rsidP="001231A3">
      <w:pPr>
        <w:pStyle w:val="Normal1"/>
        <w:numPr>
          <w:ilvl w:val="0"/>
          <w:numId w:val="7"/>
        </w:numPr>
        <w:spacing w:line="276" w:lineRule="auto"/>
        <w:rPr>
          <w:rFonts w:ascii="Book Antiqua" w:hAnsi="Book Antiqua"/>
          <w:bCs/>
          <w:sz w:val="24"/>
          <w:szCs w:val="24"/>
          <w:lang w:val="en-US"/>
        </w:rPr>
      </w:pPr>
      <w:r w:rsidRPr="003B13DB">
        <w:rPr>
          <w:rFonts w:ascii="Book Antiqua" w:hAnsi="Book Antiqua"/>
          <w:bCs/>
          <w:sz w:val="24"/>
          <w:szCs w:val="24"/>
          <w:lang w:val="en-US"/>
        </w:rPr>
        <w:t>History and Memory in Russia During the 100-Year Anniversary of the Great Revolution (January 2018)</w:t>
      </w:r>
    </w:p>
    <w:p w14:paraId="6E728429" w14:textId="20AC368B" w:rsidR="001231A3" w:rsidRPr="003B13DB" w:rsidRDefault="001231A3" w:rsidP="001231A3">
      <w:pPr>
        <w:pStyle w:val="Normal1"/>
        <w:numPr>
          <w:ilvl w:val="0"/>
          <w:numId w:val="7"/>
        </w:numPr>
        <w:spacing w:line="276" w:lineRule="auto"/>
        <w:rPr>
          <w:rFonts w:ascii="Book Antiqua" w:hAnsi="Book Antiqua"/>
          <w:bCs/>
          <w:sz w:val="24"/>
          <w:szCs w:val="24"/>
          <w:lang w:val="en-US"/>
        </w:rPr>
      </w:pPr>
      <w:r w:rsidRPr="003B13DB">
        <w:rPr>
          <w:rFonts w:ascii="Book Antiqua" w:hAnsi="Book Antiqua"/>
          <w:bCs/>
          <w:sz w:val="24"/>
          <w:szCs w:val="24"/>
          <w:lang w:val="en-US"/>
        </w:rPr>
        <w:t>The “Return of Stalin”: Understanding the Surge of Historical Politics in Russia (May 2016)</w:t>
      </w:r>
    </w:p>
    <w:p w14:paraId="12AFD914" w14:textId="01CB6E35" w:rsidR="0035518B" w:rsidRDefault="001231A3" w:rsidP="00C41DCF">
      <w:pPr>
        <w:pStyle w:val="Normal1"/>
        <w:numPr>
          <w:ilvl w:val="0"/>
          <w:numId w:val="7"/>
        </w:numPr>
        <w:spacing w:line="276" w:lineRule="auto"/>
        <w:rPr>
          <w:rFonts w:ascii="Book Antiqua" w:hAnsi="Book Antiqua"/>
          <w:bCs/>
          <w:sz w:val="24"/>
          <w:szCs w:val="24"/>
          <w:lang w:val="en-US"/>
        </w:rPr>
      </w:pPr>
      <w:r w:rsidRPr="003B13DB">
        <w:rPr>
          <w:rFonts w:ascii="Book Antiqua" w:hAnsi="Book Antiqua"/>
          <w:bCs/>
          <w:sz w:val="24"/>
          <w:szCs w:val="24"/>
          <w:lang w:val="en-US"/>
        </w:rPr>
        <w:t>The Implications of Russia’s Law against the “Rehabilitation of Nazism” (August 2014)</w:t>
      </w:r>
    </w:p>
    <w:p w14:paraId="57B49C1B" w14:textId="77777777" w:rsidR="003E7746" w:rsidRPr="003B13DB" w:rsidRDefault="003E7746" w:rsidP="003E7746">
      <w:pPr>
        <w:pStyle w:val="Normal1"/>
        <w:spacing w:line="276" w:lineRule="auto"/>
        <w:ind w:left="720"/>
        <w:rPr>
          <w:rFonts w:ascii="Book Antiqua" w:hAnsi="Book Antiqua"/>
          <w:bCs/>
          <w:sz w:val="24"/>
          <w:szCs w:val="24"/>
          <w:lang w:val="en-US"/>
        </w:rPr>
      </w:pPr>
    </w:p>
    <w:p w14:paraId="6C4E40B8" w14:textId="77777777" w:rsidR="005E17E9" w:rsidRPr="00F666DE" w:rsidRDefault="005E17E9" w:rsidP="00F666DE">
      <w:pPr>
        <w:pStyle w:val="Heading2"/>
        <w:rPr>
          <w:b/>
          <w:bCs/>
          <w:color w:val="auto"/>
          <w:lang w:val="en-US"/>
        </w:rPr>
      </w:pPr>
      <w:r w:rsidRPr="00F666DE">
        <w:rPr>
          <w:b/>
          <w:bCs/>
          <w:color w:val="auto"/>
          <w:lang w:val="en-US"/>
        </w:rPr>
        <w:t>TEACHING EXPERIENCE:</w:t>
      </w:r>
    </w:p>
    <w:p w14:paraId="1115C20A" w14:textId="77777777" w:rsidR="005E17E9" w:rsidRPr="003B13DB" w:rsidRDefault="005E17E9" w:rsidP="005E17E9">
      <w:pPr>
        <w:pStyle w:val="Normal1"/>
        <w:spacing w:line="276" w:lineRule="auto"/>
        <w:rPr>
          <w:rFonts w:ascii="Book Antiqua" w:hAnsi="Book Antiqua"/>
          <w:sz w:val="24"/>
          <w:szCs w:val="24"/>
          <w:u w:val="single"/>
          <w:lang w:val="en-US"/>
        </w:rPr>
      </w:pPr>
    </w:p>
    <w:p w14:paraId="0AC1C264" w14:textId="77777777" w:rsidR="005E17E9" w:rsidRPr="00F666DE" w:rsidRDefault="005E17E9" w:rsidP="00F666DE">
      <w:pPr>
        <w:pStyle w:val="Heading3"/>
        <w:rPr>
          <w:b/>
          <w:bCs/>
          <w:color w:val="auto"/>
          <w:lang w:val="en-US"/>
        </w:rPr>
      </w:pPr>
      <w:r w:rsidRPr="00F666DE">
        <w:rPr>
          <w:b/>
          <w:bCs/>
          <w:color w:val="auto"/>
          <w:lang w:val="en-US"/>
        </w:rPr>
        <w:t>In English:</w:t>
      </w:r>
    </w:p>
    <w:p w14:paraId="1E78EF93" w14:textId="299BEA48" w:rsidR="00722F97" w:rsidRPr="00722F97" w:rsidRDefault="00722F97" w:rsidP="00722F97">
      <w:pPr>
        <w:pStyle w:val="Normal1"/>
        <w:spacing w:line="276" w:lineRule="auto"/>
        <w:ind w:left="567" w:hanging="567"/>
        <w:jc w:val="both"/>
        <w:rPr>
          <w:rFonts w:ascii="Book Antiqua" w:hAnsi="Book Antiqua"/>
          <w:i/>
          <w:iCs/>
          <w:sz w:val="24"/>
          <w:szCs w:val="24"/>
          <w:lang w:val="en-US"/>
        </w:rPr>
      </w:pPr>
      <w:r w:rsidRPr="00722F97">
        <w:rPr>
          <w:rFonts w:ascii="Book Antiqua" w:hAnsi="Book Antiqua"/>
          <w:i/>
          <w:iCs/>
          <w:sz w:val="24"/>
          <w:szCs w:val="24"/>
          <w:lang w:val="en-US"/>
        </w:rPr>
        <w:t xml:space="preserve">How Distant Friends Became Intimate Enemies: </w:t>
      </w:r>
      <w:proofErr w:type="gramStart"/>
      <w:r w:rsidRPr="00722F97">
        <w:rPr>
          <w:rFonts w:ascii="Book Antiqua" w:hAnsi="Book Antiqua"/>
          <w:i/>
          <w:iCs/>
          <w:sz w:val="24"/>
          <w:szCs w:val="24"/>
          <w:lang w:val="en-US"/>
        </w:rPr>
        <w:t>Russian–American</w:t>
      </w:r>
      <w:proofErr w:type="gramEnd"/>
      <w:r w:rsidRPr="00722F97">
        <w:rPr>
          <w:rFonts w:ascii="Book Antiqua" w:hAnsi="Book Antiqua"/>
          <w:i/>
          <w:iCs/>
          <w:sz w:val="24"/>
          <w:szCs w:val="24"/>
          <w:lang w:val="en-US"/>
        </w:rPr>
        <w:t xml:space="preserve"> Relations in Past and Present</w:t>
      </w:r>
      <w:r>
        <w:rPr>
          <w:rFonts w:ascii="Book Antiqua" w:hAnsi="Book Antiqua"/>
          <w:i/>
          <w:iCs/>
          <w:sz w:val="24"/>
          <w:szCs w:val="24"/>
          <w:lang w:val="en-US"/>
        </w:rPr>
        <w:t xml:space="preserve"> </w:t>
      </w:r>
      <w:r>
        <w:rPr>
          <w:rFonts w:ascii="Book Antiqua" w:hAnsi="Book Antiqua"/>
          <w:sz w:val="24"/>
          <w:szCs w:val="24"/>
          <w:lang w:val="en-US"/>
        </w:rPr>
        <w:t xml:space="preserve">(2025, </w:t>
      </w:r>
      <w:r w:rsidRPr="00722F97">
        <w:rPr>
          <w:rFonts w:ascii="Book Antiqua" w:hAnsi="Book Antiqua"/>
          <w:sz w:val="24"/>
          <w:szCs w:val="24"/>
          <w:lang w:val="en-US"/>
        </w:rPr>
        <w:t xml:space="preserve">Spring </w:t>
      </w:r>
      <w:r>
        <w:rPr>
          <w:rFonts w:ascii="Book Antiqua" w:hAnsi="Book Antiqua"/>
          <w:sz w:val="24"/>
          <w:szCs w:val="24"/>
          <w:lang w:val="en-US"/>
        </w:rPr>
        <w:t>semester, Wellesley College, BA level).</w:t>
      </w:r>
    </w:p>
    <w:p w14:paraId="464B381D" w14:textId="2C7BCCF9" w:rsidR="005E17E9" w:rsidRPr="003B13DB" w:rsidRDefault="005E17E9" w:rsidP="005E17E9">
      <w:pPr>
        <w:pStyle w:val="Normal1"/>
        <w:spacing w:line="276" w:lineRule="auto"/>
        <w:ind w:left="567" w:hanging="567"/>
        <w:jc w:val="both"/>
        <w:rPr>
          <w:rFonts w:ascii="Book Antiqua" w:hAnsi="Book Antiqua"/>
          <w:sz w:val="24"/>
          <w:szCs w:val="24"/>
          <w:lang w:val="en-US"/>
        </w:rPr>
      </w:pPr>
      <w:r w:rsidRPr="003B13DB">
        <w:rPr>
          <w:rFonts w:ascii="Book Antiqua" w:hAnsi="Book Antiqua"/>
          <w:i/>
          <w:iCs/>
          <w:sz w:val="24"/>
          <w:szCs w:val="24"/>
          <w:lang w:val="en-US"/>
        </w:rPr>
        <w:t xml:space="preserve">Frenemies: History of </w:t>
      </w:r>
      <w:proofErr w:type="gramStart"/>
      <w:r w:rsidRPr="003B13DB">
        <w:rPr>
          <w:rFonts w:ascii="Book Antiqua" w:hAnsi="Book Antiqua"/>
          <w:i/>
          <w:iCs/>
          <w:sz w:val="24"/>
          <w:szCs w:val="24"/>
          <w:lang w:val="en-US"/>
        </w:rPr>
        <w:t>Russian-American</w:t>
      </w:r>
      <w:proofErr w:type="gramEnd"/>
      <w:r w:rsidRPr="003B13DB">
        <w:rPr>
          <w:rFonts w:ascii="Book Antiqua" w:hAnsi="Book Antiqua"/>
          <w:i/>
          <w:iCs/>
          <w:sz w:val="24"/>
          <w:szCs w:val="24"/>
          <w:lang w:val="en-US"/>
        </w:rPr>
        <w:t xml:space="preserve"> Relations </w:t>
      </w:r>
      <w:r w:rsidRPr="003B13DB">
        <w:rPr>
          <w:rFonts w:ascii="Book Antiqua" w:hAnsi="Book Antiqua"/>
          <w:sz w:val="24"/>
          <w:szCs w:val="24"/>
          <w:lang w:val="en-US"/>
        </w:rPr>
        <w:t>(2024, Fall semester, Bowdoin</w:t>
      </w:r>
      <w:r w:rsidR="00722F97">
        <w:rPr>
          <w:rFonts w:ascii="Book Antiqua" w:hAnsi="Book Antiqua"/>
          <w:sz w:val="24"/>
          <w:szCs w:val="24"/>
          <w:lang w:val="en-US"/>
        </w:rPr>
        <w:t xml:space="preserve"> College</w:t>
      </w:r>
      <w:r w:rsidRPr="003B13DB">
        <w:rPr>
          <w:rFonts w:ascii="Book Antiqua" w:hAnsi="Book Antiqua"/>
          <w:sz w:val="24"/>
          <w:szCs w:val="24"/>
          <w:lang w:val="en-US"/>
        </w:rPr>
        <w:t>, BA level).</w:t>
      </w:r>
    </w:p>
    <w:p w14:paraId="4EB49CCE" w14:textId="77777777" w:rsidR="005E17E9" w:rsidRPr="003B13DB" w:rsidRDefault="005E17E9" w:rsidP="005E17E9">
      <w:pPr>
        <w:pStyle w:val="Normal1"/>
        <w:spacing w:line="276" w:lineRule="auto"/>
        <w:ind w:left="567" w:hanging="567"/>
        <w:jc w:val="both"/>
        <w:rPr>
          <w:rFonts w:ascii="Book Antiqua" w:hAnsi="Book Antiqua"/>
          <w:sz w:val="24"/>
          <w:szCs w:val="24"/>
          <w:lang w:val="en-US"/>
        </w:rPr>
      </w:pPr>
      <w:r w:rsidRPr="003B13DB">
        <w:rPr>
          <w:rFonts w:ascii="Book Antiqua" w:hAnsi="Book Antiqua"/>
          <w:i/>
          <w:iCs/>
          <w:sz w:val="24"/>
          <w:szCs w:val="24"/>
          <w:lang w:val="en-US"/>
        </w:rPr>
        <w:t>History of US – Russian Relations from a Constructivist Perspective</w:t>
      </w:r>
      <w:r w:rsidRPr="003B13DB">
        <w:rPr>
          <w:rFonts w:ascii="Book Antiqua" w:hAnsi="Book Antiqua"/>
          <w:sz w:val="24"/>
          <w:szCs w:val="24"/>
          <w:lang w:val="en-US"/>
        </w:rPr>
        <w:t xml:space="preserve"> (2015–2022, EUSP, English, MA level for international students, IMARES program)</w:t>
      </w:r>
    </w:p>
    <w:p w14:paraId="01F076BD" w14:textId="77777777" w:rsidR="005E17E9" w:rsidRPr="003B13DB" w:rsidRDefault="005E17E9" w:rsidP="005E17E9">
      <w:pPr>
        <w:pStyle w:val="Normal1"/>
        <w:spacing w:line="276" w:lineRule="auto"/>
        <w:ind w:left="567" w:hanging="567"/>
        <w:jc w:val="both"/>
        <w:rPr>
          <w:rFonts w:ascii="Book Antiqua" w:hAnsi="Book Antiqua"/>
          <w:sz w:val="24"/>
          <w:szCs w:val="24"/>
          <w:lang w:val="en-US"/>
        </w:rPr>
      </w:pPr>
      <w:r w:rsidRPr="003B13DB">
        <w:rPr>
          <w:rFonts w:ascii="Book Antiqua" w:hAnsi="Book Antiqua"/>
          <w:i/>
          <w:iCs/>
          <w:sz w:val="24"/>
          <w:szCs w:val="24"/>
          <w:lang w:val="en-US"/>
        </w:rPr>
        <w:t>Historical Memory and Historical Politics</w:t>
      </w:r>
      <w:r w:rsidRPr="003B13DB">
        <w:rPr>
          <w:rFonts w:ascii="Book Antiqua" w:hAnsi="Book Antiqua"/>
          <w:sz w:val="24"/>
          <w:szCs w:val="24"/>
          <w:lang w:val="en-US"/>
        </w:rPr>
        <w:t xml:space="preserve"> (2015, Spring semester, </w:t>
      </w:r>
      <w:proofErr w:type="spellStart"/>
      <w:r w:rsidRPr="003B13DB">
        <w:rPr>
          <w:rFonts w:ascii="Book Antiqua" w:hAnsi="Book Antiqua"/>
          <w:sz w:val="24"/>
          <w:szCs w:val="24"/>
          <w:lang w:val="en-US"/>
        </w:rPr>
        <w:t>Smolny</w:t>
      </w:r>
      <w:proofErr w:type="spellEnd"/>
      <w:r w:rsidRPr="003B13DB">
        <w:rPr>
          <w:rFonts w:ascii="Book Antiqua" w:hAnsi="Book Antiqua"/>
          <w:sz w:val="24"/>
          <w:szCs w:val="24"/>
          <w:lang w:val="en-US"/>
        </w:rPr>
        <w:t xml:space="preserve"> (</w:t>
      </w:r>
      <w:proofErr w:type="spellStart"/>
      <w:proofErr w:type="gramStart"/>
      <w:r w:rsidRPr="003B13DB">
        <w:rPr>
          <w:rFonts w:ascii="Book Antiqua" w:hAnsi="Book Antiqua"/>
          <w:sz w:val="24"/>
          <w:szCs w:val="24"/>
          <w:lang w:val="en-US"/>
        </w:rPr>
        <w:t>St.Petersburg</w:t>
      </w:r>
      <w:proofErr w:type="spellEnd"/>
      <w:proofErr w:type="gramEnd"/>
      <w:r w:rsidRPr="003B13DB">
        <w:rPr>
          <w:rFonts w:ascii="Book Antiqua" w:hAnsi="Book Antiqua"/>
          <w:sz w:val="24"/>
          <w:szCs w:val="24"/>
          <w:lang w:val="en-US"/>
        </w:rPr>
        <w:t xml:space="preserve"> State University – Bard College program, BA level)</w:t>
      </w:r>
    </w:p>
    <w:p w14:paraId="0107D35B" w14:textId="77777777" w:rsidR="005E17E9" w:rsidRPr="003B13DB" w:rsidRDefault="005E17E9" w:rsidP="005E17E9">
      <w:pPr>
        <w:pStyle w:val="Normal1"/>
        <w:spacing w:line="276" w:lineRule="auto"/>
        <w:ind w:left="567" w:hanging="567"/>
        <w:jc w:val="both"/>
        <w:rPr>
          <w:rFonts w:ascii="Book Antiqua" w:hAnsi="Book Antiqua"/>
          <w:sz w:val="24"/>
          <w:szCs w:val="24"/>
          <w:lang w:val="en-US"/>
        </w:rPr>
      </w:pPr>
      <w:r w:rsidRPr="003B13DB">
        <w:rPr>
          <w:rFonts w:ascii="Book Antiqua" w:hAnsi="Book Antiqua"/>
          <w:i/>
          <w:iCs/>
          <w:sz w:val="24"/>
          <w:szCs w:val="24"/>
          <w:lang w:val="en-US"/>
        </w:rPr>
        <w:t xml:space="preserve">Introduction into Russian History </w:t>
      </w:r>
      <w:r w:rsidRPr="003B13DB">
        <w:rPr>
          <w:rFonts w:ascii="Book Antiqua" w:hAnsi="Book Antiqua"/>
          <w:sz w:val="24"/>
          <w:szCs w:val="24"/>
          <w:lang w:val="en-US"/>
        </w:rPr>
        <w:t xml:space="preserve">(1993–2010, Volgograd State university, U.S. Exchange students, BA level). </w:t>
      </w:r>
    </w:p>
    <w:p w14:paraId="2444015C" w14:textId="77777777" w:rsidR="005E17E9" w:rsidRPr="00407293" w:rsidRDefault="005E17E9" w:rsidP="00407293">
      <w:pPr>
        <w:pStyle w:val="Heading3"/>
        <w:rPr>
          <w:b/>
          <w:bCs/>
          <w:color w:val="auto"/>
          <w:lang w:val="en-US"/>
        </w:rPr>
      </w:pPr>
      <w:r w:rsidRPr="00407293">
        <w:rPr>
          <w:b/>
          <w:bCs/>
          <w:color w:val="auto"/>
          <w:lang w:val="en-US"/>
        </w:rPr>
        <w:t>In Russian:</w:t>
      </w:r>
    </w:p>
    <w:p w14:paraId="6958F62F" w14:textId="128AAECA" w:rsidR="00F33B46" w:rsidRDefault="00F33B46" w:rsidP="005E17E9">
      <w:pPr>
        <w:pStyle w:val="Normal1"/>
        <w:spacing w:line="276" w:lineRule="auto"/>
        <w:ind w:left="567" w:hanging="567"/>
        <w:jc w:val="both"/>
        <w:rPr>
          <w:rFonts w:ascii="Book Antiqua" w:hAnsi="Book Antiqua"/>
          <w:sz w:val="24"/>
          <w:szCs w:val="24"/>
          <w:lang w:val="en-US"/>
        </w:rPr>
      </w:pPr>
      <w:r>
        <w:rPr>
          <w:rFonts w:ascii="Book Antiqua" w:hAnsi="Book Antiqua"/>
          <w:i/>
          <w:iCs/>
          <w:sz w:val="24"/>
          <w:szCs w:val="24"/>
          <w:lang w:val="en-US"/>
        </w:rPr>
        <w:t xml:space="preserve">History of </w:t>
      </w:r>
      <w:proofErr w:type="gramStart"/>
      <w:r>
        <w:rPr>
          <w:rFonts w:ascii="Book Antiqua" w:hAnsi="Book Antiqua"/>
          <w:i/>
          <w:iCs/>
          <w:sz w:val="24"/>
          <w:szCs w:val="24"/>
          <w:lang w:val="en-US"/>
        </w:rPr>
        <w:t>Russian-American</w:t>
      </w:r>
      <w:proofErr w:type="gramEnd"/>
      <w:r>
        <w:rPr>
          <w:rFonts w:ascii="Book Antiqua" w:hAnsi="Book Antiqua"/>
          <w:i/>
          <w:iCs/>
          <w:sz w:val="24"/>
          <w:szCs w:val="24"/>
          <w:lang w:val="en-US"/>
        </w:rPr>
        <w:t xml:space="preserve"> Relations, </w:t>
      </w:r>
      <w:r w:rsidRPr="00F33B46">
        <w:rPr>
          <w:rFonts w:ascii="Book Antiqua" w:hAnsi="Book Antiqua"/>
          <w:sz w:val="24"/>
          <w:szCs w:val="24"/>
          <w:lang w:val="en-US"/>
        </w:rPr>
        <w:t>(</w:t>
      </w:r>
      <w:r>
        <w:rPr>
          <w:rFonts w:ascii="Book Antiqua" w:hAnsi="Book Antiqua"/>
          <w:sz w:val="24"/>
          <w:szCs w:val="24"/>
          <w:lang w:val="en-US"/>
        </w:rPr>
        <w:t>2025, Summer Language School, Middlebury College, MA level)</w:t>
      </w:r>
    </w:p>
    <w:p w14:paraId="1DE9DFFC" w14:textId="411969EE" w:rsidR="00F33B46" w:rsidRPr="00F33B46" w:rsidRDefault="00F33B46" w:rsidP="005E17E9">
      <w:pPr>
        <w:pStyle w:val="Normal1"/>
        <w:spacing w:line="276" w:lineRule="auto"/>
        <w:ind w:left="567" w:hanging="567"/>
        <w:jc w:val="both"/>
        <w:rPr>
          <w:rFonts w:ascii="Book Antiqua" w:hAnsi="Book Antiqua"/>
          <w:sz w:val="24"/>
          <w:szCs w:val="24"/>
          <w:lang w:val="en-US"/>
        </w:rPr>
      </w:pPr>
      <w:r>
        <w:rPr>
          <w:rFonts w:ascii="Book Antiqua" w:hAnsi="Book Antiqua"/>
          <w:i/>
          <w:iCs/>
          <w:sz w:val="24"/>
          <w:szCs w:val="24"/>
          <w:lang w:val="en-US"/>
        </w:rPr>
        <w:t xml:space="preserve">Battle for the Past: Use and Misuse of History, </w:t>
      </w:r>
      <w:r w:rsidRPr="00F33B46">
        <w:rPr>
          <w:rFonts w:ascii="Book Antiqua" w:hAnsi="Book Antiqua"/>
          <w:sz w:val="24"/>
          <w:szCs w:val="24"/>
          <w:lang w:val="en-US"/>
        </w:rPr>
        <w:t>(</w:t>
      </w:r>
      <w:r>
        <w:rPr>
          <w:rFonts w:ascii="Book Antiqua" w:hAnsi="Book Antiqua"/>
          <w:sz w:val="24"/>
          <w:szCs w:val="24"/>
          <w:lang w:val="en-US"/>
        </w:rPr>
        <w:t>2025, Summer Language School, Middlebury College, MA level)</w:t>
      </w:r>
    </w:p>
    <w:p w14:paraId="5FF4F2D7" w14:textId="1B3F602A" w:rsidR="005E17E9" w:rsidRPr="003B13DB" w:rsidRDefault="005E17E9" w:rsidP="005E17E9">
      <w:pPr>
        <w:pStyle w:val="Normal1"/>
        <w:spacing w:line="276" w:lineRule="auto"/>
        <w:ind w:left="567" w:hanging="567"/>
        <w:jc w:val="both"/>
        <w:rPr>
          <w:rFonts w:ascii="Book Antiqua" w:hAnsi="Book Antiqua"/>
          <w:sz w:val="24"/>
          <w:szCs w:val="24"/>
          <w:lang w:val="en-US"/>
        </w:rPr>
      </w:pPr>
      <w:r w:rsidRPr="003B13DB">
        <w:rPr>
          <w:rFonts w:ascii="Book Antiqua" w:hAnsi="Book Antiqua"/>
          <w:i/>
          <w:iCs/>
          <w:sz w:val="24"/>
          <w:szCs w:val="24"/>
          <w:lang w:val="en-US"/>
        </w:rPr>
        <w:t>History and Politics</w:t>
      </w:r>
      <w:r w:rsidRPr="003B13DB">
        <w:rPr>
          <w:rFonts w:ascii="Book Antiqua" w:hAnsi="Book Antiqua"/>
          <w:sz w:val="24"/>
          <w:szCs w:val="24"/>
          <w:lang w:val="en-US"/>
        </w:rPr>
        <w:t xml:space="preserve"> (2015–2023, EUSP, MA level for Political Science students)</w:t>
      </w:r>
    </w:p>
    <w:p w14:paraId="531519B1" w14:textId="77777777" w:rsidR="005E17E9" w:rsidRPr="003B13DB" w:rsidRDefault="005E17E9" w:rsidP="005E17E9">
      <w:pPr>
        <w:pStyle w:val="Normal1"/>
        <w:spacing w:line="276" w:lineRule="auto"/>
        <w:ind w:left="567" w:hanging="567"/>
        <w:jc w:val="both"/>
        <w:rPr>
          <w:rFonts w:ascii="Book Antiqua" w:hAnsi="Book Antiqua"/>
          <w:sz w:val="24"/>
          <w:szCs w:val="24"/>
          <w:lang w:val="en-US"/>
        </w:rPr>
      </w:pPr>
      <w:r w:rsidRPr="003B13DB">
        <w:rPr>
          <w:rFonts w:ascii="Book Antiqua" w:hAnsi="Book Antiqua"/>
          <w:i/>
          <w:iCs/>
          <w:sz w:val="24"/>
          <w:szCs w:val="24"/>
          <w:lang w:val="en-US"/>
        </w:rPr>
        <w:t>Introduction into American Studies</w:t>
      </w:r>
      <w:r w:rsidRPr="003B13DB">
        <w:rPr>
          <w:rFonts w:ascii="Book Antiqua" w:hAnsi="Book Antiqua"/>
          <w:sz w:val="24"/>
          <w:szCs w:val="24"/>
          <w:lang w:val="en-US"/>
        </w:rPr>
        <w:t xml:space="preserve"> (2015 – 2023, EUSP</w:t>
      </w:r>
      <w:r>
        <w:rPr>
          <w:rFonts w:ascii="Book Antiqua" w:hAnsi="Book Antiqua"/>
          <w:sz w:val="24"/>
          <w:szCs w:val="24"/>
          <w:lang w:val="en-US"/>
        </w:rPr>
        <w:t>, Political Science students</w:t>
      </w:r>
      <w:r w:rsidRPr="003B13DB">
        <w:rPr>
          <w:rFonts w:ascii="Book Antiqua" w:hAnsi="Book Antiqua"/>
          <w:sz w:val="24"/>
          <w:szCs w:val="24"/>
          <w:lang w:val="en-US"/>
        </w:rPr>
        <w:t xml:space="preserve">). </w:t>
      </w:r>
    </w:p>
    <w:p w14:paraId="6B87713E" w14:textId="77777777" w:rsidR="005E17E9" w:rsidRPr="003B13DB" w:rsidRDefault="005E17E9" w:rsidP="005E17E9">
      <w:pPr>
        <w:pStyle w:val="Normal1"/>
        <w:spacing w:line="276" w:lineRule="auto"/>
        <w:ind w:left="567" w:hanging="567"/>
        <w:jc w:val="both"/>
        <w:rPr>
          <w:rFonts w:ascii="Book Antiqua" w:hAnsi="Book Antiqua"/>
          <w:sz w:val="24"/>
          <w:szCs w:val="24"/>
          <w:lang w:val="en-US"/>
        </w:rPr>
      </w:pPr>
      <w:r w:rsidRPr="003B13DB">
        <w:rPr>
          <w:rFonts w:ascii="Book Antiqua" w:hAnsi="Book Antiqua"/>
          <w:i/>
          <w:iCs/>
          <w:sz w:val="24"/>
          <w:szCs w:val="24"/>
          <w:lang w:val="en-US"/>
        </w:rPr>
        <w:t>U.S. History (</w:t>
      </w:r>
      <w:r w:rsidRPr="003B13DB">
        <w:rPr>
          <w:rFonts w:ascii="Book Antiqua" w:hAnsi="Book Antiqua"/>
          <w:sz w:val="24"/>
          <w:szCs w:val="24"/>
          <w:lang w:val="en-US"/>
        </w:rPr>
        <w:t>1999–2014, Volgograd State University, BA level, American studies major)</w:t>
      </w:r>
    </w:p>
    <w:p w14:paraId="46103E7A" w14:textId="77777777" w:rsidR="005E17E9" w:rsidRPr="003B13DB" w:rsidRDefault="005E17E9" w:rsidP="005E17E9">
      <w:pPr>
        <w:pStyle w:val="Normal1"/>
        <w:spacing w:line="276" w:lineRule="auto"/>
        <w:ind w:left="567" w:hanging="567"/>
        <w:jc w:val="both"/>
        <w:rPr>
          <w:rFonts w:ascii="Book Antiqua" w:hAnsi="Book Antiqua"/>
          <w:sz w:val="24"/>
          <w:szCs w:val="24"/>
          <w:lang w:val="en-US"/>
        </w:rPr>
      </w:pPr>
      <w:r w:rsidRPr="003B13DB">
        <w:rPr>
          <w:rFonts w:ascii="Book Antiqua" w:hAnsi="Book Antiqua"/>
          <w:i/>
          <w:iCs/>
          <w:sz w:val="24"/>
          <w:szCs w:val="24"/>
          <w:lang w:val="en-US"/>
        </w:rPr>
        <w:t xml:space="preserve">History of Historical Knowledge </w:t>
      </w:r>
      <w:r w:rsidRPr="003B13DB">
        <w:rPr>
          <w:rFonts w:ascii="Book Antiqua" w:hAnsi="Book Antiqua"/>
          <w:sz w:val="24"/>
          <w:szCs w:val="24"/>
          <w:lang w:val="en-US"/>
        </w:rPr>
        <w:t>(1993–2014, Volgograd State University, BA level, History major)</w:t>
      </w:r>
    </w:p>
    <w:p w14:paraId="783997D2" w14:textId="77777777" w:rsidR="005E17E9" w:rsidRPr="003B13DB" w:rsidRDefault="005E17E9" w:rsidP="005E17E9">
      <w:pPr>
        <w:pStyle w:val="Normal1"/>
        <w:spacing w:line="276" w:lineRule="auto"/>
        <w:ind w:left="567" w:hanging="567"/>
        <w:jc w:val="both"/>
        <w:rPr>
          <w:rFonts w:ascii="Book Antiqua" w:hAnsi="Book Antiqua"/>
          <w:sz w:val="24"/>
          <w:szCs w:val="24"/>
          <w:lang w:val="en-US"/>
        </w:rPr>
      </w:pPr>
      <w:r w:rsidRPr="003B13DB">
        <w:rPr>
          <w:rFonts w:ascii="Book Antiqua" w:hAnsi="Book Antiqua"/>
          <w:i/>
          <w:iCs/>
          <w:sz w:val="24"/>
          <w:szCs w:val="24"/>
          <w:lang w:val="en-US"/>
        </w:rPr>
        <w:t>Modern History of Europe and America</w:t>
      </w:r>
      <w:r w:rsidRPr="003B13DB">
        <w:rPr>
          <w:rFonts w:ascii="Book Antiqua" w:hAnsi="Book Antiqua"/>
          <w:sz w:val="24"/>
          <w:szCs w:val="24"/>
          <w:lang w:val="en-US"/>
        </w:rPr>
        <w:t xml:space="preserve"> (Volgograd State University, 1992–1999).</w:t>
      </w:r>
    </w:p>
    <w:p w14:paraId="54825AC2" w14:textId="77777777" w:rsidR="005E17E9" w:rsidRPr="003B13DB" w:rsidRDefault="005E17E9" w:rsidP="005E17E9">
      <w:pPr>
        <w:pStyle w:val="Normal1"/>
        <w:spacing w:line="276" w:lineRule="auto"/>
        <w:rPr>
          <w:rFonts w:ascii="Book Antiqua" w:hAnsi="Book Antiqua"/>
          <w:bCs/>
          <w:sz w:val="24"/>
          <w:szCs w:val="24"/>
          <w:lang w:val="en-US"/>
        </w:rPr>
      </w:pPr>
    </w:p>
    <w:p w14:paraId="27E0ADE7" w14:textId="77777777" w:rsidR="005E17E9" w:rsidRDefault="005E17E9" w:rsidP="005E17E9">
      <w:pPr>
        <w:pStyle w:val="Normal1"/>
        <w:spacing w:line="276" w:lineRule="auto"/>
        <w:rPr>
          <w:rFonts w:ascii="Book Antiqua" w:hAnsi="Book Antiqua"/>
          <w:bCs/>
          <w:sz w:val="24"/>
          <w:szCs w:val="24"/>
          <w:lang w:val="en-US"/>
        </w:rPr>
      </w:pPr>
      <w:r w:rsidRPr="003B13DB">
        <w:rPr>
          <w:rFonts w:ascii="Book Antiqua" w:hAnsi="Book Antiqua"/>
          <w:bCs/>
          <w:sz w:val="24"/>
          <w:szCs w:val="24"/>
          <w:lang w:val="en-US"/>
        </w:rPr>
        <w:t xml:space="preserve">Advised students’ MA (both in Russian and English) and </w:t>
      </w:r>
      <w:proofErr w:type="spellStart"/>
      <w:r w:rsidRPr="003B13DB">
        <w:rPr>
          <w:rFonts w:ascii="Book Antiqua" w:hAnsi="Book Antiqua"/>
          <w:bCs/>
          <w:sz w:val="24"/>
          <w:szCs w:val="24"/>
          <w:lang w:val="en-US"/>
        </w:rPr>
        <w:t>Kandidatskaya</w:t>
      </w:r>
      <w:proofErr w:type="spellEnd"/>
      <w:r w:rsidRPr="003B13DB">
        <w:rPr>
          <w:rFonts w:ascii="Book Antiqua" w:hAnsi="Book Antiqua"/>
          <w:bCs/>
          <w:sz w:val="24"/>
          <w:szCs w:val="24"/>
          <w:lang w:val="en-US"/>
        </w:rPr>
        <w:t xml:space="preserve"> (PhD equivalent) dissertations. </w:t>
      </w:r>
    </w:p>
    <w:p w14:paraId="36B58223" w14:textId="77777777" w:rsidR="005E17E9" w:rsidRDefault="005E17E9" w:rsidP="00C41DCF">
      <w:pPr>
        <w:pStyle w:val="Normal1"/>
        <w:spacing w:line="276" w:lineRule="auto"/>
        <w:rPr>
          <w:rFonts w:ascii="Book Antiqua" w:hAnsi="Book Antiqua"/>
          <w:iCs/>
          <w:sz w:val="24"/>
          <w:szCs w:val="24"/>
          <w:u w:val="single"/>
          <w:lang w:val="en-US"/>
        </w:rPr>
      </w:pPr>
    </w:p>
    <w:p w14:paraId="5BC8CDF5" w14:textId="685C444F" w:rsidR="001231A3" w:rsidRPr="00407293" w:rsidRDefault="001231A3" w:rsidP="00407293">
      <w:pPr>
        <w:pStyle w:val="Heading2"/>
        <w:rPr>
          <w:b/>
          <w:bCs/>
          <w:color w:val="auto"/>
          <w:lang w:val="en-US"/>
        </w:rPr>
      </w:pPr>
      <w:r w:rsidRPr="00407293">
        <w:rPr>
          <w:b/>
          <w:bCs/>
          <w:color w:val="auto"/>
          <w:lang w:val="en-US"/>
        </w:rPr>
        <w:t xml:space="preserve">PROFESSIONAL </w:t>
      </w:r>
      <w:r w:rsidR="00E85B18" w:rsidRPr="00407293">
        <w:rPr>
          <w:b/>
          <w:bCs/>
          <w:color w:val="auto"/>
          <w:lang w:val="en-US"/>
        </w:rPr>
        <w:t xml:space="preserve">ORGANIZATIONS, </w:t>
      </w:r>
      <w:r w:rsidRPr="00407293">
        <w:rPr>
          <w:b/>
          <w:bCs/>
          <w:color w:val="auto"/>
          <w:lang w:val="en-US"/>
        </w:rPr>
        <w:t>ACTIVITIES</w:t>
      </w:r>
      <w:r w:rsidR="00E85B18" w:rsidRPr="00407293">
        <w:rPr>
          <w:b/>
          <w:bCs/>
          <w:color w:val="auto"/>
          <w:lang w:val="en-US"/>
        </w:rPr>
        <w:t>,</w:t>
      </w:r>
      <w:r w:rsidRPr="00407293">
        <w:rPr>
          <w:b/>
          <w:bCs/>
          <w:color w:val="auto"/>
          <w:lang w:val="en-US"/>
        </w:rPr>
        <w:t xml:space="preserve"> AND SERVICE:</w:t>
      </w:r>
    </w:p>
    <w:p w14:paraId="059C69A9" w14:textId="5AAEA32F" w:rsidR="006B59AE" w:rsidRPr="003B13DB" w:rsidRDefault="006B59AE" w:rsidP="00C41DCF">
      <w:pPr>
        <w:pStyle w:val="Normal1"/>
        <w:spacing w:line="276" w:lineRule="auto"/>
        <w:rPr>
          <w:rFonts w:ascii="Book Antiqua" w:hAnsi="Book Antiqua"/>
          <w:iCs/>
          <w:sz w:val="24"/>
          <w:szCs w:val="24"/>
          <w:lang w:val="en-US"/>
        </w:rPr>
      </w:pPr>
      <w:proofErr w:type="spellStart"/>
      <w:r w:rsidRPr="003B13DB">
        <w:rPr>
          <w:rFonts w:ascii="Book Antiqua" w:hAnsi="Book Antiqua"/>
          <w:b/>
          <w:bCs/>
          <w:iCs/>
          <w:sz w:val="24"/>
          <w:szCs w:val="24"/>
          <w:lang w:val="en-US"/>
        </w:rPr>
        <w:t>Vol’noe</w:t>
      </w:r>
      <w:proofErr w:type="spellEnd"/>
      <w:r w:rsidRPr="003B13DB">
        <w:rPr>
          <w:rFonts w:ascii="Book Antiqua" w:hAnsi="Book Antiqua"/>
          <w:b/>
          <w:bCs/>
          <w:iCs/>
          <w:sz w:val="24"/>
          <w:szCs w:val="24"/>
          <w:lang w:val="en-US"/>
        </w:rPr>
        <w:t xml:space="preserve"> </w:t>
      </w:r>
      <w:proofErr w:type="spellStart"/>
      <w:r w:rsidRPr="003B13DB">
        <w:rPr>
          <w:rFonts w:ascii="Book Antiqua" w:hAnsi="Book Antiqua"/>
          <w:b/>
          <w:bCs/>
          <w:iCs/>
          <w:sz w:val="24"/>
          <w:szCs w:val="24"/>
          <w:lang w:val="en-US"/>
        </w:rPr>
        <w:t>Istoricheskoe</w:t>
      </w:r>
      <w:proofErr w:type="spellEnd"/>
      <w:r w:rsidRPr="003B13DB">
        <w:rPr>
          <w:rFonts w:ascii="Book Antiqua" w:hAnsi="Book Antiqua"/>
          <w:b/>
          <w:bCs/>
          <w:iCs/>
          <w:sz w:val="24"/>
          <w:szCs w:val="24"/>
          <w:lang w:val="en-US"/>
        </w:rPr>
        <w:t xml:space="preserve"> </w:t>
      </w:r>
      <w:proofErr w:type="spellStart"/>
      <w:r w:rsidRPr="003B13DB">
        <w:rPr>
          <w:rFonts w:ascii="Book Antiqua" w:hAnsi="Book Antiqua"/>
          <w:b/>
          <w:bCs/>
          <w:iCs/>
          <w:sz w:val="24"/>
          <w:szCs w:val="24"/>
          <w:lang w:val="en-US"/>
        </w:rPr>
        <w:t>Obshchestvo</w:t>
      </w:r>
      <w:proofErr w:type="spellEnd"/>
      <w:r w:rsidRPr="003B13DB">
        <w:rPr>
          <w:rFonts w:ascii="Book Antiqua" w:hAnsi="Book Antiqua"/>
          <w:iCs/>
          <w:sz w:val="24"/>
          <w:szCs w:val="24"/>
          <w:lang w:val="en-US"/>
        </w:rPr>
        <w:t xml:space="preserve"> (Free Historical Society), founding member, member of the Council, 2014 – 2022 (in 2022 Society frozen its activities).</w:t>
      </w:r>
    </w:p>
    <w:p w14:paraId="25178B1C" w14:textId="77777777" w:rsidR="006B59AE" w:rsidRPr="003B13DB" w:rsidRDefault="006B59AE" w:rsidP="00C41DCF">
      <w:pPr>
        <w:pStyle w:val="Normal1"/>
        <w:spacing w:line="276" w:lineRule="auto"/>
        <w:rPr>
          <w:rFonts w:ascii="Book Antiqua" w:hAnsi="Book Antiqua"/>
          <w:iCs/>
          <w:sz w:val="24"/>
          <w:szCs w:val="24"/>
          <w:lang w:val="en-US"/>
        </w:rPr>
      </w:pPr>
      <w:r w:rsidRPr="003B13DB">
        <w:rPr>
          <w:rFonts w:ascii="Book Antiqua" w:hAnsi="Book Antiqua"/>
          <w:b/>
          <w:bCs/>
          <w:iCs/>
          <w:sz w:val="24"/>
          <w:szCs w:val="24"/>
          <w:lang w:val="en-US"/>
        </w:rPr>
        <w:t>Russian Society of the Historians of the U.S.A.</w:t>
      </w:r>
      <w:r w:rsidRPr="003B13DB">
        <w:rPr>
          <w:rFonts w:ascii="Book Antiqua" w:hAnsi="Book Antiqua"/>
          <w:iCs/>
          <w:sz w:val="24"/>
          <w:szCs w:val="24"/>
          <w:lang w:val="en-US"/>
        </w:rPr>
        <w:t>, member of the council (since 2012).</w:t>
      </w:r>
    </w:p>
    <w:p w14:paraId="71A08906" w14:textId="1AE55218" w:rsidR="006B59AE" w:rsidRPr="003B13DB" w:rsidRDefault="006B59AE" w:rsidP="00C41DCF">
      <w:pPr>
        <w:pStyle w:val="Normal1"/>
        <w:spacing w:line="276" w:lineRule="auto"/>
        <w:rPr>
          <w:rFonts w:ascii="Book Antiqua" w:hAnsi="Book Antiqua"/>
          <w:iCs/>
          <w:sz w:val="24"/>
          <w:szCs w:val="24"/>
          <w:lang w:val="en-US"/>
        </w:rPr>
      </w:pPr>
      <w:r w:rsidRPr="003B13DB">
        <w:rPr>
          <w:rFonts w:ascii="Book Antiqua" w:hAnsi="Book Antiqua"/>
          <w:b/>
          <w:bCs/>
          <w:iCs/>
          <w:sz w:val="24"/>
          <w:szCs w:val="24"/>
          <w:lang w:val="en-US"/>
        </w:rPr>
        <w:t>ASEEES (Association for the Slavic, East European, and Eurasian Studies)</w:t>
      </w:r>
      <w:r w:rsidRPr="003B13DB">
        <w:rPr>
          <w:rFonts w:ascii="Book Antiqua" w:hAnsi="Book Antiqua"/>
          <w:iCs/>
          <w:sz w:val="24"/>
          <w:szCs w:val="24"/>
          <w:lang w:val="en-US"/>
        </w:rPr>
        <w:t xml:space="preserve">, member since 2012. </w:t>
      </w:r>
    </w:p>
    <w:p w14:paraId="00AE35C3" w14:textId="77777777" w:rsidR="001231A3" w:rsidRPr="003B13DB" w:rsidRDefault="001231A3" w:rsidP="001231A3">
      <w:pPr>
        <w:pStyle w:val="Normal1"/>
        <w:spacing w:line="276" w:lineRule="auto"/>
        <w:rPr>
          <w:rFonts w:ascii="Book Antiqua" w:hAnsi="Book Antiqua"/>
          <w:iCs/>
          <w:sz w:val="24"/>
          <w:szCs w:val="24"/>
          <w:lang w:val="en-US"/>
        </w:rPr>
      </w:pPr>
      <w:r w:rsidRPr="003B13DB">
        <w:rPr>
          <w:rFonts w:ascii="Book Antiqua" w:hAnsi="Book Antiqua"/>
          <w:b/>
          <w:bCs/>
          <w:iCs/>
          <w:sz w:val="24"/>
          <w:szCs w:val="24"/>
          <w:lang w:val="en-US"/>
        </w:rPr>
        <w:t>PONARS Eurasia</w:t>
      </w:r>
      <w:r w:rsidRPr="003B13DB">
        <w:rPr>
          <w:rFonts w:ascii="Book Antiqua" w:hAnsi="Book Antiqua"/>
          <w:iCs/>
          <w:sz w:val="24"/>
          <w:szCs w:val="24"/>
          <w:lang w:val="en-US"/>
        </w:rPr>
        <w:t xml:space="preserve"> (Program on New Approaches to Research and Security in Eurasia), international network of scholars. Member since 1999, in 2003-2005 member of Executive Committee. </w:t>
      </w:r>
    </w:p>
    <w:p w14:paraId="28C690C6" w14:textId="52B8E063" w:rsidR="0072603A" w:rsidRPr="003B13DB" w:rsidRDefault="0072603A" w:rsidP="001231A3">
      <w:pPr>
        <w:pStyle w:val="Normal1"/>
        <w:spacing w:line="276" w:lineRule="auto"/>
        <w:rPr>
          <w:rFonts w:ascii="Book Antiqua" w:hAnsi="Book Antiqua"/>
          <w:iCs/>
          <w:sz w:val="24"/>
          <w:szCs w:val="24"/>
          <w:lang w:val="en-US"/>
        </w:rPr>
      </w:pPr>
      <w:r w:rsidRPr="003B13DB">
        <w:rPr>
          <w:rFonts w:ascii="Book Antiqua" w:hAnsi="Book Antiqua"/>
          <w:b/>
          <w:bCs/>
          <w:iCs/>
          <w:sz w:val="24"/>
          <w:szCs w:val="24"/>
          <w:lang w:val="en-US"/>
        </w:rPr>
        <w:t>Kennan Institute Russian Alumni Association</w:t>
      </w:r>
      <w:r w:rsidRPr="003B13DB">
        <w:rPr>
          <w:rFonts w:ascii="Book Antiqua" w:hAnsi="Book Antiqua"/>
          <w:iCs/>
          <w:sz w:val="24"/>
          <w:szCs w:val="24"/>
          <w:lang w:val="en-US"/>
        </w:rPr>
        <w:t>, Head of the Council, 2008–201</w:t>
      </w:r>
      <w:r w:rsidR="00047A8A">
        <w:rPr>
          <w:rFonts w:ascii="Book Antiqua" w:hAnsi="Book Antiqua"/>
          <w:iCs/>
          <w:sz w:val="24"/>
          <w:szCs w:val="24"/>
          <w:lang w:val="en-US"/>
        </w:rPr>
        <w:t>5</w:t>
      </w:r>
      <w:r w:rsidRPr="003B13DB">
        <w:rPr>
          <w:rFonts w:ascii="Book Antiqua" w:hAnsi="Book Antiqua"/>
          <w:iCs/>
          <w:sz w:val="24"/>
          <w:szCs w:val="24"/>
          <w:lang w:val="en-US"/>
        </w:rPr>
        <w:t xml:space="preserve">. </w:t>
      </w:r>
    </w:p>
    <w:p w14:paraId="472C69BC" w14:textId="77777777" w:rsidR="001231A3" w:rsidRPr="003B13DB" w:rsidRDefault="001231A3" w:rsidP="001231A3">
      <w:pPr>
        <w:pStyle w:val="Normal1"/>
        <w:spacing w:line="276" w:lineRule="auto"/>
        <w:rPr>
          <w:rFonts w:ascii="Book Antiqua" w:hAnsi="Book Antiqua"/>
          <w:iCs/>
          <w:sz w:val="24"/>
          <w:szCs w:val="24"/>
          <w:lang w:val="en-US"/>
        </w:rPr>
      </w:pPr>
    </w:p>
    <w:p w14:paraId="6BB903F6" w14:textId="0915F49D" w:rsidR="003B13DB" w:rsidRPr="00407293" w:rsidRDefault="003B13DB" w:rsidP="00407293">
      <w:pPr>
        <w:pStyle w:val="Heading2"/>
        <w:rPr>
          <w:rFonts w:eastAsia="Times New Roman"/>
          <w:b/>
          <w:bCs/>
          <w:color w:val="auto"/>
          <w:lang w:val="en-US"/>
        </w:rPr>
      </w:pPr>
      <w:r w:rsidRPr="00407293">
        <w:rPr>
          <w:rFonts w:eastAsia="Times New Roman"/>
          <w:b/>
          <w:bCs/>
          <w:color w:val="auto"/>
          <w:lang w:val="en-US"/>
        </w:rPr>
        <w:t>EDITORIAL BOARDS:</w:t>
      </w:r>
    </w:p>
    <w:p w14:paraId="101B62FF" w14:textId="099FE633" w:rsidR="001231A3" w:rsidRPr="003B13DB" w:rsidRDefault="001231A3" w:rsidP="001231A3">
      <w:pPr>
        <w:pStyle w:val="Normal1"/>
        <w:spacing w:line="276" w:lineRule="auto"/>
        <w:jc w:val="both"/>
        <w:rPr>
          <w:rFonts w:ascii="Book Antiqua" w:hAnsi="Book Antiqua"/>
          <w:sz w:val="24"/>
          <w:szCs w:val="24"/>
          <w:lang w:val="en-US"/>
        </w:rPr>
      </w:pPr>
      <w:r w:rsidRPr="003B13DB">
        <w:rPr>
          <w:rFonts w:ascii="Book Antiqua" w:hAnsi="Book Antiqua"/>
          <w:b/>
          <w:bCs/>
          <w:sz w:val="24"/>
          <w:szCs w:val="24"/>
          <w:lang w:val="en-US"/>
        </w:rPr>
        <w:t xml:space="preserve">2008–present. </w:t>
      </w:r>
      <w:r w:rsidRPr="003B13DB">
        <w:rPr>
          <w:rFonts w:ascii="Book Antiqua" w:hAnsi="Book Antiqua"/>
          <w:bCs/>
          <w:sz w:val="24"/>
          <w:szCs w:val="24"/>
          <w:lang w:val="en-US"/>
        </w:rPr>
        <w:t xml:space="preserve">Annual collection of scholarly articles </w:t>
      </w:r>
      <w:r w:rsidRPr="003B13DB">
        <w:rPr>
          <w:rFonts w:ascii="Book Antiqua" w:hAnsi="Book Antiqua"/>
          <w:bCs/>
          <w:i/>
          <w:sz w:val="24"/>
          <w:szCs w:val="24"/>
          <w:lang w:val="en-US"/>
        </w:rPr>
        <w:t>Americana</w:t>
      </w:r>
      <w:r w:rsidRPr="003B13DB">
        <w:rPr>
          <w:rFonts w:ascii="Book Antiqua" w:hAnsi="Book Antiqua"/>
          <w:bCs/>
          <w:sz w:val="24"/>
          <w:szCs w:val="24"/>
          <w:lang w:val="en-US"/>
        </w:rPr>
        <w:t xml:space="preserve">. (Volgograd State University). Vols. 10-16. Editor-in-Chief. </w:t>
      </w:r>
      <w:r w:rsidRPr="003B13DB">
        <w:rPr>
          <w:rFonts w:ascii="Book Antiqua" w:hAnsi="Book Antiqua"/>
          <w:b/>
          <w:bCs/>
          <w:sz w:val="24"/>
          <w:szCs w:val="24"/>
          <w:lang w:val="en-US"/>
        </w:rPr>
        <w:t>1997–2007.</w:t>
      </w:r>
      <w:r w:rsidRPr="003B13DB">
        <w:rPr>
          <w:rFonts w:ascii="Book Antiqua" w:hAnsi="Book Antiqua"/>
          <w:sz w:val="24"/>
          <w:szCs w:val="24"/>
          <w:lang w:val="en-US"/>
        </w:rPr>
        <w:t xml:space="preserve"> </w:t>
      </w:r>
      <w:r w:rsidRPr="003B13DB">
        <w:rPr>
          <w:rFonts w:ascii="Book Antiqua" w:hAnsi="Book Antiqua"/>
          <w:i/>
          <w:sz w:val="24"/>
          <w:szCs w:val="24"/>
          <w:lang w:val="en-US"/>
        </w:rPr>
        <w:t>Americana</w:t>
      </w:r>
      <w:r w:rsidRPr="003B13DB">
        <w:rPr>
          <w:rFonts w:ascii="Book Antiqua" w:hAnsi="Book Antiqua"/>
          <w:sz w:val="24"/>
          <w:szCs w:val="24"/>
          <w:lang w:val="en-US"/>
        </w:rPr>
        <w:t xml:space="preserve">, Vols.1–9. Member of </w:t>
      </w:r>
      <w:r w:rsidR="0027537E" w:rsidRPr="003B13DB">
        <w:rPr>
          <w:rFonts w:ascii="Book Antiqua" w:hAnsi="Book Antiqua"/>
          <w:sz w:val="24"/>
          <w:szCs w:val="24"/>
          <w:lang w:val="en-US"/>
        </w:rPr>
        <w:t xml:space="preserve">the </w:t>
      </w:r>
      <w:r w:rsidRPr="003B13DB">
        <w:rPr>
          <w:rFonts w:ascii="Book Antiqua" w:hAnsi="Book Antiqua"/>
          <w:sz w:val="24"/>
          <w:szCs w:val="24"/>
          <w:lang w:val="en-US"/>
        </w:rPr>
        <w:t>Editorial Board, Deputy Chief Editor.</w:t>
      </w:r>
    </w:p>
    <w:p w14:paraId="05B18B76" w14:textId="77777777" w:rsidR="001231A3" w:rsidRPr="003B13DB" w:rsidRDefault="001231A3" w:rsidP="001231A3">
      <w:pPr>
        <w:pStyle w:val="Normal1"/>
        <w:spacing w:line="276" w:lineRule="auto"/>
        <w:jc w:val="both"/>
        <w:rPr>
          <w:rFonts w:ascii="Book Antiqua" w:hAnsi="Book Antiqua"/>
          <w:sz w:val="24"/>
          <w:szCs w:val="24"/>
          <w:lang w:val="en-US"/>
        </w:rPr>
      </w:pPr>
      <w:r w:rsidRPr="003B13DB">
        <w:rPr>
          <w:rFonts w:ascii="Book Antiqua" w:hAnsi="Book Antiqua"/>
          <w:b/>
          <w:bCs/>
          <w:sz w:val="24"/>
          <w:szCs w:val="24"/>
          <w:lang w:val="en-US"/>
        </w:rPr>
        <w:t>2008–present.</w:t>
      </w:r>
      <w:r w:rsidRPr="003B13DB">
        <w:rPr>
          <w:rFonts w:ascii="Book Antiqua" w:hAnsi="Book Antiqua"/>
          <w:sz w:val="24"/>
          <w:szCs w:val="24"/>
          <w:lang w:val="en-US"/>
        </w:rPr>
        <w:t xml:space="preserve"> </w:t>
      </w:r>
      <w:proofErr w:type="spellStart"/>
      <w:r w:rsidRPr="003B13DB">
        <w:rPr>
          <w:rFonts w:ascii="Book Antiqua" w:hAnsi="Book Antiqua"/>
          <w:i/>
          <w:sz w:val="24"/>
          <w:szCs w:val="24"/>
          <w:lang w:val="en-US"/>
        </w:rPr>
        <w:t>Amerikanskii</w:t>
      </w:r>
      <w:proofErr w:type="spellEnd"/>
      <w:r w:rsidRPr="003B13DB">
        <w:rPr>
          <w:rFonts w:ascii="Book Antiqua" w:hAnsi="Book Antiqua"/>
          <w:i/>
          <w:sz w:val="24"/>
          <w:szCs w:val="24"/>
          <w:lang w:val="en-US"/>
        </w:rPr>
        <w:t xml:space="preserve"> </w:t>
      </w:r>
      <w:proofErr w:type="spellStart"/>
      <w:r w:rsidRPr="003B13DB">
        <w:rPr>
          <w:rFonts w:ascii="Book Antiqua" w:hAnsi="Book Antiqua"/>
          <w:i/>
          <w:sz w:val="24"/>
          <w:szCs w:val="24"/>
          <w:lang w:val="en-US"/>
        </w:rPr>
        <w:t>ezhegodnik</w:t>
      </w:r>
      <w:proofErr w:type="spellEnd"/>
      <w:r w:rsidRPr="003B13DB">
        <w:rPr>
          <w:rFonts w:ascii="Book Antiqua" w:hAnsi="Book Antiqua"/>
          <w:sz w:val="24"/>
          <w:szCs w:val="24"/>
          <w:lang w:val="en-US"/>
        </w:rPr>
        <w:t xml:space="preserve"> (American Yearbook). (Moscow, Russian Academy of Science). Member of Editorial Board.</w:t>
      </w:r>
    </w:p>
    <w:p w14:paraId="073FD189" w14:textId="77777777" w:rsidR="001231A3" w:rsidRPr="003B13DB" w:rsidRDefault="001231A3" w:rsidP="001231A3">
      <w:pPr>
        <w:pStyle w:val="Normal1"/>
        <w:spacing w:line="276" w:lineRule="auto"/>
        <w:jc w:val="both"/>
        <w:rPr>
          <w:rFonts w:ascii="Book Antiqua" w:hAnsi="Book Antiqua"/>
          <w:sz w:val="24"/>
          <w:szCs w:val="24"/>
          <w:lang w:val="en-US"/>
        </w:rPr>
      </w:pPr>
      <w:r w:rsidRPr="003B13DB">
        <w:rPr>
          <w:rFonts w:ascii="Book Antiqua" w:hAnsi="Book Antiqua"/>
          <w:b/>
          <w:sz w:val="24"/>
          <w:szCs w:val="24"/>
          <w:lang w:val="en-US"/>
        </w:rPr>
        <w:t>2017–present</w:t>
      </w:r>
      <w:r w:rsidRPr="003B13DB">
        <w:rPr>
          <w:rFonts w:ascii="Book Antiqua" w:hAnsi="Book Antiqua"/>
          <w:sz w:val="24"/>
          <w:szCs w:val="24"/>
          <w:lang w:val="en-US"/>
        </w:rPr>
        <w:t xml:space="preserve">. The </w:t>
      </w:r>
      <w:hyperlink r:id="rId12" w:history="1">
        <w:r w:rsidRPr="003B13DB">
          <w:rPr>
            <w:rStyle w:val="Hyperlink"/>
            <w:rFonts w:ascii="Book Antiqua" w:hAnsi="Book Antiqua"/>
            <w:i/>
            <w:iCs/>
            <w:sz w:val="24"/>
            <w:szCs w:val="24"/>
            <w:lang w:val="en-US"/>
          </w:rPr>
          <w:t>Journal of Russian American Studies</w:t>
        </w:r>
      </w:hyperlink>
      <w:r w:rsidRPr="003B13DB">
        <w:rPr>
          <w:rFonts w:ascii="Book Antiqua" w:hAnsi="Book Antiqua"/>
          <w:sz w:val="24"/>
          <w:szCs w:val="24"/>
          <w:lang w:val="en-US"/>
        </w:rPr>
        <w:t>, member of the Editorial Board.</w:t>
      </w:r>
    </w:p>
    <w:p w14:paraId="365639EE" w14:textId="77777777" w:rsidR="001231A3" w:rsidRDefault="001231A3" w:rsidP="001231A3">
      <w:pPr>
        <w:pStyle w:val="Normal1"/>
        <w:spacing w:line="276" w:lineRule="auto"/>
        <w:jc w:val="both"/>
        <w:rPr>
          <w:rFonts w:ascii="Book Antiqua" w:hAnsi="Book Antiqua"/>
          <w:bCs/>
          <w:sz w:val="24"/>
          <w:szCs w:val="24"/>
          <w:lang w:val="en-US"/>
        </w:rPr>
      </w:pPr>
      <w:r w:rsidRPr="003B13DB">
        <w:rPr>
          <w:rFonts w:ascii="Book Antiqua" w:hAnsi="Book Antiqua"/>
          <w:b/>
          <w:sz w:val="24"/>
          <w:szCs w:val="24"/>
          <w:lang w:val="en-US"/>
        </w:rPr>
        <w:t xml:space="preserve">2020 – present. </w:t>
      </w:r>
      <w:hyperlink r:id="rId13" w:history="1">
        <w:r w:rsidRPr="003B13DB">
          <w:rPr>
            <w:rStyle w:val="Hyperlink"/>
            <w:rFonts w:ascii="Book Antiqua" w:hAnsi="Book Antiqua"/>
            <w:bCs/>
            <w:i/>
            <w:iCs/>
            <w:sz w:val="24"/>
            <w:szCs w:val="24"/>
            <w:lang w:val="en-US"/>
          </w:rPr>
          <w:t xml:space="preserve">REGION: Regional Studies </w:t>
        </w:r>
        <w:proofErr w:type="gramStart"/>
        <w:r w:rsidRPr="003B13DB">
          <w:rPr>
            <w:rStyle w:val="Hyperlink"/>
            <w:rFonts w:ascii="Book Antiqua" w:hAnsi="Book Antiqua"/>
            <w:bCs/>
            <w:i/>
            <w:iCs/>
            <w:sz w:val="24"/>
            <w:szCs w:val="24"/>
            <w:lang w:val="en-US"/>
          </w:rPr>
          <w:t>Of</w:t>
        </w:r>
        <w:proofErr w:type="gramEnd"/>
        <w:r w:rsidRPr="003B13DB">
          <w:rPr>
            <w:rStyle w:val="Hyperlink"/>
            <w:rFonts w:ascii="Book Antiqua" w:hAnsi="Book Antiqua"/>
            <w:bCs/>
            <w:i/>
            <w:iCs/>
            <w:sz w:val="24"/>
            <w:szCs w:val="24"/>
            <w:lang w:val="en-US"/>
          </w:rPr>
          <w:t xml:space="preserve"> Russia, Eastern Europe, And Central Asia</w:t>
        </w:r>
      </w:hyperlink>
      <w:r w:rsidRPr="003B13DB">
        <w:rPr>
          <w:rFonts w:ascii="Book Antiqua" w:hAnsi="Book Antiqua"/>
          <w:bCs/>
          <w:sz w:val="24"/>
          <w:szCs w:val="24"/>
          <w:lang w:val="en-US"/>
        </w:rPr>
        <w:t>, member of the Editorial board.</w:t>
      </w:r>
    </w:p>
    <w:p w14:paraId="42D72ADE" w14:textId="2F2AB38E" w:rsidR="003738AF" w:rsidRDefault="003738AF" w:rsidP="001231A3">
      <w:pPr>
        <w:pStyle w:val="Normal1"/>
        <w:spacing w:line="276" w:lineRule="auto"/>
        <w:jc w:val="both"/>
        <w:rPr>
          <w:rFonts w:ascii="Book Antiqua" w:hAnsi="Book Antiqua"/>
          <w:bCs/>
          <w:sz w:val="24"/>
          <w:szCs w:val="24"/>
          <w:lang w:val="en-US"/>
        </w:rPr>
      </w:pPr>
      <w:r w:rsidRPr="003738AF">
        <w:rPr>
          <w:rFonts w:ascii="Book Antiqua" w:hAnsi="Book Antiqua"/>
          <w:b/>
          <w:sz w:val="24"/>
          <w:szCs w:val="24"/>
          <w:lang w:val="en-US"/>
        </w:rPr>
        <w:t>2022 – present</w:t>
      </w:r>
      <w:r>
        <w:rPr>
          <w:rFonts w:ascii="Book Antiqua" w:hAnsi="Book Antiqua"/>
          <w:bCs/>
          <w:sz w:val="24"/>
          <w:szCs w:val="24"/>
          <w:lang w:val="en-US"/>
        </w:rPr>
        <w:t xml:space="preserve">. </w:t>
      </w:r>
      <w:hyperlink r:id="rId14" w:history="1">
        <w:r w:rsidRPr="003738AF">
          <w:rPr>
            <w:rStyle w:val="Hyperlink"/>
            <w:rFonts w:ascii="Book Antiqua" w:hAnsi="Book Antiqua"/>
            <w:bCs/>
            <w:i/>
            <w:iCs/>
            <w:sz w:val="24"/>
            <w:szCs w:val="24"/>
            <w:lang w:val="en-US"/>
          </w:rPr>
          <w:t xml:space="preserve">Filosofia. </w:t>
        </w:r>
        <w:proofErr w:type="spellStart"/>
        <w:r w:rsidRPr="003738AF">
          <w:rPr>
            <w:rStyle w:val="Hyperlink"/>
            <w:rFonts w:ascii="Book Antiqua" w:hAnsi="Book Antiqua"/>
            <w:bCs/>
            <w:i/>
            <w:iCs/>
            <w:sz w:val="24"/>
            <w:szCs w:val="24"/>
            <w:lang w:val="en-US"/>
          </w:rPr>
          <w:t>Zhurnal</w:t>
        </w:r>
        <w:proofErr w:type="spellEnd"/>
        <w:r w:rsidRPr="003738AF">
          <w:rPr>
            <w:rStyle w:val="Hyperlink"/>
            <w:rFonts w:ascii="Book Antiqua" w:hAnsi="Book Antiqua"/>
            <w:bCs/>
            <w:i/>
            <w:iCs/>
            <w:sz w:val="24"/>
            <w:szCs w:val="24"/>
            <w:lang w:val="en-US"/>
          </w:rPr>
          <w:t xml:space="preserve"> </w:t>
        </w:r>
        <w:proofErr w:type="spellStart"/>
        <w:r w:rsidRPr="003738AF">
          <w:rPr>
            <w:rStyle w:val="Hyperlink"/>
            <w:rFonts w:ascii="Book Antiqua" w:hAnsi="Book Antiqua"/>
            <w:bCs/>
            <w:i/>
            <w:iCs/>
            <w:sz w:val="24"/>
            <w:szCs w:val="24"/>
            <w:lang w:val="en-US"/>
          </w:rPr>
          <w:t>Vysshey</w:t>
        </w:r>
        <w:proofErr w:type="spellEnd"/>
        <w:r w:rsidRPr="003738AF">
          <w:rPr>
            <w:rStyle w:val="Hyperlink"/>
            <w:rFonts w:ascii="Book Antiqua" w:hAnsi="Book Antiqua"/>
            <w:bCs/>
            <w:i/>
            <w:iCs/>
            <w:sz w:val="24"/>
            <w:szCs w:val="24"/>
            <w:lang w:val="en-US"/>
          </w:rPr>
          <w:t xml:space="preserve"> </w:t>
        </w:r>
        <w:proofErr w:type="spellStart"/>
        <w:r w:rsidRPr="003738AF">
          <w:rPr>
            <w:rStyle w:val="Hyperlink"/>
            <w:rFonts w:ascii="Book Antiqua" w:hAnsi="Book Antiqua"/>
            <w:bCs/>
            <w:i/>
            <w:iCs/>
            <w:sz w:val="24"/>
            <w:szCs w:val="24"/>
            <w:lang w:val="en-US"/>
          </w:rPr>
          <w:t>Shkoly</w:t>
        </w:r>
        <w:proofErr w:type="spellEnd"/>
        <w:r w:rsidRPr="003738AF">
          <w:rPr>
            <w:rStyle w:val="Hyperlink"/>
            <w:rFonts w:ascii="Book Antiqua" w:hAnsi="Book Antiqua"/>
            <w:bCs/>
            <w:i/>
            <w:iCs/>
            <w:sz w:val="24"/>
            <w:szCs w:val="24"/>
            <w:lang w:val="en-US"/>
          </w:rPr>
          <w:t xml:space="preserve"> </w:t>
        </w:r>
        <w:proofErr w:type="spellStart"/>
        <w:r w:rsidRPr="003738AF">
          <w:rPr>
            <w:rStyle w:val="Hyperlink"/>
            <w:rFonts w:ascii="Book Antiqua" w:hAnsi="Book Antiqua"/>
            <w:bCs/>
            <w:i/>
            <w:iCs/>
            <w:sz w:val="24"/>
            <w:szCs w:val="24"/>
            <w:lang w:val="en-US"/>
          </w:rPr>
          <w:t>Ekonomiki</w:t>
        </w:r>
        <w:proofErr w:type="spellEnd"/>
      </w:hyperlink>
      <w:r>
        <w:rPr>
          <w:rFonts w:ascii="Book Antiqua" w:hAnsi="Book Antiqua"/>
          <w:bCs/>
          <w:sz w:val="24"/>
          <w:szCs w:val="24"/>
          <w:lang w:val="en-US"/>
        </w:rPr>
        <w:t xml:space="preserve"> (Philosophy. Journal of the Higher School of Economics), member of the Editorial Board.</w:t>
      </w:r>
    </w:p>
    <w:p w14:paraId="430C94DE" w14:textId="77777777" w:rsidR="003738AF" w:rsidRPr="003B13DB" w:rsidRDefault="003738AF" w:rsidP="003738AF">
      <w:pPr>
        <w:pStyle w:val="Normal1"/>
        <w:spacing w:line="276" w:lineRule="auto"/>
        <w:jc w:val="both"/>
        <w:rPr>
          <w:rFonts w:ascii="Book Antiqua" w:hAnsi="Book Antiqua"/>
          <w:sz w:val="24"/>
          <w:szCs w:val="24"/>
          <w:lang w:val="en-US"/>
        </w:rPr>
      </w:pPr>
      <w:r w:rsidRPr="003B13DB">
        <w:rPr>
          <w:rFonts w:ascii="Book Antiqua" w:hAnsi="Book Antiqua"/>
          <w:b/>
          <w:bCs/>
          <w:sz w:val="24"/>
          <w:szCs w:val="24"/>
          <w:lang w:val="en-US"/>
        </w:rPr>
        <w:t>2009–September 2015.</w:t>
      </w:r>
      <w:r w:rsidRPr="003B13DB">
        <w:rPr>
          <w:rFonts w:ascii="Book Antiqua" w:hAnsi="Book Antiqua"/>
          <w:sz w:val="24"/>
          <w:szCs w:val="24"/>
          <w:lang w:val="en-US"/>
        </w:rPr>
        <w:t xml:space="preserve"> </w:t>
      </w:r>
      <w:hyperlink r:id="rId15" w:history="1">
        <w:r w:rsidRPr="003B13DB">
          <w:rPr>
            <w:rStyle w:val="Hyperlink"/>
            <w:rFonts w:ascii="Book Antiqua" w:hAnsi="Book Antiqua"/>
            <w:sz w:val="24"/>
            <w:szCs w:val="24"/>
            <w:lang w:val="en-US"/>
          </w:rPr>
          <w:t xml:space="preserve">Journal </w:t>
        </w:r>
        <w:proofErr w:type="spellStart"/>
        <w:r w:rsidRPr="003B13DB">
          <w:rPr>
            <w:rStyle w:val="Hyperlink"/>
            <w:rFonts w:ascii="Book Antiqua" w:hAnsi="Book Antiqua"/>
            <w:i/>
            <w:sz w:val="24"/>
            <w:szCs w:val="24"/>
            <w:lang w:val="en-US"/>
          </w:rPr>
          <w:t>Vestnik</w:t>
        </w:r>
        <w:proofErr w:type="spellEnd"/>
        <w:r w:rsidRPr="003B13DB">
          <w:rPr>
            <w:rStyle w:val="Hyperlink"/>
            <w:rFonts w:ascii="Book Antiqua" w:hAnsi="Book Antiqua"/>
            <w:i/>
            <w:sz w:val="24"/>
            <w:szCs w:val="24"/>
            <w:lang w:val="en-US"/>
          </w:rPr>
          <w:t xml:space="preserve"> </w:t>
        </w:r>
        <w:proofErr w:type="spellStart"/>
        <w:r w:rsidRPr="003B13DB">
          <w:rPr>
            <w:rStyle w:val="Hyperlink"/>
            <w:rFonts w:ascii="Book Antiqua" w:hAnsi="Book Antiqua"/>
            <w:i/>
            <w:sz w:val="24"/>
            <w:szCs w:val="24"/>
            <w:lang w:val="en-US"/>
          </w:rPr>
          <w:t>Volgogradskogo</w:t>
        </w:r>
        <w:proofErr w:type="spellEnd"/>
        <w:r w:rsidRPr="003B13DB">
          <w:rPr>
            <w:rStyle w:val="Hyperlink"/>
            <w:rFonts w:ascii="Book Antiqua" w:hAnsi="Book Antiqua"/>
            <w:i/>
            <w:sz w:val="24"/>
            <w:szCs w:val="24"/>
            <w:lang w:val="en-US"/>
          </w:rPr>
          <w:t xml:space="preserve"> </w:t>
        </w:r>
        <w:proofErr w:type="spellStart"/>
        <w:r w:rsidRPr="003B13DB">
          <w:rPr>
            <w:rStyle w:val="Hyperlink"/>
            <w:rFonts w:ascii="Book Antiqua" w:hAnsi="Book Antiqua"/>
            <w:i/>
            <w:sz w:val="24"/>
            <w:szCs w:val="24"/>
            <w:lang w:val="en-US"/>
          </w:rPr>
          <w:t>Universiteta</w:t>
        </w:r>
        <w:proofErr w:type="spellEnd"/>
        <w:r w:rsidRPr="003B13DB">
          <w:rPr>
            <w:rStyle w:val="Hyperlink"/>
            <w:rFonts w:ascii="Book Antiqua" w:hAnsi="Book Antiqua"/>
            <w:i/>
            <w:sz w:val="24"/>
            <w:szCs w:val="24"/>
            <w:lang w:val="en-US"/>
          </w:rPr>
          <w:t xml:space="preserve">. Seria 4: Istoria. </w:t>
        </w:r>
        <w:proofErr w:type="spellStart"/>
        <w:r w:rsidRPr="003B13DB">
          <w:rPr>
            <w:rStyle w:val="Hyperlink"/>
            <w:rFonts w:ascii="Book Antiqua" w:hAnsi="Book Antiqua"/>
            <w:i/>
            <w:sz w:val="24"/>
            <w:szCs w:val="24"/>
            <w:lang w:val="en-US"/>
          </w:rPr>
          <w:t>Regionovedenie</w:t>
        </w:r>
        <w:proofErr w:type="spellEnd"/>
        <w:r w:rsidRPr="003B13DB">
          <w:rPr>
            <w:rStyle w:val="Hyperlink"/>
            <w:rFonts w:ascii="Book Antiqua" w:hAnsi="Book Antiqua"/>
            <w:i/>
            <w:sz w:val="24"/>
            <w:szCs w:val="24"/>
            <w:lang w:val="en-US"/>
          </w:rPr>
          <w:t xml:space="preserve">. </w:t>
        </w:r>
        <w:proofErr w:type="spellStart"/>
        <w:r w:rsidRPr="003B13DB">
          <w:rPr>
            <w:rStyle w:val="Hyperlink"/>
            <w:rFonts w:ascii="Book Antiqua" w:hAnsi="Book Antiqua"/>
            <w:i/>
            <w:sz w:val="24"/>
            <w:szCs w:val="24"/>
            <w:lang w:val="en-US"/>
          </w:rPr>
          <w:t>Mezhdunarodnye</w:t>
        </w:r>
        <w:proofErr w:type="spellEnd"/>
        <w:r w:rsidRPr="003B13DB">
          <w:rPr>
            <w:rStyle w:val="Hyperlink"/>
            <w:rFonts w:ascii="Book Antiqua" w:hAnsi="Book Antiqua"/>
            <w:i/>
            <w:sz w:val="24"/>
            <w:szCs w:val="24"/>
            <w:lang w:val="en-US"/>
          </w:rPr>
          <w:t xml:space="preserve"> </w:t>
        </w:r>
        <w:proofErr w:type="spellStart"/>
        <w:r w:rsidRPr="003B13DB">
          <w:rPr>
            <w:rStyle w:val="Hyperlink"/>
            <w:rFonts w:ascii="Book Antiqua" w:hAnsi="Book Antiqua"/>
            <w:i/>
            <w:sz w:val="24"/>
            <w:szCs w:val="24"/>
            <w:lang w:val="en-US"/>
          </w:rPr>
          <w:t>otnoshenia</w:t>
        </w:r>
        <w:proofErr w:type="spellEnd"/>
      </w:hyperlink>
      <w:r w:rsidRPr="003B13DB">
        <w:rPr>
          <w:rFonts w:ascii="Book Antiqua" w:hAnsi="Book Antiqua"/>
          <w:sz w:val="24"/>
          <w:szCs w:val="24"/>
          <w:lang w:val="en-US"/>
        </w:rPr>
        <w:t>. (</w:t>
      </w:r>
      <w:r w:rsidRPr="003B13DB">
        <w:rPr>
          <w:rFonts w:ascii="Book Antiqua" w:hAnsi="Book Antiqua"/>
          <w:i/>
          <w:sz w:val="24"/>
          <w:szCs w:val="24"/>
          <w:lang w:val="en-US"/>
        </w:rPr>
        <w:t>Science Journal of Volgograd State University. History. Area Studies. International Relations</w:t>
      </w:r>
      <w:r w:rsidRPr="003B13DB">
        <w:rPr>
          <w:rFonts w:ascii="Book Antiqua" w:hAnsi="Book Antiqua"/>
          <w:sz w:val="24"/>
          <w:szCs w:val="24"/>
          <w:lang w:val="en-US"/>
        </w:rPr>
        <w:t>). Volgograd, Russia. Editor-in-Chief (</w:t>
      </w:r>
      <w:r w:rsidRPr="003B13DB">
        <w:rPr>
          <w:rFonts w:ascii="Book Antiqua" w:hAnsi="Book Antiqua"/>
          <w:b/>
          <w:bCs/>
          <w:sz w:val="24"/>
          <w:szCs w:val="24"/>
          <w:lang w:val="en-US"/>
        </w:rPr>
        <w:t>September 2015 – July 2024,</w:t>
      </w:r>
      <w:r w:rsidRPr="003B13DB">
        <w:rPr>
          <w:rFonts w:ascii="Book Antiqua" w:hAnsi="Book Antiqua"/>
          <w:sz w:val="24"/>
          <w:szCs w:val="24"/>
          <w:lang w:val="en-US"/>
        </w:rPr>
        <w:t xml:space="preserve"> - member of Editorial Board)</w:t>
      </w:r>
    </w:p>
    <w:p w14:paraId="3D1D840E" w14:textId="77777777" w:rsidR="003B13DB" w:rsidRPr="003B13DB" w:rsidRDefault="003B13DB" w:rsidP="001231A3">
      <w:pPr>
        <w:pStyle w:val="Normal1"/>
        <w:spacing w:line="276" w:lineRule="auto"/>
        <w:jc w:val="both"/>
        <w:rPr>
          <w:rFonts w:ascii="Book Antiqua" w:hAnsi="Book Antiqua"/>
          <w:bCs/>
          <w:sz w:val="24"/>
          <w:szCs w:val="24"/>
          <w:lang w:val="en-US"/>
        </w:rPr>
      </w:pPr>
    </w:p>
    <w:p w14:paraId="0E7DEDCC" w14:textId="305FCECD" w:rsidR="003B13DB" w:rsidRPr="00407293" w:rsidRDefault="003B13DB" w:rsidP="00407293">
      <w:pPr>
        <w:pStyle w:val="Heading2"/>
        <w:rPr>
          <w:b/>
          <w:bCs/>
          <w:color w:val="auto"/>
          <w:lang w:val="en-US"/>
        </w:rPr>
      </w:pPr>
      <w:r w:rsidRPr="00407293">
        <w:rPr>
          <w:b/>
          <w:bCs/>
          <w:color w:val="auto"/>
          <w:lang w:val="en-US"/>
        </w:rPr>
        <w:t>NON-ACADEMIC ASSESSMENT:</w:t>
      </w:r>
    </w:p>
    <w:p w14:paraId="1018700C" w14:textId="77777777" w:rsidR="003B13DB" w:rsidRPr="003B13DB" w:rsidRDefault="003B13DB" w:rsidP="003B13DB">
      <w:pPr>
        <w:pStyle w:val="Normal1"/>
        <w:spacing w:line="276" w:lineRule="auto"/>
        <w:ind w:left="426" w:hanging="426"/>
        <w:jc w:val="both"/>
        <w:rPr>
          <w:rFonts w:ascii="Book Antiqua" w:hAnsi="Book Antiqua"/>
          <w:bCs/>
          <w:sz w:val="24"/>
          <w:szCs w:val="24"/>
          <w:lang w:val="en-US"/>
        </w:rPr>
      </w:pPr>
      <w:r w:rsidRPr="003B13DB">
        <w:rPr>
          <w:rFonts w:ascii="Book Antiqua" w:hAnsi="Book Antiqua"/>
          <w:bCs/>
          <w:sz w:val="24"/>
          <w:szCs w:val="24"/>
          <w:lang w:val="en-US"/>
        </w:rPr>
        <w:t xml:space="preserve">2017 – 2022. Russian Foundation of Presidential Grants, NGO projects in public history assessment. </w:t>
      </w:r>
    </w:p>
    <w:p w14:paraId="148F3409" w14:textId="77777777" w:rsidR="003B13DB" w:rsidRPr="003B13DB" w:rsidRDefault="003B13DB" w:rsidP="003B13DB">
      <w:pPr>
        <w:pStyle w:val="Normal1"/>
        <w:spacing w:line="276" w:lineRule="auto"/>
        <w:ind w:left="426" w:hanging="426"/>
        <w:jc w:val="both"/>
        <w:rPr>
          <w:rFonts w:ascii="Book Antiqua" w:hAnsi="Book Antiqua"/>
          <w:bCs/>
          <w:sz w:val="24"/>
          <w:szCs w:val="24"/>
          <w:lang w:val="en-US"/>
        </w:rPr>
      </w:pPr>
      <w:r w:rsidRPr="003B13DB">
        <w:rPr>
          <w:rFonts w:ascii="Book Antiqua" w:hAnsi="Book Antiqua"/>
          <w:bCs/>
          <w:sz w:val="24"/>
          <w:szCs w:val="24"/>
          <w:lang w:val="en-US"/>
        </w:rPr>
        <w:t>2006, 2007, 2008, 2013. European Commission, Directorate General for Education and Culture. TEMPUS–III–</w:t>
      </w:r>
      <w:proofErr w:type="spellStart"/>
      <w:r w:rsidRPr="003B13DB">
        <w:rPr>
          <w:rFonts w:ascii="Book Antiqua" w:hAnsi="Book Antiqua"/>
          <w:bCs/>
          <w:sz w:val="24"/>
          <w:szCs w:val="24"/>
          <w:lang w:val="en-US"/>
        </w:rPr>
        <w:t>Tacis</w:t>
      </w:r>
      <w:proofErr w:type="spellEnd"/>
      <w:r w:rsidRPr="003B13DB">
        <w:rPr>
          <w:rFonts w:ascii="Book Antiqua" w:hAnsi="Book Antiqua"/>
          <w:bCs/>
          <w:sz w:val="24"/>
          <w:szCs w:val="24"/>
          <w:lang w:val="en-US"/>
        </w:rPr>
        <w:t xml:space="preserve">, TEMPUS–IV, Marie Curie </w:t>
      </w:r>
      <w:proofErr w:type="spellStart"/>
      <w:r w:rsidRPr="003B13DB">
        <w:rPr>
          <w:rFonts w:ascii="Book Antiqua" w:hAnsi="Book Antiqua"/>
          <w:bCs/>
          <w:sz w:val="24"/>
          <w:szCs w:val="24"/>
          <w:lang w:val="en-US"/>
        </w:rPr>
        <w:t>programme</w:t>
      </w:r>
      <w:proofErr w:type="spellEnd"/>
      <w:r w:rsidRPr="003B13DB">
        <w:rPr>
          <w:rFonts w:ascii="Book Antiqua" w:hAnsi="Book Antiqua"/>
          <w:bCs/>
          <w:sz w:val="24"/>
          <w:szCs w:val="24"/>
          <w:lang w:val="en-US"/>
        </w:rPr>
        <w:t xml:space="preserve"> academic expert: assessment of joint European projects of university cooperation.</w:t>
      </w:r>
    </w:p>
    <w:p w14:paraId="56AB7AB4" w14:textId="564EDAC3" w:rsidR="003E7746" w:rsidRPr="00B20479" w:rsidRDefault="003B13DB" w:rsidP="00B20479">
      <w:pPr>
        <w:pStyle w:val="Normal1"/>
        <w:spacing w:line="276" w:lineRule="auto"/>
        <w:ind w:left="426" w:hanging="426"/>
        <w:jc w:val="both"/>
        <w:rPr>
          <w:rFonts w:ascii="Book Antiqua" w:hAnsi="Book Antiqua"/>
          <w:bCs/>
          <w:sz w:val="24"/>
          <w:szCs w:val="24"/>
          <w:lang w:val="en-US"/>
        </w:rPr>
      </w:pPr>
      <w:r w:rsidRPr="003B13DB">
        <w:rPr>
          <w:rFonts w:ascii="Book Antiqua" w:hAnsi="Book Antiqua"/>
          <w:bCs/>
          <w:sz w:val="24"/>
          <w:szCs w:val="24"/>
          <w:lang w:val="en-US"/>
        </w:rPr>
        <w:t xml:space="preserve">1999–2001. Lower Volga region. Open Society Institute (George Soros Foundation) coordinator (grant evaluation and monitoring). </w:t>
      </w:r>
    </w:p>
    <w:p w14:paraId="0F5D258C" w14:textId="77777777" w:rsidR="003E7746" w:rsidRPr="003B13DB" w:rsidRDefault="003E7746" w:rsidP="00C41DCF">
      <w:pPr>
        <w:pStyle w:val="Normal1"/>
        <w:spacing w:line="276" w:lineRule="auto"/>
        <w:rPr>
          <w:rFonts w:ascii="Book Antiqua" w:hAnsi="Book Antiqua"/>
          <w:i/>
          <w:sz w:val="24"/>
          <w:szCs w:val="24"/>
          <w:lang w:val="en-US"/>
        </w:rPr>
      </w:pPr>
    </w:p>
    <w:p w14:paraId="73C5AFE8" w14:textId="2A2B5970" w:rsidR="00FA575C" w:rsidRPr="00407293" w:rsidRDefault="00FA575C" w:rsidP="00407293">
      <w:pPr>
        <w:pStyle w:val="Heading2"/>
        <w:rPr>
          <w:b/>
          <w:bCs/>
          <w:color w:val="auto"/>
          <w:lang w:val="en-US"/>
        </w:rPr>
      </w:pPr>
      <w:r w:rsidRPr="00407293">
        <w:rPr>
          <w:b/>
          <w:bCs/>
          <w:color w:val="auto"/>
          <w:lang w:val="en-US"/>
        </w:rPr>
        <w:t xml:space="preserve">Select </w:t>
      </w:r>
      <w:r w:rsidR="00A84AD3" w:rsidRPr="00407293">
        <w:rPr>
          <w:b/>
          <w:bCs/>
          <w:color w:val="auto"/>
          <w:lang w:val="en-US"/>
        </w:rPr>
        <w:t>lectures,</w:t>
      </w:r>
      <w:r w:rsidRPr="00407293">
        <w:rPr>
          <w:b/>
          <w:bCs/>
          <w:color w:val="auto"/>
          <w:lang w:val="en-US"/>
        </w:rPr>
        <w:t xml:space="preserve"> presentations</w:t>
      </w:r>
      <w:r w:rsidR="00A84AD3" w:rsidRPr="00407293">
        <w:rPr>
          <w:b/>
          <w:bCs/>
          <w:color w:val="auto"/>
          <w:lang w:val="en-US"/>
        </w:rPr>
        <w:t>, and podcasts</w:t>
      </w:r>
      <w:r w:rsidRPr="00407293">
        <w:rPr>
          <w:b/>
          <w:bCs/>
          <w:color w:val="auto"/>
          <w:lang w:val="en-US"/>
        </w:rPr>
        <w:t xml:space="preserve"> in English:</w:t>
      </w:r>
    </w:p>
    <w:p w14:paraId="3E284794"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xml:space="preserve">2024. Wellesley College, The Cornille Lecture: Ivan Kurilla. Political Use and Misuse of the Past in Russia, America, and Elsewhere. 4/30/2024  </w:t>
      </w:r>
      <w:hyperlink r:id="rId16" w:history="1">
        <w:r w:rsidRPr="003B13DB">
          <w:rPr>
            <w:rStyle w:val="Hyperlink"/>
            <w:rFonts w:ascii="Book Antiqua" w:hAnsi="Book Antiqua"/>
            <w:lang w:val="en-US"/>
          </w:rPr>
          <w:t>https://www1.wellesley.edu/newhouse/events/node/206941</w:t>
        </w:r>
      </w:hyperlink>
    </w:p>
    <w:p w14:paraId="2A4ED47B"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w:t>
      </w:r>
    </w:p>
    <w:p w14:paraId="2D3A32C0"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xml:space="preserve">2024. Wellesley College and Harvard Davis Center: What the Russian People Think About the War and Its Mastermind, Thursday, February 15, 2024 </w:t>
      </w:r>
      <w:hyperlink r:id="rId17" w:history="1">
        <w:r w:rsidRPr="003B13DB">
          <w:rPr>
            <w:rStyle w:val="Hyperlink"/>
            <w:rFonts w:ascii="Book Antiqua" w:hAnsi="Book Antiqua"/>
            <w:lang w:val="en-US"/>
          </w:rPr>
          <w:t>https://daviscenter.fas.harvard.edu/about/people/ivan-kurilla</w:t>
        </w:r>
      </w:hyperlink>
    </w:p>
    <w:p w14:paraId="2CB9AED7" w14:textId="77777777" w:rsidR="0027537E" w:rsidRPr="003B13DB" w:rsidRDefault="0027537E" w:rsidP="0027537E">
      <w:pPr>
        <w:rPr>
          <w:rFonts w:ascii="Book Antiqua" w:hAnsi="Book Antiqua"/>
          <w:lang w:val="en-US"/>
        </w:rPr>
      </w:pPr>
    </w:p>
    <w:p w14:paraId="6A7545B2"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2024. Dartmouth College, Public Lecture on Russian Society during the war, May 8, 2024</w:t>
      </w:r>
    </w:p>
    <w:p w14:paraId="2FFFA478" w14:textId="77777777" w:rsidR="0027537E" w:rsidRPr="003B13DB" w:rsidRDefault="0027537E" w:rsidP="0027537E">
      <w:pPr>
        <w:shd w:val="clear" w:color="auto" w:fill="FFFFFF"/>
        <w:rPr>
          <w:rFonts w:ascii="Book Antiqua" w:hAnsi="Book Antiqua"/>
          <w:color w:val="222222"/>
          <w:lang w:val="en-US"/>
        </w:rPr>
      </w:pPr>
      <w:hyperlink r:id="rId18" w:tgtFrame="_blank" w:history="1">
        <w:r w:rsidRPr="003B13DB">
          <w:rPr>
            <w:rStyle w:val="Hyperlink"/>
            <w:rFonts w:ascii="Book Antiqua" w:hAnsi="Book Antiqua"/>
            <w:color w:val="0563C1"/>
            <w:lang w:val="en-US"/>
          </w:rPr>
          <w:t>https://www.thedartmouth.com/article/2024/05/historian-ivan-kurilla-discusses-russian-society-during-russia-ukraine-war</w:t>
        </w:r>
      </w:hyperlink>
    </w:p>
    <w:p w14:paraId="7D554B29"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w:t>
      </w:r>
    </w:p>
    <w:p w14:paraId="4C314D3E"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2023. Yerevan (Armenia), Yerevan Center for International Education. November 22, 2023. American Identity and World Politics. Ivan Kurilla Lecture</w:t>
      </w:r>
    </w:p>
    <w:p w14:paraId="1A6D2C33" w14:textId="77777777" w:rsidR="0027537E" w:rsidRPr="003B13DB" w:rsidRDefault="0027537E" w:rsidP="0027537E">
      <w:pPr>
        <w:shd w:val="clear" w:color="auto" w:fill="FFFFFF"/>
        <w:rPr>
          <w:rFonts w:ascii="Book Antiqua" w:hAnsi="Book Antiqua"/>
          <w:color w:val="222222"/>
          <w:lang w:val="en-US"/>
        </w:rPr>
      </w:pPr>
      <w:hyperlink r:id="rId19" w:tgtFrame="_blank" w:history="1">
        <w:r w:rsidRPr="003B13DB">
          <w:rPr>
            <w:rStyle w:val="Hyperlink"/>
            <w:rFonts w:ascii="Book Antiqua" w:hAnsi="Book Antiqua"/>
            <w:color w:val="0563C1"/>
            <w:lang w:val="en-US"/>
          </w:rPr>
          <w:t>https://youtu.be/_EEgu0exs9w?si=w3RiAY-84MaZnNqI</w:t>
        </w:r>
      </w:hyperlink>
    </w:p>
    <w:p w14:paraId="694570D9"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w:t>
      </w:r>
    </w:p>
    <w:p w14:paraId="28072A3F"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xml:space="preserve">2022. Wellesley College and Davis Center, Harvard: Kathryn W. Davis Memorial Lecture: Speaker, Ivan Kurilla, April 2022. </w:t>
      </w:r>
      <w:hyperlink r:id="rId20" w:history="1">
        <w:r w:rsidRPr="003B13DB">
          <w:rPr>
            <w:rStyle w:val="Hyperlink"/>
            <w:rFonts w:ascii="Book Antiqua" w:hAnsi="Book Antiqua"/>
            <w:lang w:val="en-US"/>
          </w:rPr>
          <w:t>https://youtu.be/mKyCFCVUXsI?si=pDTcTJHz5eDm4VlE</w:t>
        </w:r>
      </w:hyperlink>
    </w:p>
    <w:p w14:paraId="35EC7E91"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w:t>
      </w:r>
    </w:p>
    <w:p w14:paraId="4CC045AF"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xml:space="preserve">2022. Center for Russian Studies, Konrad Adenauer South Caucasus Foundation. Ivan Kurilla - Political Use of History in Russia and its </w:t>
      </w:r>
      <w:proofErr w:type="spellStart"/>
      <w:r w:rsidRPr="003B13DB">
        <w:rPr>
          <w:rFonts w:ascii="Book Antiqua" w:hAnsi="Book Antiqua"/>
          <w:color w:val="222222"/>
          <w:lang w:val="en-US"/>
        </w:rPr>
        <w:t>Neighbours</w:t>
      </w:r>
      <w:proofErr w:type="spellEnd"/>
      <w:r w:rsidRPr="003B13DB">
        <w:rPr>
          <w:rFonts w:ascii="Book Antiqua" w:hAnsi="Book Antiqua"/>
          <w:color w:val="222222"/>
          <w:lang w:val="en-US"/>
        </w:rPr>
        <w:t xml:space="preserve">. </w:t>
      </w:r>
    </w:p>
    <w:p w14:paraId="073E2F95" w14:textId="77777777" w:rsidR="0027537E" w:rsidRPr="003B13DB" w:rsidRDefault="0027537E" w:rsidP="0027537E">
      <w:pPr>
        <w:shd w:val="clear" w:color="auto" w:fill="FFFFFF"/>
        <w:rPr>
          <w:rFonts w:ascii="Book Antiqua" w:hAnsi="Book Antiqua"/>
          <w:color w:val="222222"/>
          <w:lang w:val="en-US"/>
        </w:rPr>
      </w:pPr>
      <w:hyperlink r:id="rId21" w:tgtFrame="_blank" w:history="1">
        <w:r w:rsidRPr="003B13DB">
          <w:rPr>
            <w:rStyle w:val="Hyperlink"/>
            <w:rFonts w:ascii="Book Antiqua" w:hAnsi="Book Antiqua"/>
            <w:color w:val="0563C1"/>
            <w:lang w:val="en-US"/>
          </w:rPr>
          <w:t>https://youtu.be/37Vq4HChsJk?si=Bjb2HiWpEOrl2ZgZ</w:t>
        </w:r>
      </w:hyperlink>
    </w:p>
    <w:p w14:paraId="77B414E8"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w:t>
      </w:r>
    </w:p>
    <w:p w14:paraId="529307CF"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xml:space="preserve">2022. </w:t>
      </w:r>
      <w:r w:rsidRPr="003B13DB">
        <w:rPr>
          <w:rFonts w:ascii="Book Antiqua" w:hAnsi="Book Antiqua"/>
          <w:color w:val="1D1D1F"/>
          <w:spacing w:val="-1"/>
          <w:lang w:val="en-US"/>
        </w:rPr>
        <w:t>The University of Texas at Austin Podcast</w:t>
      </w:r>
      <w:r w:rsidRPr="003B13DB">
        <w:rPr>
          <w:rFonts w:ascii="Book Antiqua" w:hAnsi="Book Antiqua"/>
          <w:color w:val="222222"/>
          <w:lang w:val="en-US"/>
        </w:rPr>
        <w:t xml:space="preserve">. The Other: </w:t>
      </w:r>
      <w:proofErr w:type="gramStart"/>
      <w:r w:rsidRPr="003B13DB">
        <w:rPr>
          <w:rFonts w:ascii="Book Antiqua" w:hAnsi="Book Antiqua"/>
          <w:color w:val="222222"/>
          <w:lang w:val="en-US"/>
        </w:rPr>
        <w:t>Russian-American</w:t>
      </w:r>
      <w:proofErr w:type="gramEnd"/>
      <w:r w:rsidRPr="003B13DB">
        <w:rPr>
          <w:rFonts w:ascii="Book Antiqua" w:hAnsi="Book Antiqua"/>
          <w:color w:val="222222"/>
          <w:lang w:val="en-US"/>
        </w:rPr>
        <w:t xml:space="preserve"> Relations Through the Centuries with Ivan Kurilla</w:t>
      </w:r>
    </w:p>
    <w:p w14:paraId="6D9F6FE1"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The Slavic Connexion </w:t>
      </w:r>
      <w:hyperlink r:id="rId22" w:tgtFrame="_blank" w:history="1">
        <w:r w:rsidRPr="003B13DB">
          <w:rPr>
            <w:rStyle w:val="Hyperlink"/>
            <w:rFonts w:ascii="Book Antiqua" w:hAnsi="Book Antiqua"/>
            <w:color w:val="0563C1"/>
            <w:lang w:val="en-US"/>
          </w:rPr>
          <w:t>https://podcasts.apple.com/us/podcast/the-other-russian-american-relations-through/id1455852324?i=1000591722047</w:t>
        </w:r>
      </w:hyperlink>
    </w:p>
    <w:p w14:paraId="18940938"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w:t>
      </w:r>
    </w:p>
    <w:p w14:paraId="02327434"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xml:space="preserve">2021. Indiana University podcast, January 2021, </w:t>
      </w:r>
      <w:hyperlink r:id="rId23" w:history="1">
        <w:r w:rsidRPr="003B13DB">
          <w:rPr>
            <w:rStyle w:val="Hyperlink"/>
            <w:rFonts w:ascii="Book Antiqua" w:hAnsi="Book Antiqua"/>
            <w:lang w:val="en-US"/>
          </w:rPr>
          <w:t>https://indianapublicmedia.org/profiles/historian-ivan-kurilla.php</w:t>
        </w:r>
      </w:hyperlink>
    </w:p>
    <w:p w14:paraId="64A08D9C"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w:t>
      </w:r>
    </w:p>
    <w:p w14:paraId="7E6585A4"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2021. Kansas University: Cold War in the Heartland Speaker Series: Ivan Kurilla European University at St Petersburg, Russia 4/27/21</w:t>
      </w:r>
    </w:p>
    <w:p w14:paraId="17C4F1F8" w14:textId="77777777" w:rsidR="0027537E" w:rsidRPr="003B13DB" w:rsidRDefault="0027537E" w:rsidP="0027537E">
      <w:pPr>
        <w:shd w:val="clear" w:color="auto" w:fill="FFFFFF"/>
        <w:rPr>
          <w:rFonts w:ascii="Book Antiqua" w:hAnsi="Book Antiqua"/>
          <w:color w:val="222222"/>
          <w:lang w:val="en-US"/>
        </w:rPr>
      </w:pPr>
      <w:hyperlink r:id="rId24" w:tgtFrame="_blank" w:history="1">
        <w:r w:rsidRPr="003B13DB">
          <w:rPr>
            <w:rStyle w:val="Hyperlink"/>
            <w:rFonts w:ascii="Book Antiqua" w:hAnsi="Book Antiqua"/>
            <w:color w:val="0563C1"/>
            <w:lang w:val="en-US"/>
          </w:rPr>
          <w:t>https://youtu.be/XfA4-BTt4Nw?si=M8QXm2GhaxLta-it</w:t>
        </w:r>
      </w:hyperlink>
    </w:p>
    <w:p w14:paraId="798387A3"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w:t>
      </w:r>
    </w:p>
    <w:p w14:paraId="45F78288"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xml:space="preserve">2020. St. Petersburg Public Lecture (in English). Ivan Kurilla: «Use of History in Russian Politics». </w:t>
      </w:r>
    </w:p>
    <w:p w14:paraId="43578116" w14:textId="77777777" w:rsidR="0027537E" w:rsidRPr="003B13DB" w:rsidRDefault="0027537E" w:rsidP="0027537E">
      <w:pPr>
        <w:shd w:val="clear" w:color="auto" w:fill="FFFFFF"/>
        <w:rPr>
          <w:rFonts w:ascii="Book Antiqua" w:hAnsi="Book Antiqua"/>
          <w:color w:val="222222"/>
          <w:lang w:val="en-US"/>
        </w:rPr>
      </w:pPr>
      <w:hyperlink r:id="rId25" w:tgtFrame="_blank" w:history="1">
        <w:r w:rsidRPr="003B13DB">
          <w:rPr>
            <w:rStyle w:val="Hyperlink"/>
            <w:rFonts w:ascii="Book Antiqua" w:hAnsi="Book Antiqua"/>
            <w:color w:val="0563C1"/>
            <w:lang w:val="en-US"/>
          </w:rPr>
          <w:t>https://youtu.be/5F55XbEg84A?si=yqb5mytcXnQTO08n</w:t>
        </w:r>
      </w:hyperlink>
    </w:p>
    <w:p w14:paraId="0EFFEF21" w14:textId="77777777" w:rsidR="0027537E" w:rsidRPr="003B13DB" w:rsidRDefault="0027537E" w:rsidP="0027537E">
      <w:pPr>
        <w:shd w:val="clear" w:color="auto" w:fill="FFFFFF"/>
        <w:rPr>
          <w:rFonts w:ascii="Book Antiqua" w:hAnsi="Book Antiqua"/>
          <w:color w:val="222222"/>
          <w:lang w:val="en-US"/>
        </w:rPr>
      </w:pPr>
    </w:p>
    <w:p w14:paraId="0B857911"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xml:space="preserve">2019. Claremont McKenna College. Ivan Kurilla. Can </w:t>
      </w:r>
      <w:proofErr w:type="gramStart"/>
      <w:r w:rsidRPr="003B13DB">
        <w:rPr>
          <w:rFonts w:ascii="Book Antiqua" w:hAnsi="Book Antiqua"/>
          <w:color w:val="222222"/>
          <w:lang w:val="en-US"/>
        </w:rPr>
        <w:t>Russian-American</w:t>
      </w:r>
      <w:proofErr w:type="gramEnd"/>
      <w:r w:rsidRPr="003B13DB">
        <w:rPr>
          <w:rFonts w:ascii="Book Antiqua" w:hAnsi="Book Antiqua"/>
          <w:color w:val="222222"/>
          <w:lang w:val="en-US"/>
        </w:rPr>
        <w:t xml:space="preserve"> Relations Be Fixed? Lessons from History. </w:t>
      </w:r>
      <w:hyperlink r:id="rId26" w:history="1">
        <w:r w:rsidRPr="003B13DB">
          <w:rPr>
            <w:rStyle w:val="Hyperlink"/>
            <w:rFonts w:ascii="Book Antiqua" w:hAnsi="Book Antiqua"/>
            <w:lang w:val="en-US"/>
          </w:rPr>
          <w:t>https://www.cmc.edu/athenaeum/can-russian-american-relations-be-fixed-lessons-from-history</w:t>
        </w:r>
      </w:hyperlink>
      <w:r w:rsidRPr="003B13DB">
        <w:rPr>
          <w:rFonts w:ascii="Book Antiqua" w:hAnsi="Book Antiqua"/>
          <w:color w:val="222222"/>
          <w:lang w:val="en-US"/>
        </w:rPr>
        <w:t xml:space="preserve">  </w:t>
      </w:r>
    </w:p>
    <w:p w14:paraId="1A823DDF" w14:textId="77777777" w:rsidR="0027537E" w:rsidRPr="003B13DB" w:rsidRDefault="0027537E" w:rsidP="0027537E">
      <w:pPr>
        <w:shd w:val="clear" w:color="auto" w:fill="FFFFFF"/>
        <w:rPr>
          <w:rFonts w:ascii="Book Antiqua" w:hAnsi="Book Antiqua"/>
          <w:color w:val="222222"/>
          <w:lang w:val="en-US"/>
        </w:rPr>
      </w:pPr>
    </w:p>
    <w:p w14:paraId="118C4C70"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xml:space="preserve">2019 Indiana University Interview with Ivan Kurilla, historian of </w:t>
      </w:r>
      <w:proofErr w:type="gramStart"/>
      <w:r w:rsidRPr="003B13DB">
        <w:rPr>
          <w:rFonts w:ascii="Book Antiqua" w:hAnsi="Book Antiqua"/>
          <w:color w:val="222222"/>
          <w:lang w:val="en-US"/>
        </w:rPr>
        <w:t>Russian-American</w:t>
      </w:r>
      <w:proofErr w:type="gramEnd"/>
      <w:r w:rsidRPr="003B13DB">
        <w:rPr>
          <w:rFonts w:ascii="Book Antiqua" w:hAnsi="Book Antiqua"/>
          <w:color w:val="222222"/>
          <w:lang w:val="en-US"/>
        </w:rPr>
        <w:t xml:space="preserve"> relations. Russian Studies Workshop Podcast: </w:t>
      </w:r>
      <w:hyperlink r:id="rId27" w:tgtFrame="_blank" w:history="1">
        <w:r w:rsidRPr="003B13DB">
          <w:rPr>
            <w:rStyle w:val="Hyperlink"/>
            <w:rFonts w:ascii="Book Antiqua" w:hAnsi="Book Antiqua"/>
            <w:color w:val="0563C1"/>
            <w:lang w:val="en-US"/>
          </w:rPr>
          <w:t>https://soundcloud.com/user-111537872/rsw-podcast_serdiukov_kurilla</w:t>
        </w:r>
      </w:hyperlink>
    </w:p>
    <w:p w14:paraId="4E5D0F8C" w14:textId="77777777" w:rsidR="0027537E" w:rsidRPr="003B13DB" w:rsidRDefault="0027537E" w:rsidP="0027537E">
      <w:pPr>
        <w:shd w:val="clear" w:color="auto" w:fill="FFFFFF"/>
        <w:rPr>
          <w:rFonts w:ascii="Book Antiqua" w:hAnsi="Book Antiqua"/>
          <w:color w:val="222222"/>
          <w:lang w:val="en-US"/>
        </w:rPr>
      </w:pPr>
    </w:p>
    <w:p w14:paraId="632A43CD"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xml:space="preserve">2013. Eisenhower Library records visiting scholar’s talk on Battle of Stalingrad (Abilene, KS) </w:t>
      </w:r>
      <w:hyperlink r:id="rId28" w:history="1">
        <w:r w:rsidRPr="003B13DB">
          <w:rPr>
            <w:rStyle w:val="Hyperlink"/>
            <w:rFonts w:ascii="Book Antiqua" w:hAnsi="Book Antiqua"/>
            <w:lang w:val="en-US"/>
          </w:rPr>
          <w:t>https://www.kansas.com/news/article1111006.html</w:t>
        </w:r>
      </w:hyperlink>
    </w:p>
    <w:p w14:paraId="6777F66C"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w:t>
      </w:r>
    </w:p>
    <w:p w14:paraId="00357D1B"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2013. Kansas University, Brownbag: "The Use and Misuse of History in Contemporary Russia" - Ivan Kurilla (3/12/13)</w:t>
      </w:r>
    </w:p>
    <w:p w14:paraId="1F0D2F8E" w14:textId="77777777" w:rsidR="0027537E" w:rsidRPr="003B13DB" w:rsidRDefault="0027537E" w:rsidP="0027537E">
      <w:pPr>
        <w:shd w:val="clear" w:color="auto" w:fill="FFFFFF"/>
        <w:rPr>
          <w:rFonts w:ascii="Book Antiqua" w:hAnsi="Book Antiqua"/>
          <w:color w:val="222222"/>
          <w:lang w:val="en-US"/>
        </w:rPr>
      </w:pPr>
      <w:hyperlink r:id="rId29" w:tgtFrame="_blank" w:history="1">
        <w:r w:rsidRPr="003B13DB">
          <w:rPr>
            <w:rStyle w:val="Hyperlink"/>
            <w:rFonts w:ascii="Book Antiqua" w:hAnsi="Book Antiqua"/>
            <w:color w:val="0563C1"/>
            <w:lang w:val="en-US"/>
          </w:rPr>
          <w:t>https://youtu.be/A4Hm8H-wbPk?si=vzLjxEp0GSumuSsB</w:t>
        </w:r>
      </w:hyperlink>
    </w:p>
    <w:p w14:paraId="57E61DA6" w14:textId="77777777" w:rsidR="0027537E" w:rsidRPr="003B13DB" w:rsidRDefault="0027537E" w:rsidP="0027537E">
      <w:pPr>
        <w:shd w:val="clear" w:color="auto" w:fill="FFFFFF"/>
        <w:rPr>
          <w:rFonts w:ascii="Book Antiqua" w:hAnsi="Book Antiqua"/>
          <w:color w:val="222222"/>
          <w:lang w:val="en-US"/>
        </w:rPr>
      </w:pPr>
      <w:r w:rsidRPr="003B13DB">
        <w:rPr>
          <w:rFonts w:ascii="Book Antiqua" w:hAnsi="Book Antiqua"/>
          <w:color w:val="222222"/>
          <w:lang w:val="en-US"/>
        </w:rPr>
        <w:t> </w:t>
      </w:r>
    </w:p>
    <w:p w14:paraId="05648ECA" w14:textId="77777777" w:rsidR="00A17825" w:rsidRPr="003B13DB" w:rsidRDefault="00A17825" w:rsidP="0027537E">
      <w:pPr>
        <w:pStyle w:val="Normal1"/>
        <w:spacing w:line="276" w:lineRule="auto"/>
        <w:rPr>
          <w:rFonts w:ascii="Book Antiqua" w:hAnsi="Book Antiqua"/>
          <w:bCs/>
          <w:sz w:val="24"/>
          <w:szCs w:val="24"/>
          <w:lang w:val="en-US"/>
        </w:rPr>
      </w:pPr>
    </w:p>
    <w:p w14:paraId="259DE6F0" w14:textId="6E7EF579" w:rsidR="00B6158A" w:rsidRPr="00407293" w:rsidRDefault="00A17825" w:rsidP="00407293">
      <w:pPr>
        <w:pStyle w:val="Heading2"/>
        <w:rPr>
          <w:b/>
          <w:bCs/>
          <w:color w:val="auto"/>
          <w:lang w:val="en-US"/>
        </w:rPr>
      </w:pPr>
      <w:r w:rsidRPr="00407293">
        <w:rPr>
          <w:b/>
          <w:bCs/>
          <w:color w:val="auto"/>
          <w:lang w:val="en-US"/>
        </w:rPr>
        <w:t>CONFERENCES ORGANIZED (select)</w:t>
      </w:r>
    </w:p>
    <w:p w14:paraId="66707530" w14:textId="6340D645" w:rsidR="00A17825" w:rsidRPr="003B13DB" w:rsidRDefault="00A17825" w:rsidP="00A17825">
      <w:pPr>
        <w:pStyle w:val="Normal1"/>
        <w:ind w:left="567" w:hanging="567"/>
        <w:jc w:val="both"/>
        <w:rPr>
          <w:rFonts w:ascii="Book Antiqua" w:hAnsi="Book Antiqua"/>
          <w:bCs/>
          <w:sz w:val="24"/>
          <w:szCs w:val="24"/>
          <w:lang w:val="en-US"/>
        </w:rPr>
      </w:pPr>
      <w:r w:rsidRPr="003B13DB">
        <w:rPr>
          <w:rFonts w:ascii="Book Antiqua" w:hAnsi="Book Antiqua"/>
          <w:bCs/>
          <w:sz w:val="24"/>
          <w:szCs w:val="24"/>
          <w:lang w:val="en-US"/>
        </w:rPr>
        <w:t xml:space="preserve">(Chair of Organization Committee): </w:t>
      </w:r>
    </w:p>
    <w:p w14:paraId="52856A03" w14:textId="77777777" w:rsidR="00A17825" w:rsidRPr="003B13DB" w:rsidRDefault="00A17825" w:rsidP="00A17825">
      <w:pPr>
        <w:pStyle w:val="Normal1"/>
        <w:ind w:left="567" w:hanging="567"/>
        <w:jc w:val="both"/>
        <w:rPr>
          <w:rFonts w:ascii="Book Antiqua" w:hAnsi="Book Antiqua"/>
          <w:bCs/>
          <w:sz w:val="24"/>
          <w:szCs w:val="24"/>
          <w:lang w:val="en-US"/>
        </w:rPr>
      </w:pPr>
    </w:p>
    <w:p w14:paraId="246BB44A" w14:textId="67E3837A" w:rsidR="00A17825" w:rsidRPr="003B13DB" w:rsidRDefault="00A17825" w:rsidP="00A17825">
      <w:pPr>
        <w:pStyle w:val="Normal1"/>
        <w:numPr>
          <w:ilvl w:val="0"/>
          <w:numId w:val="9"/>
        </w:numPr>
        <w:spacing w:line="276" w:lineRule="auto"/>
        <w:jc w:val="both"/>
        <w:rPr>
          <w:rFonts w:ascii="Book Antiqua" w:hAnsi="Book Antiqua"/>
          <w:bCs/>
          <w:sz w:val="24"/>
          <w:szCs w:val="24"/>
          <w:lang w:val="en-US"/>
        </w:rPr>
      </w:pPr>
      <w:r w:rsidRPr="003B13DB">
        <w:rPr>
          <w:rFonts w:ascii="Book Antiqua" w:hAnsi="Book Antiqua"/>
          <w:bCs/>
          <w:sz w:val="24"/>
          <w:szCs w:val="24"/>
          <w:lang w:val="en-US"/>
        </w:rPr>
        <w:t>International Conference “Americans in Revolutionary Petrograd”, (St. Petersburg, October 2017).</w:t>
      </w:r>
    </w:p>
    <w:p w14:paraId="59E399AE" w14:textId="6E8CA390" w:rsidR="00A17825" w:rsidRPr="003B13DB" w:rsidRDefault="00A17825" w:rsidP="00A17825">
      <w:pPr>
        <w:pStyle w:val="Normal1"/>
        <w:numPr>
          <w:ilvl w:val="0"/>
          <w:numId w:val="9"/>
        </w:numPr>
        <w:spacing w:line="276" w:lineRule="auto"/>
        <w:jc w:val="both"/>
        <w:rPr>
          <w:rFonts w:ascii="Book Antiqua" w:hAnsi="Book Antiqua"/>
          <w:bCs/>
          <w:sz w:val="24"/>
          <w:szCs w:val="24"/>
          <w:lang w:val="en-US"/>
        </w:rPr>
      </w:pPr>
      <w:r w:rsidRPr="003B13DB">
        <w:rPr>
          <w:rFonts w:ascii="Book Antiqua" w:hAnsi="Book Antiqua"/>
          <w:bCs/>
          <w:sz w:val="24"/>
          <w:szCs w:val="24"/>
          <w:lang w:val="en-US"/>
        </w:rPr>
        <w:t xml:space="preserve">All-Russian Conference “Russia and American Civil War” (Volgograd, October 2011), </w:t>
      </w:r>
    </w:p>
    <w:p w14:paraId="47683F24" w14:textId="77777777" w:rsidR="00A17825" w:rsidRPr="003B13DB" w:rsidRDefault="00A17825" w:rsidP="00A17825">
      <w:pPr>
        <w:pStyle w:val="Normal1"/>
        <w:numPr>
          <w:ilvl w:val="0"/>
          <w:numId w:val="9"/>
        </w:numPr>
        <w:spacing w:line="276" w:lineRule="auto"/>
        <w:jc w:val="both"/>
        <w:rPr>
          <w:rFonts w:ascii="Book Antiqua" w:hAnsi="Book Antiqua"/>
          <w:bCs/>
          <w:sz w:val="24"/>
          <w:szCs w:val="24"/>
          <w:lang w:val="en-US"/>
        </w:rPr>
      </w:pPr>
      <w:r w:rsidRPr="003B13DB">
        <w:rPr>
          <w:rFonts w:ascii="Book Antiqua" w:hAnsi="Book Antiqua"/>
          <w:bCs/>
          <w:sz w:val="24"/>
          <w:szCs w:val="24"/>
          <w:lang w:val="en-US"/>
        </w:rPr>
        <w:t xml:space="preserve">International Academic Conference “Russian/Soviet Studies in the United States, American Studies in Russia: Mutual Representations” (co-chair with Victoria Zhuravleva, Russian State University for the Humanities, Moscow, February 2011), </w:t>
      </w:r>
    </w:p>
    <w:p w14:paraId="3AD4A798" w14:textId="77777777" w:rsidR="00A17825" w:rsidRPr="003B13DB" w:rsidRDefault="00A17825" w:rsidP="00A17825">
      <w:pPr>
        <w:pStyle w:val="Normal1"/>
        <w:numPr>
          <w:ilvl w:val="0"/>
          <w:numId w:val="9"/>
        </w:numPr>
        <w:spacing w:line="276" w:lineRule="auto"/>
        <w:jc w:val="both"/>
        <w:rPr>
          <w:rFonts w:ascii="Book Antiqua" w:hAnsi="Book Antiqua"/>
          <w:bCs/>
          <w:sz w:val="24"/>
          <w:szCs w:val="24"/>
          <w:lang w:val="en-US"/>
        </w:rPr>
      </w:pPr>
      <w:r w:rsidRPr="003B13DB">
        <w:rPr>
          <w:rFonts w:ascii="Book Antiqua" w:hAnsi="Book Antiqua"/>
          <w:bCs/>
          <w:sz w:val="24"/>
          <w:szCs w:val="24"/>
          <w:lang w:val="en-US"/>
        </w:rPr>
        <w:t>International conference “Concept of Human Security in Canada and Russia” (2009</w:t>
      </w:r>
      <w:proofErr w:type="gramStart"/>
      <w:r w:rsidRPr="003B13DB">
        <w:rPr>
          <w:rFonts w:ascii="Book Antiqua" w:hAnsi="Book Antiqua"/>
          <w:bCs/>
          <w:sz w:val="24"/>
          <w:szCs w:val="24"/>
          <w:lang w:val="en-US"/>
        </w:rPr>
        <w:t>);</w:t>
      </w:r>
      <w:proofErr w:type="gramEnd"/>
      <w:r w:rsidRPr="003B13DB">
        <w:rPr>
          <w:rFonts w:ascii="Book Antiqua" w:hAnsi="Book Antiqua"/>
          <w:bCs/>
          <w:sz w:val="24"/>
          <w:szCs w:val="24"/>
          <w:lang w:val="en-US"/>
        </w:rPr>
        <w:t xml:space="preserve"> </w:t>
      </w:r>
    </w:p>
    <w:p w14:paraId="363AB0E6" w14:textId="77777777" w:rsidR="00A17825" w:rsidRPr="003B13DB" w:rsidRDefault="00A17825" w:rsidP="00A17825">
      <w:pPr>
        <w:pStyle w:val="Normal1"/>
        <w:numPr>
          <w:ilvl w:val="0"/>
          <w:numId w:val="9"/>
        </w:numPr>
        <w:spacing w:line="276" w:lineRule="auto"/>
        <w:jc w:val="both"/>
        <w:rPr>
          <w:rFonts w:ascii="Book Antiqua" w:hAnsi="Book Antiqua"/>
          <w:bCs/>
          <w:sz w:val="24"/>
          <w:szCs w:val="24"/>
          <w:lang w:val="en-US"/>
        </w:rPr>
      </w:pPr>
      <w:r w:rsidRPr="003B13DB">
        <w:rPr>
          <w:rFonts w:ascii="Book Antiqua" w:hAnsi="Book Antiqua"/>
          <w:bCs/>
          <w:sz w:val="24"/>
          <w:szCs w:val="24"/>
          <w:lang w:val="en-US"/>
        </w:rPr>
        <w:t>International academic conference "Russia and countries of American continent: the Experience of Historical Relationships" (2007</w:t>
      </w:r>
      <w:proofErr w:type="gramStart"/>
      <w:r w:rsidRPr="003B13DB">
        <w:rPr>
          <w:rFonts w:ascii="Book Antiqua" w:hAnsi="Book Antiqua"/>
          <w:bCs/>
          <w:sz w:val="24"/>
          <w:szCs w:val="24"/>
          <w:lang w:val="en-US"/>
        </w:rPr>
        <w:t>);</w:t>
      </w:r>
      <w:proofErr w:type="gramEnd"/>
      <w:r w:rsidRPr="003B13DB">
        <w:rPr>
          <w:rFonts w:ascii="Book Antiqua" w:hAnsi="Book Antiqua"/>
          <w:bCs/>
          <w:sz w:val="24"/>
          <w:szCs w:val="24"/>
          <w:lang w:val="en-US"/>
        </w:rPr>
        <w:t xml:space="preserve"> </w:t>
      </w:r>
    </w:p>
    <w:p w14:paraId="2DC1EE08" w14:textId="77777777" w:rsidR="00A17825" w:rsidRPr="003B13DB" w:rsidRDefault="00A17825" w:rsidP="00A17825">
      <w:pPr>
        <w:pStyle w:val="Normal1"/>
        <w:numPr>
          <w:ilvl w:val="0"/>
          <w:numId w:val="9"/>
        </w:numPr>
        <w:spacing w:line="276" w:lineRule="auto"/>
        <w:jc w:val="both"/>
        <w:rPr>
          <w:rFonts w:ascii="Book Antiqua" w:hAnsi="Book Antiqua"/>
          <w:bCs/>
          <w:sz w:val="24"/>
          <w:szCs w:val="24"/>
          <w:lang w:val="en-US"/>
        </w:rPr>
      </w:pPr>
      <w:r w:rsidRPr="003B13DB">
        <w:rPr>
          <w:rFonts w:ascii="Book Antiqua" w:hAnsi="Book Antiqua"/>
          <w:bCs/>
          <w:sz w:val="24"/>
          <w:szCs w:val="24"/>
          <w:lang w:val="en-US"/>
        </w:rPr>
        <w:t>International conference “10 Years of the Commonwealth of Independent States” (Volgograd State University and Russian International Studies Association, September 2001</w:t>
      </w:r>
      <w:proofErr w:type="gramStart"/>
      <w:r w:rsidRPr="003B13DB">
        <w:rPr>
          <w:rFonts w:ascii="Book Antiqua" w:hAnsi="Book Antiqua"/>
          <w:bCs/>
          <w:sz w:val="24"/>
          <w:szCs w:val="24"/>
          <w:lang w:val="en-US"/>
        </w:rPr>
        <w:t>);</w:t>
      </w:r>
      <w:proofErr w:type="gramEnd"/>
      <w:r w:rsidRPr="003B13DB">
        <w:rPr>
          <w:rFonts w:ascii="Book Antiqua" w:hAnsi="Book Antiqua"/>
          <w:bCs/>
          <w:sz w:val="24"/>
          <w:szCs w:val="24"/>
          <w:lang w:val="en-US"/>
        </w:rPr>
        <w:t xml:space="preserve"> </w:t>
      </w:r>
    </w:p>
    <w:p w14:paraId="0B8699D6" w14:textId="58766A07" w:rsidR="00B6158A" w:rsidRPr="00764B44" w:rsidRDefault="00A17825" w:rsidP="0027537E">
      <w:pPr>
        <w:pStyle w:val="Normal1"/>
        <w:numPr>
          <w:ilvl w:val="0"/>
          <w:numId w:val="9"/>
        </w:numPr>
        <w:spacing w:line="276" w:lineRule="auto"/>
        <w:jc w:val="both"/>
        <w:rPr>
          <w:rFonts w:ascii="Book Antiqua" w:hAnsi="Book Antiqua"/>
          <w:bCs/>
          <w:sz w:val="24"/>
          <w:szCs w:val="24"/>
          <w:lang w:val="en-US"/>
        </w:rPr>
      </w:pPr>
      <w:r w:rsidRPr="003B13DB">
        <w:rPr>
          <w:rFonts w:ascii="Book Antiqua" w:hAnsi="Book Antiqua"/>
          <w:bCs/>
          <w:sz w:val="24"/>
          <w:szCs w:val="24"/>
          <w:lang w:val="en-US"/>
        </w:rPr>
        <w:t xml:space="preserve">Annual conference of the Kennan Institute Russian Alumni Association (2001). </w:t>
      </w:r>
    </w:p>
    <w:sectPr w:rsidR="00B6158A" w:rsidRPr="00764B44" w:rsidSect="0025394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13E6F"/>
    <w:multiLevelType w:val="hybridMultilevel"/>
    <w:tmpl w:val="E95AA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340154"/>
    <w:multiLevelType w:val="multilevel"/>
    <w:tmpl w:val="48D6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D6F08"/>
    <w:multiLevelType w:val="hybridMultilevel"/>
    <w:tmpl w:val="C4E6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3B12A2"/>
    <w:multiLevelType w:val="hybridMultilevel"/>
    <w:tmpl w:val="EB12C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5D37E4"/>
    <w:multiLevelType w:val="hybridMultilevel"/>
    <w:tmpl w:val="EC68D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4C5FA8"/>
    <w:multiLevelType w:val="hybridMultilevel"/>
    <w:tmpl w:val="06D6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6654E1"/>
    <w:multiLevelType w:val="hybridMultilevel"/>
    <w:tmpl w:val="FA785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B721C2"/>
    <w:multiLevelType w:val="hybridMultilevel"/>
    <w:tmpl w:val="A1C4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2D1CF0"/>
    <w:multiLevelType w:val="hybridMultilevel"/>
    <w:tmpl w:val="B31C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6477426">
    <w:abstractNumId w:val="7"/>
  </w:num>
  <w:num w:numId="2" w16cid:durableId="665860277">
    <w:abstractNumId w:val="5"/>
  </w:num>
  <w:num w:numId="3" w16cid:durableId="604264311">
    <w:abstractNumId w:val="6"/>
  </w:num>
  <w:num w:numId="4" w16cid:durableId="1950239262">
    <w:abstractNumId w:val="4"/>
  </w:num>
  <w:num w:numId="5" w16cid:durableId="1386178062">
    <w:abstractNumId w:val="8"/>
  </w:num>
  <w:num w:numId="6" w16cid:durableId="651373965">
    <w:abstractNumId w:val="1"/>
  </w:num>
  <w:num w:numId="7" w16cid:durableId="1937668574">
    <w:abstractNumId w:val="0"/>
  </w:num>
  <w:num w:numId="8" w16cid:durableId="720372222">
    <w:abstractNumId w:val="3"/>
  </w:num>
  <w:num w:numId="9" w16cid:durableId="657074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CF"/>
    <w:rsid w:val="000068AB"/>
    <w:rsid w:val="00047A8A"/>
    <w:rsid w:val="000D3E38"/>
    <w:rsid w:val="001231A3"/>
    <w:rsid w:val="001558E0"/>
    <w:rsid w:val="00185060"/>
    <w:rsid w:val="001B3CBF"/>
    <w:rsid w:val="00243452"/>
    <w:rsid w:val="0025394D"/>
    <w:rsid w:val="002576A8"/>
    <w:rsid w:val="0027537E"/>
    <w:rsid w:val="002A6652"/>
    <w:rsid w:val="002B1D5B"/>
    <w:rsid w:val="002B281C"/>
    <w:rsid w:val="002F686C"/>
    <w:rsid w:val="0035518B"/>
    <w:rsid w:val="00363CAF"/>
    <w:rsid w:val="00372A8D"/>
    <w:rsid w:val="003738AF"/>
    <w:rsid w:val="00382EA9"/>
    <w:rsid w:val="0038794D"/>
    <w:rsid w:val="003B0067"/>
    <w:rsid w:val="003B13DB"/>
    <w:rsid w:val="003C5986"/>
    <w:rsid w:val="003E7746"/>
    <w:rsid w:val="00407293"/>
    <w:rsid w:val="00416D13"/>
    <w:rsid w:val="00424E7A"/>
    <w:rsid w:val="004271F1"/>
    <w:rsid w:val="00446327"/>
    <w:rsid w:val="0047106E"/>
    <w:rsid w:val="004A64AB"/>
    <w:rsid w:val="004D3513"/>
    <w:rsid w:val="004D38BA"/>
    <w:rsid w:val="00581E9C"/>
    <w:rsid w:val="00591E7B"/>
    <w:rsid w:val="00592F53"/>
    <w:rsid w:val="00594D17"/>
    <w:rsid w:val="005E15D2"/>
    <w:rsid w:val="005E17E9"/>
    <w:rsid w:val="00606DCE"/>
    <w:rsid w:val="006165A2"/>
    <w:rsid w:val="0062414B"/>
    <w:rsid w:val="00667EC5"/>
    <w:rsid w:val="0068669D"/>
    <w:rsid w:val="006B59AE"/>
    <w:rsid w:val="006C4E5F"/>
    <w:rsid w:val="006E5331"/>
    <w:rsid w:val="00722F97"/>
    <w:rsid w:val="0072603A"/>
    <w:rsid w:val="00764B44"/>
    <w:rsid w:val="007A2D68"/>
    <w:rsid w:val="007A4016"/>
    <w:rsid w:val="007A5239"/>
    <w:rsid w:val="007C1C36"/>
    <w:rsid w:val="007C28C9"/>
    <w:rsid w:val="007E0B4D"/>
    <w:rsid w:val="008559F2"/>
    <w:rsid w:val="0085797D"/>
    <w:rsid w:val="00886851"/>
    <w:rsid w:val="008B5149"/>
    <w:rsid w:val="009165A9"/>
    <w:rsid w:val="00986DE2"/>
    <w:rsid w:val="009A3FD5"/>
    <w:rsid w:val="009E10CF"/>
    <w:rsid w:val="00A02125"/>
    <w:rsid w:val="00A17825"/>
    <w:rsid w:val="00A43A6B"/>
    <w:rsid w:val="00A84AD3"/>
    <w:rsid w:val="00AA242C"/>
    <w:rsid w:val="00AE2A31"/>
    <w:rsid w:val="00AE411D"/>
    <w:rsid w:val="00B20479"/>
    <w:rsid w:val="00B34B69"/>
    <w:rsid w:val="00B37A95"/>
    <w:rsid w:val="00B41F4B"/>
    <w:rsid w:val="00B6158A"/>
    <w:rsid w:val="00B76F4C"/>
    <w:rsid w:val="00B864DF"/>
    <w:rsid w:val="00B9494F"/>
    <w:rsid w:val="00BA3F6B"/>
    <w:rsid w:val="00BE7267"/>
    <w:rsid w:val="00BF1BC6"/>
    <w:rsid w:val="00BF344F"/>
    <w:rsid w:val="00C2774E"/>
    <w:rsid w:val="00C3109A"/>
    <w:rsid w:val="00C41DCF"/>
    <w:rsid w:val="00C77402"/>
    <w:rsid w:val="00C8504F"/>
    <w:rsid w:val="00C86CFE"/>
    <w:rsid w:val="00CA7783"/>
    <w:rsid w:val="00CB10A6"/>
    <w:rsid w:val="00CE395C"/>
    <w:rsid w:val="00DD0EBA"/>
    <w:rsid w:val="00E01F1D"/>
    <w:rsid w:val="00E04480"/>
    <w:rsid w:val="00E34EC2"/>
    <w:rsid w:val="00E85B18"/>
    <w:rsid w:val="00E85CED"/>
    <w:rsid w:val="00EA5817"/>
    <w:rsid w:val="00EF49B3"/>
    <w:rsid w:val="00EF6BB7"/>
    <w:rsid w:val="00F32156"/>
    <w:rsid w:val="00F33B46"/>
    <w:rsid w:val="00F666DE"/>
    <w:rsid w:val="00FA575C"/>
    <w:rsid w:val="00FB3B2D"/>
    <w:rsid w:val="00FB7F1D"/>
    <w:rsid w:val="00FC66AA"/>
    <w:rsid w:val="00FF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D75D"/>
  <w14:defaultImageDpi w14:val="32767"/>
  <w15:chartTrackingRefBased/>
  <w15:docId w15:val="{6CF61E9C-0303-CB49-BF21-B4EEB5A8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1DCF"/>
    <w:rPr>
      <w:rFonts w:ascii="Times New Roman" w:eastAsia="Times New Roman" w:hAnsi="Times New Roman" w:cs="Times New Roman"/>
      <w:kern w:val="0"/>
      <w:lang w:eastAsia="ru-RU"/>
      <w14:ligatures w14:val="none"/>
    </w:rPr>
  </w:style>
  <w:style w:type="paragraph" w:styleId="Heading1">
    <w:name w:val="heading 1"/>
    <w:basedOn w:val="Normal"/>
    <w:next w:val="Normal"/>
    <w:link w:val="Heading1Char"/>
    <w:uiPriority w:val="9"/>
    <w:qFormat/>
    <w:rsid w:val="002B28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D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DE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1DCF"/>
    <w:rPr>
      <w:color w:val="0000FF"/>
      <w:u w:val="single"/>
    </w:rPr>
  </w:style>
  <w:style w:type="paragraph" w:customStyle="1" w:styleId="Normal1">
    <w:name w:val="Normal1"/>
    <w:rsid w:val="00C41DCF"/>
    <w:rPr>
      <w:rFonts w:ascii="Times New Roman" w:eastAsia="MS Mincho" w:hAnsi="Times New Roman" w:cs="Times New Roman"/>
      <w:kern w:val="0"/>
      <w:sz w:val="20"/>
      <w:szCs w:val="20"/>
      <w:lang w:eastAsia="ru-RU"/>
      <w14:ligatures w14:val="none"/>
    </w:rPr>
  </w:style>
  <w:style w:type="paragraph" w:styleId="ListParagraph">
    <w:name w:val="List Paragraph"/>
    <w:basedOn w:val="Normal"/>
    <w:uiPriority w:val="34"/>
    <w:qFormat/>
    <w:rsid w:val="00C41DCF"/>
    <w:pPr>
      <w:ind w:left="720"/>
      <w:contextualSpacing/>
    </w:pPr>
  </w:style>
  <w:style w:type="character" w:customStyle="1" w:styleId="arttitle">
    <w:name w:val="art_title"/>
    <w:basedOn w:val="DefaultParagraphFont"/>
    <w:rsid w:val="00C41DCF"/>
  </w:style>
  <w:style w:type="character" w:customStyle="1" w:styleId="serialtitle">
    <w:name w:val="serial_title"/>
    <w:basedOn w:val="DefaultParagraphFont"/>
    <w:rsid w:val="00C41DCF"/>
  </w:style>
  <w:style w:type="character" w:customStyle="1" w:styleId="volumeissue">
    <w:name w:val="volume_issue"/>
    <w:basedOn w:val="DefaultParagraphFont"/>
    <w:rsid w:val="00C41DCF"/>
  </w:style>
  <w:style w:type="character" w:customStyle="1" w:styleId="pagerange">
    <w:name w:val="page_range"/>
    <w:basedOn w:val="DefaultParagraphFont"/>
    <w:rsid w:val="00C41DCF"/>
  </w:style>
  <w:style w:type="character" w:styleId="UnresolvedMention">
    <w:name w:val="Unresolved Mention"/>
    <w:basedOn w:val="DefaultParagraphFont"/>
    <w:uiPriority w:val="99"/>
    <w:rsid w:val="00581E9C"/>
    <w:rPr>
      <w:color w:val="605E5C"/>
      <w:shd w:val="clear" w:color="auto" w:fill="E1DFDD"/>
    </w:rPr>
  </w:style>
  <w:style w:type="character" w:styleId="FollowedHyperlink">
    <w:name w:val="FollowedHyperlink"/>
    <w:basedOn w:val="DefaultParagraphFont"/>
    <w:uiPriority w:val="99"/>
    <w:semiHidden/>
    <w:unhideWhenUsed/>
    <w:rsid w:val="006B59AE"/>
    <w:rPr>
      <w:color w:val="954F72" w:themeColor="followedHyperlink"/>
      <w:u w:val="single"/>
    </w:rPr>
  </w:style>
  <w:style w:type="table" w:styleId="TableGrid">
    <w:name w:val="Table Grid"/>
    <w:basedOn w:val="TableNormal"/>
    <w:uiPriority w:val="39"/>
    <w:rsid w:val="00FF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281C"/>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Heading2Char">
    <w:name w:val="Heading 2 Char"/>
    <w:basedOn w:val="DefaultParagraphFont"/>
    <w:link w:val="Heading2"/>
    <w:uiPriority w:val="9"/>
    <w:rsid w:val="00986DE2"/>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Heading3Char">
    <w:name w:val="Heading 3 Char"/>
    <w:basedOn w:val="DefaultParagraphFont"/>
    <w:link w:val="Heading3"/>
    <w:uiPriority w:val="9"/>
    <w:rsid w:val="00986DE2"/>
    <w:rPr>
      <w:rFonts w:asciiTheme="majorHAnsi" w:eastAsiaTheme="majorEastAsia" w:hAnsiTheme="majorHAnsi" w:cstheme="majorBidi"/>
      <w:color w:val="1F3763" w:themeColor="accent1" w:themeShade="7F"/>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4885">
      <w:bodyDiv w:val="1"/>
      <w:marLeft w:val="0"/>
      <w:marRight w:val="0"/>
      <w:marTop w:val="0"/>
      <w:marBottom w:val="0"/>
      <w:divBdr>
        <w:top w:val="none" w:sz="0" w:space="0" w:color="auto"/>
        <w:left w:val="none" w:sz="0" w:space="0" w:color="auto"/>
        <w:bottom w:val="none" w:sz="0" w:space="0" w:color="auto"/>
        <w:right w:val="none" w:sz="0" w:space="0" w:color="auto"/>
      </w:divBdr>
    </w:div>
    <w:div w:id="193158157">
      <w:bodyDiv w:val="1"/>
      <w:marLeft w:val="0"/>
      <w:marRight w:val="0"/>
      <w:marTop w:val="0"/>
      <w:marBottom w:val="0"/>
      <w:divBdr>
        <w:top w:val="none" w:sz="0" w:space="0" w:color="auto"/>
        <w:left w:val="none" w:sz="0" w:space="0" w:color="auto"/>
        <w:bottom w:val="none" w:sz="0" w:space="0" w:color="auto"/>
        <w:right w:val="none" w:sz="0" w:space="0" w:color="auto"/>
      </w:divBdr>
    </w:div>
    <w:div w:id="802577543">
      <w:bodyDiv w:val="1"/>
      <w:marLeft w:val="0"/>
      <w:marRight w:val="0"/>
      <w:marTop w:val="0"/>
      <w:marBottom w:val="0"/>
      <w:divBdr>
        <w:top w:val="none" w:sz="0" w:space="0" w:color="auto"/>
        <w:left w:val="none" w:sz="0" w:space="0" w:color="auto"/>
        <w:bottom w:val="none" w:sz="0" w:space="0" w:color="auto"/>
        <w:right w:val="none" w:sz="0" w:space="0" w:color="auto"/>
      </w:divBdr>
    </w:div>
    <w:div w:id="1489514900">
      <w:bodyDiv w:val="1"/>
      <w:marLeft w:val="0"/>
      <w:marRight w:val="0"/>
      <w:marTop w:val="0"/>
      <w:marBottom w:val="0"/>
      <w:divBdr>
        <w:top w:val="none" w:sz="0" w:space="0" w:color="auto"/>
        <w:left w:val="none" w:sz="0" w:space="0" w:color="auto"/>
        <w:bottom w:val="none" w:sz="0" w:space="0" w:color="auto"/>
        <w:right w:val="none" w:sz="0" w:space="0" w:color="auto"/>
      </w:divBdr>
    </w:div>
    <w:div w:id="1901481395">
      <w:bodyDiv w:val="1"/>
      <w:marLeft w:val="0"/>
      <w:marRight w:val="0"/>
      <w:marTop w:val="0"/>
      <w:marBottom w:val="0"/>
      <w:divBdr>
        <w:top w:val="none" w:sz="0" w:space="0" w:color="auto"/>
        <w:left w:val="none" w:sz="0" w:space="0" w:color="auto"/>
        <w:bottom w:val="none" w:sz="0" w:space="0" w:color="auto"/>
        <w:right w:val="none" w:sz="0" w:space="0" w:color="auto"/>
      </w:divBdr>
    </w:div>
    <w:div w:id="2056082719">
      <w:bodyDiv w:val="1"/>
      <w:marLeft w:val="0"/>
      <w:marRight w:val="0"/>
      <w:marTop w:val="0"/>
      <w:marBottom w:val="0"/>
      <w:divBdr>
        <w:top w:val="none" w:sz="0" w:space="0" w:color="auto"/>
        <w:left w:val="none" w:sz="0" w:space="0" w:color="auto"/>
        <w:bottom w:val="none" w:sz="0" w:space="0" w:color="auto"/>
        <w:right w:val="none" w:sz="0" w:space="0" w:color="auto"/>
      </w:divBdr>
    </w:div>
    <w:div w:id="20588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m/us/echoes-of-the-american-civil-war-abroad-9781666920314/" TargetMode="External"/><Relationship Id="rId13" Type="http://schemas.openxmlformats.org/officeDocument/2006/relationships/hyperlink" Target="https://slavica.indiana.edu/journalListings/region" TargetMode="External"/><Relationship Id="rId18" Type="http://schemas.openxmlformats.org/officeDocument/2006/relationships/hyperlink" Target="https://www.thedartmouth.com/article/2024/05/historian-ivan-kurilla-discusses-russian-society-during-russia-ukraine-war" TargetMode="External"/><Relationship Id="rId26" Type="http://schemas.openxmlformats.org/officeDocument/2006/relationships/hyperlink" Target="https://www.cmc.edu/athenaeum/can-russian-american-relations-be-fixed-lessons-from-history" TargetMode="External"/><Relationship Id="rId3" Type="http://schemas.openxmlformats.org/officeDocument/2006/relationships/settings" Target="settings.xml"/><Relationship Id="rId21" Type="http://schemas.openxmlformats.org/officeDocument/2006/relationships/hyperlink" Target="https://youtu.be/37Vq4HChsJk?si=Bjb2HiWpEOrl2ZgZ" TargetMode="External"/><Relationship Id="rId7" Type="http://schemas.openxmlformats.org/officeDocument/2006/relationships/hyperlink" Target="https://www.cambridge.org/core/books/distant-friends-and-intimate-enemies/EB00F7480D5DA1CB564FAE01BBB673C3" TargetMode="External"/><Relationship Id="rId12" Type="http://schemas.openxmlformats.org/officeDocument/2006/relationships/hyperlink" Target="https://journals.ku.edu/jras" TargetMode="External"/><Relationship Id="rId17" Type="http://schemas.openxmlformats.org/officeDocument/2006/relationships/hyperlink" Target="https://daviscenter.fas.harvard.edu/about/people/ivan-kurilla" TargetMode="External"/><Relationship Id="rId25" Type="http://schemas.openxmlformats.org/officeDocument/2006/relationships/hyperlink" Target="https://youtu.be/5F55XbEg84A?si=yqb5mytcXnQTO08n" TargetMode="External"/><Relationship Id="rId2" Type="http://schemas.openxmlformats.org/officeDocument/2006/relationships/styles" Target="styles.xml"/><Relationship Id="rId16" Type="http://schemas.openxmlformats.org/officeDocument/2006/relationships/hyperlink" Target="https://www1.wellesley.edu/newhouse/events/node/206941" TargetMode="External"/><Relationship Id="rId20" Type="http://schemas.openxmlformats.org/officeDocument/2006/relationships/hyperlink" Target="https://youtu.be/mKyCFCVUXsI?si=pDTcTJHz5eDm4VlE" TargetMode="External"/><Relationship Id="rId29" Type="http://schemas.openxmlformats.org/officeDocument/2006/relationships/hyperlink" Target="https://youtu.be/A4Hm8H-wbPk?si=vzLjxEp0GSumuSsB" TargetMode="External"/><Relationship Id="rId1" Type="http://schemas.openxmlformats.org/officeDocument/2006/relationships/numbering" Target="numbering.xml"/><Relationship Id="rId6" Type="http://schemas.openxmlformats.org/officeDocument/2006/relationships/hyperlink" Target="mailto:kurilla.3@osu.edu" TargetMode="External"/><Relationship Id="rId11" Type="http://schemas.openxmlformats.org/officeDocument/2006/relationships/hyperlink" Target="http://www.volsu.ru" TargetMode="External"/><Relationship Id="rId24" Type="http://schemas.openxmlformats.org/officeDocument/2006/relationships/hyperlink" Target="https://youtu.be/XfA4-BTt4Nw?si=M8QXm2GhaxLta-it" TargetMode="External"/><Relationship Id="rId5" Type="http://schemas.openxmlformats.org/officeDocument/2006/relationships/hyperlink" Target="mailto:Ivan.i.kurilla@gmail.com" TargetMode="External"/><Relationship Id="rId15" Type="http://schemas.openxmlformats.org/officeDocument/2006/relationships/hyperlink" Target="http://hfrir.jvolsu.com/index.php/en/" TargetMode="External"/><Relationship Id="rId23" Type="http://schemas.openxmlformats.org/officeDocument/2006/relationships/hyperlink" Target="https://indianapublicmedia.org/profiles/historian-ivan-kurilla.php" TargetMode="External"/><Relationship Id="rId28" Type="http://schemas.openxmlformats.org/officeDocument/2006/relationships/hyperlink" Target="https://www.kansas.com/news/article1111006.html" TargetMode="External"/><Relationship Id="rId10" Type="http://schemas.openxmlformats.org/officeDocument/2006/relationships/hyperlink" Target="http://www.igh.ru" TargetMode="External"/><Relationship Id="rId19" Type="http://schemas.openxmlformats.org/officeDocument/2006/relationships/hyperlink" Target="https://youtu.be/_EEgu0exs9w?si=w3RiAY-84MaZnNq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gh.ru" TargetMode="External"/><Relationship Id="rId14" Type="http://schemas.openxmlformats.org/officeDocument/2006/relationships/hyperlink" Target="https://philosophy.hse.ru/about/editorialTeam" TargetMode="External"/><Relationship Id="rId22" Type="http://schemas.openxmlformats.org/officeDocument/2006/relationships/hyperlink" Target="https://podcasts.apple.com/us/podcast/the-other-russian-american-relations-through/id1455852324?i=1000591722047" TargetMode="External"/><Relationship Id="rId27" Type="http://schemas.openxmlformats.org/officeDocument/2006/relationships/hyperlink" Target="https://soundcloud.com/user-111537872/rsw-podcast_serdiukov_kurill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3149</Words>
  <Characters>17951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Kurilla</dc:creator>
  <cp:keywords/>
  <dc:description/>
  <cp:lastModifiedBy>Seeger, Laura</cp:lastModifiedBy>
  <cp:revision>2</cp:revision>
  <dcterms:created xsi:type="dcterms:W3CDTF">2025-08-20T19:22:00Z</dcterms:created>
  <dcterms:modified xsi:type="dcterms:W3CDTF">2025-08-20T19:22:00Z</dcterms:modified>
</cp:coreProperties>
</file>