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D732" w14:textId="77777777" w:rsidR="00C034A2" w:rsidRDefault="00C034A2" w:rsidP="006C1305">
      <w:pPr>
        <w:ind w:left="-360"/>
        <w:jc w:val="center"/>
        <w:rPr>
          <w:sz w:val="23"/>
          <w:szCs w:val="23"/>
        </w:rPr>
      </w:pPr>
    </w:p>
    <w:p w14:paraId="7AF0F48B" w14:textId="279897A8" w:rsidR="006C1305" w:rsidRPr="0017628F" w:rsidRDefault="006C1305" w:rsidP="006C1305">
      <w:pPr>
        <w:ind w:left="-360"/>
        <w:jc w:val="center"/>
        <w:rPr>
          <w:b/>
          <w:spacing w:val="-2"/>
          <w:sz w:val="23"/>
          <w:szCs w:val="23"/>
        </w:rPr>
      </w:pPr>
      <w:r w:rsidRPr="0017628F">
        <w:rPr>
          <w:sz w:val="23"/>
          <w:szCs w:val="23"/>
        </w:rPr>
        <w:fldChar w:fldCharType="begin"/>
      </w:r>
      <w:r w:rsidRPr="0017628F">
        <w:rPr>
          <w:sz w:val="23"/>
          <w:szCs w:val="23"/>
        </w:rPr>
        <w:instrText xml:space="preserve"> SEQ CHAPTER \h \r 1</w:instrText>
      </w:r>
      <w:r w:rsidRPr="0017628F">
        <w:rPr>
          <w:sz w:val="23"/>
          <w:szCs w:val="23"/>
        </w:rPr>
        <w:fldChar w:fldCharType="end"/>
      </w:r>
      <w:r w:rsidRPr="0017628F">
        <w:rPr>
          <w:b/>
          <w:spacing w:val="-2"/>
          <w:sz w:val="23"/>
          <w:szCs w:val="23"/>
        </w:rPr>
        <w:t>ALICE L. CONKLIN</w:t>
      </w:r>
    </w:p>
    <w:p w14:paraId="08E26F30" w14:textId="77777777" w:rsidR="006C1305" w:rsidRPr="0017628F" w:rsidRDefault="006C1305" w:rsidP="006C130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center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Department of History</w:t>
      </w:r>
    </w:p>
    <w:p w14:paraId="71D02D1F" w14:textId="5B85835B" w:rsidR="006C1305" w:rsidRPr="0017628F" w:rsidRDefault="006C1305" w:rsidP="006C130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center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10</w:t>
      </w:r>
      <w:r w:rsidR="00CB45FD">
        <w:rPr>
          <w:spacing w:val="-2"/>
          <w:sz w:val="23"/>
          <w:szCs w:val="23"/>
        </w:rPr>
        <w:t>0</w:t>
      </w:r>
      <w:r w:rsidRPr="0017628F">
        <w:rPr>
          <w:spacing w:val="-2"/>
          <w:sz w:val="23"/>
          <w:szCs w:val="23"/>
        </w:rPr>
        <w:t xml:space="preserve"> Dulles Hall</w:t>
      </w:r>
    </w:p>
    <w:p w14:paraId="5A5FF04D" w14:textId="62F8D6DA" w:rsidR="006C1305" w:rsidRPr="0017628F" w:rsidRDefault="006C1305" w:rsidP="006C130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center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 230 Annie and John Glenn Avenue</w:t>
      </w:r>
    </w:p>
    <w:p w14:paraId="2D92A57F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center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Phone: (614) 292-6325</w:t>
      </w:r>
    </w:p>
    <w:p w14:paraId="6DE3C5B6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center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e-mail: conklin.44@osu.edu</w:t>
      </w:r>
    </w:p>
    <w:p w14:paraId="5624C962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center"/>
        <w:rPr>
          <w:spacing w:val="-2"/>
          <w:sz w:val="23"/>
          <w:szCs w:val="23"/>
        </w:rPr>
      </w:pPr>
    </w:p>
    <w:p w14:paraId="5C4E8E97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center"/>
        <w:rPr>
          <w:spacing w:val="-2"/>
          <w:sz w:val="23"/>
          <w:szCs w:val="23"/>
        </w:rPr>
      </w:pPr>
    </w:p>
    <w:p w14:paraId="4CC11677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EDUCATION</w:t>
      </w:r>
      <w:r w:rsidRPr="0017628F">
        <w:rPr>
          <w:spacing w:val="-2"/>
          <w:sz w:val="23"/>
          <w:szCs w:val="23"/>
        </w:rPr>
        <w:tab/>
      </w:r>
    </w:p>
    <w:p w14:paraId="2687A461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</w:p>
    <w:p w14:paraId="3CB9EC37" w14:textId="7EF440C6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Princeton University, Ph.D. in History, 19</w:t>
      </w:r>
      <w:r w:rsidR="00BB67BF">
        <w:rPr>
          <w:spacing w:val="-2"/>
          <w:sz w:val="23"/>
          <w:szCs w:val="23"/>
        </w:rPr>
        <w:t>90</w:t>
      </w:r>
      <w:r w:rsidRPr="0017628F">
        <w:rPr>
          <w:spacing w:val="-2"/>
          <w:sz w:val="23"/>
          <w:szCs w:val="23"/>
        </w:rPr>
        <w:t>, M.A. in History, 1983</w:t>
      </w:r>
    </w:p>
    <w:p w14:paraId="43A7BEB1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New York University, Institute of French Studies, M.A. in French Studies, 1984</w:t>
      </w:r>
    </w:p>
    <w:p w14:paraId="154B556F" w14:textId="77777777" w:rsidR="006C1305" w:rsidRPr="0017628F" w:rsidRDefault="006C1305" w:rsidP="006C1305">
      <w:pPr>
        <w:tabs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École des Hautes </w:t>
      </w:r>
      <w:proofErr w:type="spellStart"/>
      <w:r w:rsidRPr="0017628F">
        <w:rPr>
          <w:spacing w:val="-2"/>
          <w:sz w:val="23"/>
          <w:szCs w:val="23"/>
          <w:lang w:val="fr-FR"/>
        </w:rPr>
        <w:t>Etudes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en Sciences Sociales (Paris), Diplôme d’Études Approfondies in </w:t>
      </w:r>
      <w:proofErr w:type="spellStart"/>
      <w:r w:rsidRPr="0017628F">
        <w:rPr>
          <w:spacing w:val="-2"/>
          <w:sz w:val="23"/>
          <w:szCs w:val="23"/>
          <w:lang w:val="fr-FR"/>
        </w:rPr>
        <w:t>History</w:t>
      </w:r>
      <w:proofErr w:type="spellEnd"/>
      <w:r w:rsidRPr="0017628F">
        <w:rPr>
          <w:spacing w:val="-2"/>
          <w:sz w:val="23"/>
          <w:szCs w:val="23"/>
          <w:lang w:val="fr-FR"/>
        </w:rPr>
        <w:t>, 1981</w:t>
      </w:r>
    </w:p>
    <w:p w14:paraId="06194198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Bryn Mawr College, A.B. </w:t>
      </w:r>
      <w:r w:rsidRPr="0017628F">
        <w:rPr>
          <w:i/>
          <w:spacing w:val="-2"/>
          <w:sz w:val="23"/>
          <w:szCs w:val="23"/>
        </w:rPr>
        <w:t>magna cum laude</w:t>
      </w:r>
      <w:r w:rsidRPr="0017628F">
        <w:rPr>
          <w:spacing w:val="-2"/>
          <w:sz w:val="23"/>
          <w:szCs w:val="23"/>
        </w:rPr>
        <w:t xml:space="preserve"> in History and French Studies, 1979</w:t>
      </w:r>
    </w:p>
    <w:p w14:paraId="11F61586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</w:p>
    <w:p w14:paraId="28A47D17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EXPERIENCE</w:t>
      </w:r>
    </w:p>
    <w:p w14:paraId="495F92CD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</w:p>
    <w:p w14:paraId="728FAC32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Professor of History, Ohio State University, 2013-, Associate Professor of History, 2004-2013</w:t>
      </w:r>
    </w:p>
    <w:p w14:paraId="0CCDDF52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>Professeur invité, École des Hautes Études en Sciences Sociales, Paris, May 2000</w:t>
      </w:r>
    </w:p>
    <w:p w14:paraId="50FD08A8" w14:textId="77777777" w:rsidR="006C1305" w:rsidRPr="0017628F" w:rsidRDefault="006C1305" w:rsidP="006C130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Associate Professor of History, University of Rochester, 1998-2004, Assistant Professor of History, University of Rochester, 1991-1998</w:t>
      </w:r>
    </w:p>
    <w:p w14:paraId="1641F3E5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Lecturer, Princeton University, 1989-1990</w:t>
      </w:r>
    </w:p>
    <w:p w14:paraId="7B364A04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</w:p>
    <w:p w14:paraId="6CC273A3" w14:textId="772A9DEE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HONORS</w:t>
      </w:r>
      <w:r w:rsidR="00EF0B3B">
        <w:rPr>
          <w:b/>
          <w:spacing w:val="-2"/>
          <w:sz w:val="23"/>
          <w:szCs w:val="23"/>
        </w:rPr>
        <w:t xml:space="preserve"> and AWARDS</w:t>
      </w:r>
    </w:p>
    <w:p w14:paraId="0FCA80E9" w14:textId="77777777" w:rsidR="00BB67BF" w:rsidRDefault="00BB67BF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</w:p>
    <w:p w14:paraId="7ADB1B8A" w14:textId="38F9B4DD" w:rsidR="006C1305" w:rsidRPr="0017628F" w:rsidRDefault="006D48C4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OSU College of Arts and Science</w:t>
      </w:r>
      <w:r w:rsidR="008D0971" w:rsidRPr="0017628F">
        <w:rPr>
          <w:spacing w:val="-2"/>
          <w:sz w:val="23"/>
          <w:szCs w:val="23"/>
        </w:rPr>
        <w:t>s</w:t>
      </w:r>
      <w:r w:rsidRPr="0017628F">
        <w:rPr>
          <w:spacing w:val="-2"/>
          <w:sz w:val="23"/>
          <w:szCs w:val="23"/>
        </w:rPr>
        <w:t>, Distinguished Professor of History, 2019</w:t>
      </w:r>
    </w:p>
    <w:p w14:paraId="4A32498D" w14:textId="0E412187" w:rsidR="008D0971" w:rsidRPr="0017628F" w:rsidRDefault="008D0971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OSU College of Arts and Sciences, Diversity </w:t>
      </w:r>
      <w:r w:rsidR="00886227">
        <w:rPr>
          <w:spacing w:val="-2"/>
          <w:sz w:val="23"/>
          <w:szCs w:val="23"/>
        </w:rPr>
        <w:t xml:space="preserve">Enhancement Faculty </w:t>
      </w:r>
      <w:r w:rsidRPr="0017628F">
        <w:rPr>
          <w:spacing w:val="-2"/>
          <w:sz w:val="23"/>
          <w:szCs w:val="23"/>
        </w:rPr>
        <w:t>Award, 2019</w:t>
      </w:r>
    </w:p>
    <w:p w14:paraId="42BC698E" w14:textId="7D62EADA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OSU </w:t>
      </w:r>
      <w:r w:rsidR="00FB3E3F" w:rsidRPr="0017628F">
        <w:rPr>
          <w:spacing w:val="-2"/>
          <w:sz w:val="23"/>
          <w:szCs w:val="23"/>
        </w:rPr>
        <w:t>Distinguished Scholar</w:t>
      </w:r>
      <w:r w:rsidR="006D48C4" w:rsidRPr="0017628F">
        <w:rPr>
          <w:spacing w:val="-2"/>
          <w:sz w:val="23"/>
          <w:szCs w:val="23"/>
        </w:rPr>
        <w:t xml:space="preserve"> Award</w:t>
      </w:r>
      <w:r w:rsidR="00FB3E3F" w:rsidRPr="0017628F">
        <w:rPr>
          <w:spacing w:val="-2"/>
          <w:sz w:val="23"/>
          <w:szCs w:val="23"/>
        </w:rPr>
        <w:t xml:space="preserve">, </w:t>
      </w:r>
      <w:r w:rsidRPr="0017628F">
        <w:rPr>
          <w:spacing w:val="-2"/>
          <w:sz w:val="23"/>
          <w:szCs w:val="23"/>
        </w:rPr>
        <w:t>2016</w:t>
      </w:r>
    </w:p>
    <w:p w14:paraId="512A4021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Featured Review, </w:t>
      </w:r>
      <w:r w:rsidRPr="0017628F">
        <w:rPr>
          <w:i/>
          <w:spacing w:val="-2"/>
          <w:sz w:val="23"/>
          <w:szCs w:val="23"/>
        </w:rPr>
        <w:t xml:space="preserve">American Historical Review, </w:t>
      </w:r>
      <w:r w:rsidRPr="0017628F">
        <w:rPr>
          <w:spacing w:val="-2"/>
          <w:sz w:val="23"/>
          <w:szCs w:val="23"/>
        </w:rPr>
        <w:t>February 2015</w:t>
      </w:r>
    </w:p>
    <w:p w14:paraId="5CEB2022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David H. Pinkney Prize, Society for French Historical Studies, 2014</w:t>
      </w:r>
    </w:p>
    <w:p w14:paraId="433C92A4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Senior Book Prize, Ohio Academy of History, 2014</w:t>
      </w:r>
    </w:p>
    <w:p w14:paraId="5EA35B44" w14:textId="77777777" w:rsidR="00A91DF7" w:rsidRPr="0017628F" w:rsidRDefault="006C1305" w:rsidP="00A91D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Featured Review, H-France Forum, Summer 2014</w:t>
      </w:r>
    </w:p>
    <w:p w14:paraId="320373BE" w14:textId="3BF117D2" w:rsidR="006C1305" w:rsidRPr="0017628F" w:rsidRDefault="006C1305" w:rsidP="00A91D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German Marshall Fund Fellowship, 2002-2003</w:t>
      </w:r>
    </w:p>
    <w:p w14:paraId="497C0F5F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John Simon Guggenheim Memorial Fellowship, 2000-2001</w:t>
      </w:r>
    </w:p>
    <w:p w14:paraId="37669710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French Fulbright Senior Fellowship, 2000-2001</w:t>
      </w:r>
    </w:p>
    <w:p w14:paraId="75BE1BB3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Koren Prize, Society for French Historical Studies, 1999 </w:t>
      </w:r>
      <w:r w:rsidRPr="0017628F">
        <w:rPr>
          <w:spacing w:val="-2"/>
          <w:sz w:val="23"/>
          <w:szCs w:val="23"/>
        </w:rPr>
        <w:tab/>
      </w:r>
    </w:p>
    <w:p w14:paraId="19398888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Karp Prize for Excellence in Teaching, University of Rochester, 1998</w:t>
      </w:r>
    </w:p>
    <w:p w14:paraId="4F378F77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Berkshire Book Prize, Berkshire Conference of Women Historians, 1998</w:t>
      </w:r>
    </w:p>
    <w:p w14:paraId="6A6D0934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H.W. Dodds Honorific Fellowship, Princeton, 1985-1986</w:t>
      </w:r>
    </w:p>
    <w:p w14:paraId="7406EE4C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Bourse Chateaubriand, 1984-1985</w:t>
      </w:r>
    </w:p>
    <w:p w14:paraId="48F0D4B7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Princeton University Fellowship, 1981-1984</w:t>
      </w:r>
    </w:p>
    <w:p w14:paraId="5A1D5B1A" w14:textId="70ED501F" w:rsidR="006C1305" w:rsidRPr="0017628F" w:rsidRDefault="004A2D59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Bourse du </w:t>
      </w:r>
      <w:proofErr w:type="spellStart"/>
      <w:r w:rsidRPr="0017628F">
        <w:rPr>
          <w:spacing w:val="-2"/>
          <w:sz w:val="23"/>
          <w:szCs w:val="23"/>
        </w:rPr>
        <w:t>Gouvernement</w:t>
      </w:r>
      <w:proofErr w:type="spellEnd"/>
      <w:r w:rsidRPr="0017628F">
        <w:rPr>
          <w:spacing w:val="-2"/>
          <w:sz w:val="23"/>
          <w:szCs w:val="23"/>
        </w:rPr>
        <w:t xml:space="preserve"> Franç</w:t>
      </w:r>
      <w:r w:rsidR="006C1305" w:rsidRPr="0017628F">
        <w:rPr>
          <w:spacing w:val="-2"/>
          <w:sz w:val="23"/>
          <w:szCs w:val="23"/>
        </w:rPr>
        <w:t>ais, 1980-1981</w:t>
      </w:r>
    </w:p>
    <w:p w14:paraId="333CE07E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NYU Graduate Fellowship, 1979-1980</w:t>
      </w:r>
    </w:p>
    <w:p w14:paraId="417D18C4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Senior History Prize, Bryn Mawr College, 1979</w:t>
      </w:r>
    </w:p>
    <w:p w14:paraId="772BEC9E" w14:textId="77777777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ab/>
      </w:r>
    </w:p>
    <w:p w14:paraId="27D230DA" w14:textId="77777777" w:rsidR="00B51A4A" w:rsidRPr="0017628F" w:rsidRDefault="006C1305" w:rsidP="006C1305">
      <w:pPr>
        <w:pStyle w:val="WPHeading1"/>
        <w:keepNext/>
        <w:keepLines/>
        <w:ind w:left="-360"/>
        <w:rPr>
          <w:b/>
          <w:sz w:val="23"/>
          <w:szCs w:val="23"/>
          <w:u w:val="none"/>
          <w:lang w:val="fr-FR"/>
        </w:rPr>
      </w:pPr>
      <w:r w:rsidRPr="0017628F">
        <w:rPr>
          <w:b/>
          <w:sz w:val="23"/>
          <w:szCs w:val="23"/>
          <w:u w:val="none"/>
          <w:lang w:val="fr-FR"/>
        </w:rPr>
        <w:lastRenderedPageBreak/>
        <w:fldChar w:fldCharType="begin"/>
      </w:r>
      <w:r w:rsidRPr="0017628F">
        <w:rPr>
          <w:b/>
          <w:sz w:val="23"/>
          <w:szCs w:val="23"/>
          <w:u w:val="none"/>
          <w:lang w:val="fr-FR"/>
        </w:rPr>
        <w:instrText xml:space="preserve"> TC \l1 "</w:instrText>
      </w:r>
      <w:r w:rsidRPr="0017628F">
        <w:rPr>
          <w:b/>
          <w:sz w:val="23"/>
          <w:szCs w:val="23"/>
          <w:u w:val="none"/>
        </w:rPr>
        <w:fldChar w:fldCharType="end"/>
      </w:r>
      <w:r w:rsidRPr="0017628F">
        <w:rPr>
          <w:b/>
          <w:sz w:val="23"/>
          <w:szCs w:val="23"/>
          <w:u w:val="none"/>
          <w:lang w:val="fr-FR"/>
        </w:rPr>
        <w:t>PUBLICATIONS</w:t>
      </w:r>
    </w:p>
    <w:p w14:paraId="6B216C4C" w14:textId="361391EE" w:rsidR="006C1305" w:rsidRPr="0017628F" w:rsidRDefault="006C1305" w:rsidP="006C1305">
      <w:pPr>
        <w:pStyle w:val="WPHeading1"/>
        <w:keepNext/>
        <w:keepLines/>
        <w:ind w:left="-360"/>
        <w:rPr>
          <w:b/>
          <w:sz w:val="23"/>
          <w:szCs w:val="23"/>
          <w:u w:val="none"/>
          <w:lang w:val="fr-FR"/>
        </w:rPr>
      </w:pPr>
      <w:r w:rsidRPr="0017628F">
        <w:rPr>
          <w:b/>
          <w:sz w:val="23"/>
          <w:szCs w:val="23"/>
          <w:u w:val="none"/>
        </w:rPr>
        <w:fldChar w:fldCharType="begin"/>
      </w:r>
      <w:r w:rsidRPr="0017628F">
        <w:rPr>
          <w:b/>
          <w:sz w:val="23"/>
          <w:szCs w:val="23"/>
          <w:u w:val="none"/>
        </w:rPr>
        <w:instrText xml:space="preserve"> TC \l1 "</w:instrText>
      </w:r>
      <w:r w:rsidRPr="0017628F">
        <w:rPr>
          <w:b/>
          <w:sz w:val="23"/>
          <w:szCs w:val="23"/>
          <w:u w:val="none"/>
        </w:rPr>
        <w:fldChar w:fldCharType="end"/>
      </w:r>
    </w:p>
    <w:p w14:paraId="76F843D5" w14:textId="1033F887" w:rsidR="009763ED" w:rsidRPr="0017628F" w:rsidRDefault="006C1305" w:rsidP="009763ED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Books (sole author)</w:t>
      </w:r>
      <w:r w:rsidRPr="0017628F">
        <w:rPr>
          <w:spacing w:val="-2"/>
          <w:sz w:val="23"/>
          <w:szCs w:val="23"/>
        </w:rPr>
        <w:t xml:space="preserve">: </w:t>
      </w:r>
    </w:p>
    <w:p w14:paraId="29C78B51" w14:textId="74E7C984" w:rsidR="007F19F3" w:rsidRPr="0017628F" w:rsidRDefault="006C1305" w:rsidP="009763ED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i/>
          <w:spacing w:val="-2"/>
          <w:sz w:val="23"/>
          <w:szCs w:val="23"/>
        </w:rPr>
        <w:t xml:space="preserve">Exposer </w:t>
      </w:r>
      <w:proofErr w:type="spellStart"/>
      <w:r w:rsidRPr="0017628F">
        <w:rPr>
          <w:i/>
          <w:spacing w:val="-2"/>
          <w:sz w:val="23"/>
          <w:szCs w:val="23"/>
        </w:rPr>
        <w:t>l’humanité</w:t>
      </w:r>
      <w:proofErr w:type="spellEnd"/>
      <w:r w:rsidRPr="0017628F">
        <w:rPr>
          <w:i/>
          <w:spacing w:val="-2"/>
          <w:sz w:val="23"/>
          <w:szCs w:val="23"/>
        </w:rPr>
        <w:t xml:space="preserve">: race, </w:t>
      </w:r>
      <w:proofErr w:type="spellStart"/>
      <w:r w:rsidRPr="0017628F">
        <w:rPr>
          <w:i/>
          <w:spacing w:val="-2"/>
          <w:sz w:val="23"/>
          <w:szCs w:val="23"/>
        </w:rPr>
        <w:t>ethnologie</w:t>
      </w:r>
      <w:proofErr w:type="spellEnd"/>
      <w:r w:rsidRPr="0017628F">
        <w:rPr>
          <w:i/>
          <w:spacing w:val="-2"/>
          <w:sz w:val="23"/>
          <w:szCs w:val="23"/>
        </w:rPr>
        <w:t xml:space="preserve"> et empire </w:t>
      </w:r>
      <w:proofErr w:type="spellStart"/>
      <w:r w:rsidRPr="0017628F">
        <w:rPr>
          <w:i/>
          <w:spacing w:val="-2"/>
          <w:sz w:val="23"/>
          <w:szCs w:val="23"/>
        </w:rPr>
        <w:t>en</w:t>
      </w:r>
      <w:proofErr w:type="spellEnd"/>
      <w:r w:rsidRPr="0017628F">
        <w:rPr>
          <w:i/>
          <w:spacing w:val="-2"/>
          <w:sz w:val="23"/>
          <w:szCs w:val="23"/>
        </w:rPr>
        <w:t xml:space="preserve"> France (1850-1950) </w:t>
      </w:r>
      <w:r w:rsidRPr="0017628F">
        <w:rPr>
          <w:spacing w:val="-2"/>
          <w:sz w:val="23"/>
          <w:szCs w:val="23"/>
        </w:rPr>
        <w:t xml:space="preserve">[French edition of </w:t>
      </w:r>
      <w:r w:rsidRPr="0017628F">
        <w:rPr>
          <w:i/>
          <w:spacing w:val="-2"/>
          <w:sz w:val="23"/>
          <w:szCs w:val="23"/>
        </w:rPr>
        <w:t>In the Museum of Man</w:t>
      </w:r>
      <w:r w:rsidRPr="0017628F">
        <w:rPr>
          <w:spacing w:val="-2"/>
          <w:sz w:val="23"/>
          <w:szCs w:val="23"/>
        </w:rPr>
        <w:t>]</w:t>
      </w:r>
      <w:r w:rsidRPr="0017628F">
        <w:rPr>
          <w:i/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 xml:space="preserve">(Paris: Éditions </w:t>
      </w:r>
      <w:proofErr w:type="spellStart"/>
      <w:r w:rsidRPr="0017628F">
        <w:rPr>
          <w:spacing w:val="-2"/>
          <w:sz w:val="23"/>
          <w:szCs w:val="23"/>
        </w:rPr>
        <w:t>scientifiques</w:t>
      </w:r>
      <w:proofErr w:type="spellEnd"/>
      <w:r w:rsidRPr="0017628F">
        <w:rPr>
          <w:spacing w:val="-2"/>
          <w:sz w:val="23"/>
          <w:szCs w:val="23"/>
        </w:rPr>
        <w:t xml:space="preserve"> du MNHN, 2015)  </w:t>
      </w:r>
    </w:p>
    <w:p w14:paraId="2F472CBF" w14:textId="2C74D486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i/>
          <w:spacing w:val="-2"/>
          <w:sz w:val="23"/>
          <w:szCs w:val="23"/>
        </w:rPr>
        <w:t xml:space="preserve">In the Museum of Man:  Anthropology, Race, and Empire in France, 1850-1950 </w:t>
      </w:r>
      <w:r w:rsidRPr="0017628F">
        <w:rPr>
          <w:spacing w:val="-2"/>
          <w:sz w:val="23"/>
          <w:szCs w:val="23"/>
        </w:rPr>
        <w:t>(Ithaca, NY and London: Cornell University Press, 2013</w:t>
      </w:r>
      <w:r w:rsidR="00C15DE7">
        <w:rPr>
          <w:spacing w:val="-2"/>
          <w:sz w:val="23"/>
          <w:szCs w:val="23"/>
        </w:rPr>
        <w:t>; Russian translation</w:t>
      </w:r>
      <w:r w:rsidR="00362F67">
        <w:rPr>
          <w:spacing w:val="-2"/>
          <w:sz w:val="23"/>
          <w:szCs w:val="23"/>
        </w:rPr>
        <w:t>, Boston: Academic Studies Press, 2025</w:t>
      </w:r>
      <w:r w:rsidRPr="0017628F">
        <w:rPr>
          <w:spacing w:val="-2"/>
          <w:sz w:val="23"/>
          <w:szCs w:val="23"/>
        </w:rPr>
        <w:t xml:space="preserve">) </w:t>
      </w:r>
      <w:r w:rsidR="00C15DE7">
        <w:rPr>
          <w:spacing w:val="-2"/>
          <w:sz w:val="23"/>
          <w:szCs w:val="23"/>
        </w:rPr>
        <w:t xml:space="preserve">Society for French Historical Studies </w:t>
      </w:r>
      <w:r w:rsidRPr="0017628F">
        <w:rPr>
          <w:spacing w:val="-2"/>
          <w:sz w:val="23"/>
          <w:szCs w:val="23"/>
        </w:rPr>
        <w:t>David H. Pinkney Prize</w:t>
      </w:r>
      <w:r w:rsidR="00C15DE7">
        <w:rPr>
          <w:spacing w:val="-2"/>
          <w:sz w:val="23"/>
          <w:szCs w:val="23"/>
        </w:rPr>
        <w:t>, 2014</w:t>
      </w:r>
      <w:r w:rsidRPr="0017628F">
        <w:rPr>
          <w:spacing w:val="-2"/>
          <w:sz w:val="23"/>
          <w:szCs w:val="23"/>
        </w:rPr>
        <w:t>; Ohio Academy of History Prize</w:t>
      </w:r>
      <w:r w:rsidR="00C15DE7">
        <w:rPr>
          <w:spacing w:val="-2"/>
          <w:sz w:val="23"/>
          <w:szCs w:val="23"/>
        </w:rPr>
        <w:t>, 2014</w:t>
      </w:r>
      <w:r w:rsidRPr="0017628F">
        <w:rPr>
          <w:spacing w:val="-2"/>
          <w:sz w:val="23"/>
          <w:szCs w:val="23"/>
        </w:rPr>
        <w:t xml:space="preserve">), PBS podcast </w:t>
      </w:r>
      <w:r w:rsidRPr="0017628F">
        <w:rPr>
          <w:spacing w:val="-2"/>
          <w:sz w:val="23"/>
          <w:szCs w:val="23"/>
          <w:lang w:val="fr-FR"/>
        </w:rPr>
        <w:t xml:space="preserve">interview </w:t>
      </w:r>
      <w:hyperlink r:id="rId7" w:history="1">
        <w:r w:rsidRPr="0017628F">
          <w:rPr>
            <w:rStyle w:val="Hyperlink"/>
            <w:spacing w:val="-2"/>
            <w:sz w:val="23"/>
            <w:szCs w:val="23"/>
            <w:lang w:val="fr-FR"/>
          </w:rPr>
          <w:t>http://wknofm.org/term/counterpoint</w:t>
        </w:r>
      </w:hyperlink>
    </w:p>
    <w:p w14:paraId="588C5EBF" w14:textId="2B200738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i/>
          <w:spacing w:val="-2"/>
          <w:sz w:val="23"/>
          <w:szCs w:val="23"/>
        </w:rPr>
        <w:t>A Mission to Civilize:  The Republican Idea of Empire in France and West Africa, 1895-1930</w:t>
      </w:r>
      <w:r w:rsidRPr="0017628F">
        <w:rPr>
          <w:spacing w:val="-2"/>
          <w:sz w:val="23"/>
          <w:szCs w:val="23"/>
        </w:rPr>
        <w:t>, (Stanford:  Stanford University Press, 1997) Berkshire Prize, 1998</w:t>
      </w:r>
    </w:p>
    <w:p w14:paraId="1C1BAA8B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</w:p>
    <w:p w14:paraId="6C6A5236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u w:val="single"/>
        </w:rPr>
      </w:pPr>
      <w:r w:rsidRPr="0017628F">
        <w:rPr>
          <w:spacing w:val="-2"/>
          <w:sz w:val="23"/>
          <w:szCs w:val="23"/>
          <w:u w:val="single"/>
        </w:rPr>
        <w:t>Books (co-authored):</w:t>
      </w:r>
    </w:p>
    <w:p w14:paraId="45E0D8E7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i/>
          <w:spacing w:val="-2"/>
          <w:sz w:val="23"/>
          <w:szCs w:val="23"/>
        </w:rPr>
        <w:t>France and Its Empire since 1870,</w:t>
      </w:r>
      <w:r w:rsidRPr="0017628F">
        <w:rPr>
          <w:spacing w:val="-2"/>
          <w:sz w:val="23"/>
          <w:szCs w:val="23"/>
        </w:rPr>
        <w:t xml:space="preserve"> with Sarah Fishman and Robert Zaretsky, 2</w:t>
      </w:r>
      <w:r w:rsidRPr="0017628F">
        <w:rPr>
          <w:spacing w:val="-2"/>
          <w:sz w:val="23"/>
          <w:szCs w:val="23"/>
          <w:vertAlign w:val="superscript"/>
        </w:rPr>
        <w:t>nd</w:t>
      </w:r>
      <w:r w:rsidRPr="0017628F">
        <w:rPr>
          <w:spacing w:val="-2"/>
          <w:sz w:val="23"/>
          <w:szCs w:val="23"/>
        </w:rPr>
        <w:t xml:space="preserve"> ed. (Oxford and London: Oxford University Press, 2014 [2010])</w:t>
      </w:r>
      <w:r w:rsidRPr="0017628F">
        <w:rPr>
          <w:spacing w:val="-2"/>
          <w:sz w:val="23"/>
          <w:szCs w:val="23"/>
        </w:rPr>
        <w:tab/>
      </w:r>
    </w:p>
    <w:p w14:paraId="5DEDF659" w14:textId="242A727D" w:rsidR="006C1305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i/>
          <w:spacing w:val="-2"/>
          <w:sz w:val="23"/>
          <w:szCs w:val="23"/>
        </w:rPr>
        <w:t>European Imperialism, 1830-1930:  Climax and Contradictions</w:t>
      </w:r>
      <w:r w:rsidRPr="0017628F">
        <w:rPr>
          <w:spacing w:val="-2"/>
          <w:sz w:val="23"/>
          <w:szCs w:val="23"/>
        </w:rPr>
        <w:t>, with Ian C. Fletcher, Problems in European Civilization Series (Boston:  Houghton Mifflin, 1998)</w:t>
      </w:r>
    </w:p>
    <w:p w14:paraId="0B76DBD0" w14:textId="69DB6917" w:rsidR="00DD221B" w:rsidRDefault="00DD221B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</w:p>
    <w:p w14:paraId="215B8FD8" w14:textId="3E6AD940" w:rsidR="00DD221B" w:rsidRDefault="00DD221B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  <w:u w:val="single"/>
        </w:rPr>
        <w:t>Manuscript</w:t>
      </w:r>
      <w:r w:rsidR="000C4FE1">
        <w:rPr>
          <w:spacing w:val="-2"/>
          <w:sz w:val="23"/>
          <w:szCs w:val="23"/>
          <w:u w:val="single"/>
        </w:rPr>
        <w:t>s</w:t>
      </w:r>
      <w:r w:rsidRPr="00DD221B">
        <w:rPr>
          <w:spacing w:val="-2"/>
          <w:sz w:val="23"/>
          <w:szCs w:val="23"/>
          <w:u w:val="single"/>
        </w:rPr>
        <w:t xml:space="preserve"> in Progress</w:t>
      </w:r>
      <w:r>
        <w:rPr>
          <w:spacing w:val="-2"/>
          <w:sz w:val="23"/>
          <w:szCs w:val="23"/>
        </w:rPr>
        <w:t>:</w:t>
      </w:r>
    </w:p>
    <w:p w14:paraId="56DAB421" w14:textId="77777777" w:rsidR="007709FB" w:rsidRDefault="007709FB" w:rsidP="007709FB">
      <w:pPr>
        <w:keepLines/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/>
          <w:spacing w:val="-2"/>
          <w:sz w:val="23"/>
          <w:szCs w:val="23"/>
          <w:lang w:val="en-GB"/>
        </w:rPr>
      </w:pPr>
      <w:r>
        <w:rPr>
          <w:iCs/>
          <w:spacing w:val="-2"/>
          <w:sz w:val="23"/>
          <w:szCs w:val="23"/>
          <w:lang w:val="en-GB"/>
        </w:rPr>
        <w:t xml:space="preserve">Sole author: </w:t>
      </w:r>
      <w:r w:rsidRPr="00236F0A">
        <w:rPr>
          <w:i/>
          <w:spacing w:val="-2"/>
          <w:sz w:val="23"/>
          <w:szCs w:val="23"/>
          <w:lang w:val="en-GB"/>
        </w:rPr>
        <w:t xml:space="preserve">Race Borrowings: Anti-racism at UNESCO in Postwar Paris 1948-1965 </w:t>
      </w:r>
    </w:p>
    <w:p w14:paraId="1F3D2A23" w14:textId="422EB266" w:rsidR="007709FB" w:rsidRPr="002B1C1D" w:rsidRDefault="007709FB" w:rsidP="007709FB">
      <w:pPr>
        <w:keepLines/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  <w:lang w:val="en-GB"/>
        </w:rPr>
      </w:pPr>
      <w:r>
        <w:rPr>
          <w:iCs/>
          <w:spacing w:val="-2"/>
          <w:sz w:val="23"/>
          <w:szCs w:val="23"/>
          <w:lang w:val="en-GB"/>
        </w:rPr>
        <w:t xml:space="preserve">Co-editor with Owen White: </w:t>
      </w:r>
      <w:r>
        <w:rPr>
          <w:i/>
          <w:spacing w:val="-2"/>
          <w:sz w:val="23"/>
          <w:szCs w:val="23"/>
          <w:lang w:val="en-GB"/>
        </w:rPr>
        <w:t>Cambridge Companion to the</w:t>
      </w:r>
      <w:r w:rsidR="00362F67">
        <w:rPr>
          <w:i/>
          <w:spacing w:val="-2"/>
          <w:sz w:val="23"/>
          <w:szCs w:val="23"/>
          <w:lang w:val="en-GB"/>
        </w:rPr>
        <w:t xml:space="preserve"> History of the</w:t>
      </w:r>
      <w:r>
        <w:rPr>
          <w:i/>
          <w:spacing w:val="-2"/>
          <w:sz w:val="23"/>
          <w:szCs w:val="23"/>
          <w:lang w:val="en-GB"/>
        </w:rPr>
        <w:t xml:space="preserve"> French Empire </w:t>
      </w:r>
      <w:r>
        <w:rPr>
          <w:iCs/>
          <w:spacing w:val="-2"/>
          <w:sz w:val="23"/>
          <w:szCs w:val="23"/>
          <w:lang w:val="en-GB"/>
        </w:rPr>
        <w:t>(under contract with Cambridge University Press, 202</w:t>
      </w:r>
      <w:r w:rsidR="00362F67">
        <w:rPr>
          <w:iCs/>
          <w:spacing w:val="-2"/>
          <w:sz w:val="23"/>
          <w:szCs w:val="23"/>
          <w:lang w:val="en-GB"/>
        </w:rPr>
        <w:t>7</w:t>
      </w:r>
      <w:r>
        <w:rPr>
          <w:iCs/>
          <w:spacing w:val="-2"/>
          <w:sz w:val="23"/>
          <w:szCs w:val="23"/>
          <w:lang w:val="en-GB"/>
        </w:rPr>
        <w:t>)</w:t>
      </w:r>
    </w:p>
    <w:p w14:paraId="0D10ABC5" w14:textId="22B691C0" w:rsidR="006C1305" w:rsidRPr="000C4FE1" w:rsidRDefault="006C1305" w:rsidP="000C4FE1">
      <w:pPr>
        <w:keepLines/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/>
          <w:sz w:val="23"/>
          <w:szCs w:val="23"/>
        </w:rPr>
      </w:pPr>
    </w:p>
    <w:p w14:paraId="539A6C92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u w:val="single"/>
        </w:rPr>
      </w:pPr>
      <w:r w:rsidRPr="0017628F">
        <w:rPr>
          <w:spacing w:val="-2"/>
          <w:sz w:val="23"/>
          <w:szCs w:val="23"/>
          <w:u w:val="single"/>
        </w:rPr>
        <w:t>Journal Special Issue</w:t>
      </w:r>
    </w:p>
    <w:p w14:paraId="66440C3B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u w:val="single"/>
        </w:rPr>
      </w:pPr>
      <w:r w:rsidRPr="0017628F">
        <w:rPr>
          <w:spacing w:val="-2"/>
          <w:sz w:val="23"/>
          <w:szCs w:val="23"/>
        </w:rPr>
        <w:t xml:space="preserve">“Writing Colonial Histories,” </w:t>
      </w:r>
      <w:r w:rsidRPr="0017628F">
        <w:rPr>
          <w:i/>
          <w:spacing w:val="-2"/>
          <w:sz w:val="23"/>
          <w:szCs w:val="23"/>
        </w:rPr>
        <w:t xml:space="preserve">French Historical Studies </w:t>
      </w:r>
      <w:r w:rsidRPr="0017628F">
        <w:rPr>
          <w:spacing w:val="-2"/>
          <w:sz w:val="23"/>
          <w:szCs w:val="23"/>
        </w:rPr>
        <w:t>27: 3 (Summer 2004), 497-722, edited with Julia Clancy-Smith and co-author of introduction</w:t>
      </w:r>
    </w:p>
    <w:p w14:paraId="5B96228D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ab/>
        <w:t xml:space="preserve"> </w:t>
      </w:r>
    </w:p>
    <w:p w14:paraId="6AF1475B" w14:textId="77777777" w:rsidR="00880D51" w:rsidRPr="00F96891" w:rsidRDefault="006C1305" w:rsidP="00880D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r w:rsidRPr="00F96891">
        <w:rPr>
          <w:spacing w:val="-2"/>
          <w:sz w:val="23"/>
          <w:szCs w:val="23"/>
          <w:u w:val="single"/>
          <w:lang w:val="fr-FR"/>
        </w:rPr>
        <w:t>Peer-</w:t>
      </w:r>
      <w:proofErr w:type="spellStart"/>
      <w:r w:rsidRPr="00F96891">
        <w:rPr>
          <w:spacing w:val="-2"/>
          <w:sz w:val="23"/>
          <w:szCs w:val="23"/>
          <w:u w:val="single"/>
          <w:lang w:val="fr-FR"/>
        </w:rPr>
        <w:t>Reviewed</w:t>
      </w:r>
      <w:proofErr w:type="spellEnd"/>
      <w:r w:rsidRPr="00F96891">
        <w:rPr>
          <w:spacing w:val="-2"/>
          <w:sz w:val="23"/>
          <w:szCs w:val="23"/>
          <w:u w:val="single"/>
          <w:lang w:val="fr-FR"/>
        </w:rPr>
        <w:t xml:space="preserve"> </w:t>
      </w:r>
      <w:proofErr w:type="gramStart"/>
      <w:r w:rsidR="007878D3" w:rsidRPr="00F96891">
        <w:rPr>
          <w:spacing w:val="-2"/>
          <w:sz w:val="23"/>
          <w:szCs w:val="23"/>
          <w:u w:val="single"/>
          <w:lang w:val="fr-FR"/>
        </w:rPr>
        <w:t>Publications</w:t>
      </w:r>
      <w:r w:rsidRPr="00F96891">
        <w:rPr>
          <w:spacing w:val="-2"/>
          <w:sz w:val="23"/>
          <w:szCs w:val="23"/>
          <w:lang w:val="fr-FR"/>
        </w:rPr>
        <w:t>:</w:t>
      </w:r>
      <w:proofErr w:type="gramEnd"/>
    </w:p>
    <w:p w14:paraId="50A512FA" w14:textId="3204D703" w:rsidR="003E239E" w:rsidRPr="00F96891" w:rsidRDefault="00880D51" w:rsidP="00880D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F96891">
        <w:rPr>
          <w:iCs/>
          <w:spacing w:val="-2"/>
          <w:sz w:val="23"/>
          <w:szCs w:val="23"/>
        </w:rPr>
        <w:t>“</w:t>
      </w:r>
      <w:r w:rsidRPr="00F96891">
        <w:rPr>
          <w:color w:val="000000"/>
          <w:sz w:val="23"/>
          <w:szCs w:val="23"/>
        </w:rPr>
        <w:t xml:space="preserve">Anthropologie </w:t>
      </w:r>
      <w:proofErr w:type="spellStart"/>
      <w:r w:rsidRPr="00F96891">
        <w:rPr>
          <w:i/>
          <w:iCs/>
          <w:color w:val="000000"/>
          <w:sz w:val="23"/>
          <w:szCs w:val="23"/>
        </w:rPr>
        <w:t>ou</w:t>
      </w:r>
      <w:proofErr w:type="spellEnd"/>
      <w:r w:rsidRPr="00F96891">
        <w:rPr>
          <w:color w:val="000000"/>
          <w:sz w:val="23"/>
          <w:szCs w:val="23"/>
        </w:rPr>
        <w:t xml:space="preserve"> </w:t>
      </w:r>
      <w:proofErr w:type="spellStart"/>
      <w:proofErr w:type="gramStart"/>
      <w:r w:rsidRPr="00F96891">
        <w:rPr>
          <w:color w:val="000000"/>
          <w:sz w:val="23"/>
          <w:szCs w:val="23"/>
        </w:rPr>
        <w:t>Ethnographie</w:t>
      </w:r>
      <w:proofErr w:type="spellEnd"/>
      <w:r w:rsidRPr="00F96891">
        <w:rPr>
          <w:color w:val="000000"/>
          <w:sz w:val="23"/>
          <w:szCs w:val="23"/>
        </w:rPr>
        <w:t xml:space="preserve"> ?</w:t>
      </w:r>
      <w:proofErr w:type="gramEnd"/>
      <w:r w:rsidRPr="00F96891">
        <w:rPr>
          <w:color w:val="000000"/>
          <w:sz w:val="23"/>
          <w:szCs w:val="23"/>
        </w:rPr>
        <w:t xml:space="preserve"> A </w:t>
      </w:r>
      <w:r w:rsidRPr="00F96891">
        <w:rPr>
          <w:sz w:val="23"/>
          <w:szCs w:val="23"/>
          <w:lang w:val="fr-FR"/>
        </w:rPr>
        <w:t>‘</w:t>
      </w:r>
      <w:r w:rsidRPr="00F96891">
        <w:rPr>
          <w:color w:val="000000"/>
          <w:sz w:val="23"/>
          <w:szCs w:val="23"/>
        </w:rPr>
        <w:t>First</w:t>
      </w:r>
      <w:r w:rsidRPr="00F96891">
        <w:rPr>
          <w:sz w:val="23"/>
          <w:szCs w:val="23"/>
        </w:rPr>
        <w:t>’</w:t>
      </w:r>
      <w:r w:rsidRPr="00F96891">
        <w:rPr>
          <w:color w:val="000000"/>
          <w:sz w:val="23"/>
          <w:szCs w:val="23"/>
        </w:rPr>
        <w:t xml:space="preserve"> Universal Races Congress in 1915 Paris,</w:t>
      </w:r>
      <w:r w:rsidRPr="00F96891">
        <w:rPr>
          <w:iCs/>
          <w:spacing w:val="-2"/>
          <w:sz w:val="23"/>
          <w:szCs w:val="23"/>
        </w:rPr>
        <w:t xml:space="preserve">” in Wolf Feuerhahn, Arnaud Hurel, and Serge Reubi, ed. </w:t>
      </w:r>
      <w:r w:rsidRPr="00F96891">
        <w:rPr>
          <w:i/>
          <w:spacing w:val="-2"/>
          <w:sz w:val="23"/>
          <w:szCs w:val="23"/>
        </w:rPr>
        <w:t xml:space="preserve">De quoi </w:t>
      </w:r>
      <w:proofErr w:type="spellStart"/>
      <w:r w:rsidRPr="00F96891">
        <w:rPr>
          <w:i/>
          <w:spacing w:val="-2"/>
          <w:sz w:val="23"/>
          <w:szCs w:val="23"/>
        </w:rPr>
        <w:t>l'anthropologie</w:t>
      </w:r>
      <w:proofErr w:type="spellEnd"/>
      <w:r w:rsidRPr="00F96891">
        <w:rPr>
          <w:i/>
          <w:spacing w:val="-2"/>
          <w:sz w:val="23"/>
          <w:szCs w:val="23"/>
        </w:rPr>
        <w:t xml:space="preserve"> est-</w:t>
      </w:r>
      <w:proofErr w:type="spellStart"/>
      <w:r w:rsidRPr="00F96891">
        <w:rPr>
          <w:i/>
          <w:spacing w:val="-2"/>
          <w:sz w:val="23"/>
          <w:szCs w:val="23"/>
        </w:rPr>
        <w:t>elle</w:t>
      </w:r>
      <w:proofErr w:type="spellEnd"/>
      <w:r w:rsidRPr="00F96891">
        <w:rPr>
          <w:i/>
          <w:spacing w:val="-2"/>
          <w:sz w:val="23"/>
          <w:szCs w:val="23"/>
        </w:rPr>
        <w:t xml:space="preserve"> le </w:t>
      </w:r>
      <w:proofErr w:type="gramStart"/>
      <w:r w:rsidRPr="00F96891">
        <w:rPr>
          <w:i/>
          <w:spacing w:val="-2"/>
          <w:sz w:val="23"/>
          <w:szCs w:val="23"/>
        </w:rPr>
        <w:t>nom ?</w:t>
      </w:r>
      <w:proofErr w:type="gramEnd"/>
      <w:r w:rsidRPr="00F96891">
        <w:rPr>
          <w:i/>
          <w:spacing w:val="-2"/>
          <w:sz w:val="23"/>
          <w:szCs w:val="23"/>
        </w:rPr>
        <w:t xml:space="preserve"> Pour Claude </w:t>
      </w:r>
      <w:proofErr w:type="spellStart"/>
      <w:r w:rsidRPr="00F96891">
        <w:rPr>
          <w:i/>
          <w:spacing w:val="-2"/>
          <w:sz w:val="23"/>
          <w:szCs w:val="23"/>
        </w:rPr>
        <w:t>Blanckaert</w:t>
      </w:r>
      <w:proofErr w:type="spellEnd"/>
      <w:r w:rsidRPr="00F96891">
        <w:rPr>
          <w:i/>
          <w:spacing w:val="-2"/>
          <w:sz w:val="23"/>
          <w:szCs w:val="23"/>
        </w:rPr>
        <w:t>,</w:t>
      </w:r>
      <w:r w:rsidRPr="00F96891">
        <w:rPr>
          <w:iCs/>
          <w:spacing w:val="-2"/>
          <w:sz w:val="23"/>
          <w:szCs w:val="23"/>
        </w:rPr>
        <w:t xml:space="preserve"> (Paris: Publications </w:t>
      </w:r>
      <w:proofErr w:type="spellStart"/>
      <w:r w:rsidRPr="00F96891">
        <w:rPr>
          <w:iCs/>
          <w:spacing w:val="-2"/>
          <w:sz w:val="23"/>
          <w:szCs w:val="23"/>
        </w:rPr>
        <w:t>Scientifiques</w:t>
      </w:r>
      <w:proofErr w:type="spellEnd"/>
      <w:r w:rsidRPr="00F96891">
        <w:rPr>
          <w:iCs/>
          <w:spacing w:val="-2"/>
          <w:sz w:val="23"/>
          <w:szCs w:val="23"/>
        </w:rPr>
        <w:t xml:space="preserve"> du </w:t>
      </w:r>
      <w:proofErr w:type="spellStart"/>
      <w:r w:rsidRPr="00F96891">
        <w:rPr>
          <w:iCs/>
          <w:spacing w:val="-2"/>
          <w:sz w:val="23"/>
          <w:szCs w:val="23"/>
        </w:rPr>
        <w:t>Muséum</w:t>
      </w:r>
      <w:proofErr w:type="spellEnd"/>
      <w:r w:rsidRPr="00F96891">
        <w:rPr>
          <w:iCs/>
          <w:spacing w:val="-2"/>
          <w:sz w:val="23"/>
          <w:szCs w:val="23"/>
        </w:rPr>
        <w:t xml:space="preserve"> National </w:t>
      </w:r>
      <w:proofErr w:type="spellStart"/>
      <w:r w:rsidRPr="00F96891">
        <w:rPr>
          <w:iCs/>
          <w:spacing w:val="-2"/>
          <w:sz w:val="23"/>
          <w:szCs w:val="23"/>
        </w:rPr>
        <w:t>d’histoire</w:t>
      </w:r>
      <w:proofErr w:type="spellEnd"/>
      <w:r w:rsidRPr="00F96891">
        <w:rPr>
          <w:iCs/>
          <w:spacing w:val="-2"/>
          <w:sz w:val="23"/>
          <w:szCs w:val="23"/>
        </w:rPr>
        <w:t xml:space="preserve"> naturelle, forthcoming, 2026) </w:t>
      </w:r>
    </w:p>
    <w:p w14:paraId="18F249CB" w14:textId="039DADA4" w:rsidR="00377EF4" w:rsidRPr="00377EF4" w:rsidRDefault="00377EF4" w:rsidP="00377EF4">
      <w:pPr>
        <w:keepLines/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bCs/>
          <w:iCs/>
          <w:spacing w:val="-2"/>
          <w:sz w:val="23"/>
          <w:szCs w:val="23"/>
        </w:rPr>
      </w:pPr>
      <w:r>
        <w:rPr>
          <w:iCs/>
          <w:spacing w:val="-2"/>
          <w:sz w:val="23"/>
          <w:szCs w:val="23"/>
        </w:rPr>
        <w:t xml:space="preserve">“The First Universal Races Conference </w:t>
      </w:r>
      <w:r w:rsidRPr="007709FB">
        <w:rPr>
          <w:iCs/>
          <w:spacing w:val="-2"/>
          <w:sz w:val="23"/>
          <w:szCs w:val="23"/>
        </w:rPr>
        <w:t>in 1911 London and the Global Problem of Race Relations</w:t>
      </w:r>
      <w:r>
        <w:rPr>
          <w:b/>
          <w:bCs/>
          <w:iCs/>
          <w:spacing w:val="-2"/>
          <w:sz w:val="23"/>
          <w:szCs w:val="23"/>
        </w:rPr>
        <w:t>,</w:t>
      </w:r>
      <w:r>
        <w:rPr>
          <w:iCs/>
          <w:spacing w:val="-2"/>
          <w:sz w:val="23"/>
          <w:szCs w:val="23"/>
        </w:rPr>
        <w:t xml:space="preserve">” in Sarah C. Dunstan and Ian B. Stewart, ed., </w:t>
      </w:r>
      <w:r>
        <w:rPr>
          <w:i/>
          <w:spacing w:val="-2"/>
          <w:sz w:val="23"/>
          <w:szCs w:val="23"/>
        </w:rPr>
        <w:t xml:space="preserve">Race: How an Idea Shaped the Western World” </w:t>
      </w:r>
      <w:r>
        <w:rPr>
          <w:iCs/>
          <w:spacing w:val="-2"/>
          <w:sz w:val="23"/>
          <w:szCs w:val="23"/>
        </w:rPr>
        <w:t>(</w:t>
      </w:r>
      <w:r w:rsidR="00362F67">
        <w:rPr>
          <w:iCs/>
          <w:spacing w:val="-2"/>
          <w:sz w:val="23"/>
          <w:szCs w:val="23"/>
        </w:rPr>
        <w:t>Cambridge:</w:t>
      </w:r>
      <w:r>
        <w:rPr>
          <w:iCs/>
          <w:spacing w:val="-2"/>
          <w:sz w:val="23"/>
          <w:szCs w:val="23"/>
        </w:rPr>
        <w:t xml:space="preserve"> Cambridge University Press</w:t>
      </w:r>
      <w:r w:rsidR="00362F67">
        <w:rPr>
          <w:iCs/>
          <w:spacing w:val="-2"/>
          <w:sz w:val="23"/>
          <w:szCs w:val="23"/>
        </w:rPr>
        <w:t>, August 2026</w:t>
      </w:r>
      <w:r>
        <w:rPr>
          <w:iCs/>
          <w:spacing w:val="-2"/>
          <w:sz w:val="23"/>
          <w:szCs w:val="23"/>
        </w:rPr>
        <w:t>)</w:t>
      </w:r>
    </w:p>
    <w:p w14:paraId="54E79134" w14:textId="704E395A" w:rsidR="00377EF4" w:rsidRPr="00377EF4" w:rsidRDefault="00377EF4" w:rsidP="00377EF4">
      <w:pPr>
        <w:ind w:left="360" w:hanging="720"/>
        <w:rPr>
          <w:color w:val="000000" w:themeColor="text1"/>
          <w:spacing w:val="-2"/>
          <w:sz w:val="23"/>
          <w:szCs w:val="23"/>
        </w:rPr>
      </w:pPr>
      <w:r w:rsidRPr="00377EF4">
        <w:rPr>
          <w:color w:val="000000" w:themeColor="text1"/>
          <w:spacing w:val="-2"/>
          <w:sz w:val="23"/>
          <w:szCs w:val="23"/>
        </w:rPr>
        <w:t xml:space="preserve">“’Mission </w:t>
      </w:r>
      <w:proofErr w:type="spellStart"/>
      <w:r w:rsidRPr="00377EF4">
        <w:rPr>
          <w:color w:val="000000" w:themeColor="text1"/>
          <w:spacing w:val="-2"/>
          <w:sz w:val="23"/>
          <w:szCs w:val="23"/>
        </w:rPr>
        <w:t>civilisatrice</w:t>
      </w:r>
      <w:proofErr w:type="spellEnd"/>
      <w:r w:rsidRPr="00377EF4">
        <w:rPr>
          <w:color w:val="000000" w:themeColor="text1"/>
          <w:spacing w:val="-2"/>
          <w:sz w:val="23"/>
          <w:szCs w:val="23"/>
        </w:rPr>
        <w:t xml:space="preserve">’: </w:t>
      </w:r>
      <w:proofErr w:type="spellStart"/>
      <w:r w:rsidRPr="00377EF4">
        <w:rPr>
          <w:color w:val="000000" w:themeColor="text1"/>
          <w:spacing w:val="-2"/>
          <w:sz w:val="23"/>
          <w:szCs w:val="23"/>
        </w:rPr>
        <w:t>une</w:t>
      </w:r>
      <w:proofErr w:type="spellEnd"/>
      <w:r w:rsidRPr="00377EF4">
        <w:rPr>
          <w:color w:val="000000" w:themeColor="text1"/>
          <w:spacing w:val="-2"/>
          <w:sz w:val="23"/>
          <w:szCs w:val="23"/>
        </w:rPr>
        <w:t xml:space="preserve"> </w:t>
      </w:r>
      <w:proofErr w:type="spellStart"/>
      <w:r w:rsidRPr="00377EF4">
        <w:rPr>
          <w:color w:val="000000" w:themeColor="text1"/>
          <w:spacing w:val="-2"/>
          <w:sz w:val="23"/>
          <w:szCs w:val="23"/>
        </w:rPr>
        <w:t>rhétorique</w:t>
      </w:r>
      <w:proofErr w:type="spellEnd"/>
      <w:r w:rsidRPr="00377EF4">
        <w:rPr>
          <w:color w:val="000000" w:themeColor="text1"/>
          <w:spacing w:val="-2"/>
          <w:sz w:val="23"/>
          <w:szCs w:val="23"/>
        </w:rPr>
        <w:t xml:space="preserve"> </w:t>
      </w:r>
      <w:proofErr w:type="spellStart"/>
      <w:r w:rsidRPr="00377EF4">
        <w:rPr>
          <w:color w:val="000000" w:themeColor="text1"/>
          <w:spacing w:val="-2"/>
          <w:sz w:val="23"/>
          <w:szCs w:val="23"/>
        </w:rPr>
        <w:t>mobilisatrice</w:t>
      </w:r>
      <w:proofErr w:type="spellEnd"/>
      <w:r w:rsidRPr="00377EF4">
        <w:rPr>
          <w:color w:val="000000" w:themeColor="text1"/>
          <w:spacing w:val="-2"/>
          <w:sz w:val="23"/>
          <w:szCs w:val="23"/>
        </w:rPr>
        <w:t xml:space="preserve">” in Pierre Singaravélou ed., </w:t>
      </w:r>
      <w:proofErr w:type="spellStart"/>
      <w:r w:rsidRPr="00377EF4">
        <w:rPr>
          <w:i/>
          <w:iCs/>
          <w:color w:val="000000" w:themeColor="text1"/>
          <w:spacing w:val="-2"/>
          <w:sz w:val="23"/>
          <w:szCs w:val="23"/>
        </w:rPr>
        <w:t>Colonisations</w:t>
      </w:r>
      <w:proofErr w:type="spellEnd"/>
      <w:r w:rsidRPr="00377EF4">
        <w:rPr>
          <w:i/>
          <w:iCs/>
          <w:color w:val="000000" w:themeColor="text1"/>
          <w:spacing w:val="-2"/>
          <w:sz w:val="23"/>
          <w:szCs w:val="23"/>
        </w:rPr>
        <w:t xml:space="preserve">. Notre Histoire </w:t>
      </w:r>
      <w:r w:rsidRPr="00377EF4">
        <w:rPr>
          <w:color w:val="000000" w:themeColor="text1"/>
          <w:spacing w:val="-2"/>
          <w:sz w:val="23"/>
          <w:szCs w:val="23"/>
        </w:rPr>
        <w:t xml:space="preserve">(Paris: Le </w:t>
      </w:r>
      <w:proofErr w:type="spellStart"/>
      <w:r w:rsidRPr="00377EF4">
        <w:rPr>
          <w:color w:val="000000" w:themeColor="text1"/>
          <w:spacing w:val="-2"/>
          <w:sz w:val="23"/>
          <w:szCs w:val="23"/>
        </w:rPr>
        <w:t>Seuil</w:t>
      </w:r>
      <w:proofErr w:type="spellEnd"/>
      <w:r w:rsidRPr="00377EF4">
        <w:rPr>
          <w:color w:val="000000" w:themeColor="text1"/>
          <w:spacing w:val="-2"/>
          <w:sz w:val="23"/>
          <w:szCs w:val="23"/>
        </w:rPr>
        <w:t>, 2023)</w:t>
      </w:r>
      <w:r w:rsidR="00203871">
        <w:rPr>
          <w:color w:val="000000" w:themeColor="text1"/>
          <w:spacing w:val="-2"/>
          <w:sz w:val="23"/>
          <w:szCs w:val="23"/>
        </w:rPr>
        <w:t>,</w:t>
      </w:r>
      <w:r w:rsidRPr="00377EF4">
        <w:rPr>
          <w:color w:val="000000" w:themeColor="text1"/>
          <w:spacing w:val="-2"/>
          <w:sz w:val="23"/>
          <w:szCs w:val="23"/>
        </w:rPr>
        <w:t xml:space="preserve"> 394-397</w:t>
      </w:r>
    </w:p>
    <w:p w14:paraId="079B3DEE" w14:textId="6AE0A1CA" w:rsidR="00A97714" w:rsidRDefault="0064781F" w:rsidP="0017628F">
      <w:pPr>
        <w:ind w:left="360" w:hanging="720"/>
        <w:rPr>
          <w:spacing w:val="-2"/>
          <w:sz w:val="23"/>
          <w:szCs w:val="23"/>
          <w:lang w:val="en-GB"/>
        </w:rPr>
      </w:pPr>
      <w:r w:rsidRPr="0017628F">
        <w:rPr>
          <w:spacing w:val="-2"/>
          <w:sz w:val="23"/>
          <w:szCs w:val="23"/>
        </w:rPr>
        <w:t>“</w:t>
      </w:r>
      <w:r w:rsidR="00A97714" w:rsidRPr="00A97714">
        <w:rPr>
          <w:spacing w:val="-2"/>
          <w:sz w:val="23"/>
          <w:szCs w:val="23"/>
          <w:lang w:val="en-GB"/>
        </w:rPr>
        <w:t xml:space="preserve">‘Nothing is Less Universal than the Idea of Race’: </w:t>
      </w:r>
      <w:r w:rsidR="00A97714" w:rsidRPr="00A97714">
        <w:rPr>
          <w:spacing w:val="-2"/>
          <w:sz w:val="23"/>
          <w:szCs w:val="23"/>
        </w:rPr>
        <w:t>Alfred Métraux, American Social Science, and UNESCO’s Antiracist Campaign in 1950s Paris</w:t>
      </w:r>
      <w:r w:rsidR="00A97714">
        <w:rPr>
          <w:spacing w:val="-2"/>
          <w:sz w:val="23"/>
          <w:szCs w:val="23"/>
          <w:lang w:val="en-GB"/>
        </w:rPr>
        <w:t xml:space="preserve">,” </w:t>
      </w:r>
      <w:r w:rsidR="00A97714">
        <w:rPr>
          <w:i/>
          <w:iCs/>
          <w:spacing w:val="-2"/>
          <w:sz w:val="23"/>
          <w:szCs w:val="23"/>
          <w:lang w:val="en-GB"/>
        </w:rPr>
        <w:t xml:space="preserve">Durkheimian Studies/Études </w:t>
      </w:r>
      <w:proofErr w:type="spellStart"/>
      <w:r w:rsidR="00A97714">
        <w:rPr>
          <w:i/>
          <w:iCs/>
          <w:spacing w:val="-2"/>
          <w:sz w:val="23"/>
          <w:szCs w:val="23"/>
          <w:lang w:val="en-GB"/>
        </w:rPr>
        <w:t>Durkheimiennes</w:t>
      </w:r>
      <w:proofErr w:type="spellEnd"/>
      <w:r w:rsidR="00A97714">
        <w:rPr>
          <w:spacing w:val="-2"/>
          <w:sz w:val="23"/>
          <w:szCs w:val="23"/>
          <w:lang w:val="en-GB"/>
        </w:rPr>
        <w:t xml:space="preserve"> 27:1</w:t>
      </w:r>
      <w:r w:rsidR="007878D3">
        <w:rPr>
          <w:spacing w:val="-2"/>
          <w:sz w:val="23"/>
          <w:szCs w:val="23"/>
          <w:lang w:val="en-GB"/>
        </w:rPr>
        <w:t xml:space="preserve"> (</w:t>
      </w:r>
      <w:r w:rsidR="00A97714">
        <w:rPr>
          <w:spacing w:val="-2"/>
          <w:sz w:val="23"/>
          <w:szCs w:val="23"/>
          <w:lang w:val="en-GB"/>
        </w:rPr>
        <w:t>2021)</w:t>
      </w:r>
      <w:r w:rsidR="007878D3">
        <w:rPr>
          <w:spacing w:val="-2"/>
          <w:sz w:val="23"/>
          <w:szCs w:val="23"/>
          <w:lang w:val="en-GB"/>
        </w:rPr>
        <w:t xml:space="preserve">, </w:t>
      </w:r>
      <w:r w:rsidR="0088743D">
        <w:rPr>
          <w:spacing w:val="-2"/>
          <w:sz w:val="23"/>
          <w:szCs w:val="23"/>
          <w:lang w:val="en-GB"/>
        </w:rPr>
        <w:t>107-132</w:t>
      </w:r>
    </w:p>
    <w:p w14:paraId="18B2AF64" w14:textId="6C860A05" w:rsidR="00AD342D" w:rsidRPr="0017628F" w:rsidRDefault="00A97714" w:rsidP="0017628F">
      <w:pPr>
        <w:ind w:left="360" w:hanging="720"/>
        <w:rPr>
          <w:sz w:val="23"/>
          <w:szCs w:val="23"/>
        </w:rPr>
      </w:pPr>
      <w:r>
        <w:rPr>
          <w:spacing w:val="-2"/>
          <w:sz w:val="23"/>
          <w:szCs w:val="23"/>
        </w:rPr>
        <w:t>“</w:t>
      </w:r>
      <w:r w:rsidR="0064781F" w:rsidRPr="0017628F">
        <w:rPr>
          <w:spacing w:val="-2"/>
          <w:sz w:val="23"/>
          <w:szCs w:val="23"/>
        </w:rPr>
        <w:t xml:space="preserve">De la </w:t>
      </w:r>
      <w:proofErr w:type="spellStart"/>
      <w:r w:rsidR="0064781F" w:rsidRPr="0017628F">
        <w:rPr>
          <w:spacing w:val="-2"/>
          <w:sz w:val="23"/>
          <w:szCs w:val="23"/>
        </w:rPr>
        <w:t>sociologie</w:t>
      </w:r>
      <w:proofErr w:type="spellEnd"/>
      <w:r w:rsidR="0064781F" w:rsidRPr="0017628F">
        <w:rPr>
          <w:spacing w:val="-2"/>
          <w:sz w:val="23"/>
          <w:szCs w:val="23"/>
        </w:rPr>
        <w:t xml:space="preserve"> objective à </w:t>
      </w:r>
      <w:proofErr w:type="spellStart"/>
      <w:r w:rsidR="0064781F" w:rsidRPr="0017628F">
        <w:rPr>
          <w:spacing w:val="-2"/>
          <w:sz w:val="23"/>
          <w:szCs w:val="23"/>
        </w:rPr>
        <w:t>l’action</w:t>
      </w:r>
      <w:proofErr w:type="spellEnd"/>
      <w:r w:rsidR="0064781F" w:rsidRPr="0017628F">
        <w:rPr>
          <w:spacing w:val="-2"/>
          <w:sz w:val="23"/>
          <w:szCs w:val="23"/>
        </w:rPr>
        <w:t xml:space="preserve">: Charles Le Coeur et </w:t>
      </w:r>
      <w:proofErr w:type="spellStart"/>
      <w:r w:rsidR="0064781F" w:rsidRPr="0017628F">
        <w:rPr>
          <w:spacing w:val="-2"/>
          <w:sz w:val="23"/>
          <w:szCs w:val="23"/>
        </w:rPr>
        <w:t>l’utopisme</w:t>
      </w:r>
      <w:proofErr w:type="spellEnd"/>
      <w:r w:rsidR="0064781F" w:rsidRPr="0017628F">
        <w:rPr>
          <w:spacing w:val="-2"/>
          <w:sz w:val="23"/>
          <w:szCs w:val="23"/>
        </w:rPr>
        <w:t xml:space="preserve"> colonial,” in Christine Laurière et André Mary, ed., </w:t>
      </w:r>
      <w:proofErr w:type="spellStart"/>
      <w:r w:rsidR="0064781F" w:rsidRPr="0017628F">
        <w:rPr>
          <w:i/>
          <w:spacing w:val="-2"/>
          <w:sz w:val="23"/>
          <w:szCs w:val="23"/>
        </w:rPr>
        <w:t>Ethnologues</w:t>
      </w:r>
      <w:proofErr w:type="spellEnd"/>
      <w:r w:rsidR="0064781F"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="0064781F" w:rsidRPr="0017628F">
        <w:rPr>
          <w:i/>
          <w:spacing w:val="-2"/>
          <w:sz w:val="23"/>
          <w:szCs w:val="23"/>
        </w:rPr>
        <w:t>en</w:t>
      </w:r>
      <w:proofErr w:type="spellEnd"/>
      <w:r w:rsidR="0064781F" w:rsidRPr="0017628F">
        <w:rPr>
          <w:i/>
          <w:spacing w:val="-2"/>
          <w:sz w:val="23"/>
          <w:szCs w:val="23"/>
        </w:rPr>
        <w:t xml:space="preserve"> situations </w:t>
      </w:r>
      <w:proofErr w:type="spellStart"/>
      <w:r w:rsidR="0064781F" w:rsidRPr="0017628F">
        <w:rPr>
          <w:i/>
          <w:spacing w:val="-2"/>
          <w:sz w:val="23"/>
          <w:szCs w:val="23"/>
        </w:rPr>
        <w:t>coloniales</w:t>
      </w:r>
      <w:proofErr w:type="spellEnd"/>
      <w:r w:rsidR="0064781F" w:rsidRPr="0017628F">
        <w:rPr>
          <w:i/>
          <w:spacing w:val="-2"/>
          <w:sz w:val="23"/>
          <w:szCs w:val="23"/>
        </w:rPr>
        <w:t xml:space="preserve"> </w:t>
      </w:r>
      <w:r w:rsidR="0064781F" w:rsidRPr="0017628F">
        <w:rPr>
          <w:sz w:val="23"/>
          <w:szCs w:val="23"/>
        </w:rPr>
        <w:t>(</w:t>
      </w:r>
      <w:r w:rsidR="0017628F" w:rsidRPr="0017628F">
        <w:rPr>
          <w:sz w:val="23"/>
          <w:szCs w:val="23"/>
        </w:rPr>
        <w:t xml:space="preserve">Les Carnets de </w:t>
      </w:r>
      <w:proofErr w:type="spellStart"/>
      <w:r w:rsidR="0017628F" w:rsidRPr="0017628F">
        <w:rPr>
          <w:sz w:val="23"/>
          <w:szCs w:val="23"/>
        </w:rPr>
        <w:t>Bérose</w:t>
      </w:r>
      <w:proofErr w:type="spellEnd"/>
      <w:r w:rsidR="0017628F" w:rsidRPr="0017628F">
        <w:rPr>
          <w:sz w:val="23"/>
          <w:szCs w:val="23"/>
        </w:rPr>
        <w:t xml:space="preserve"> n° 11, Paris, </w:t>
      </w:r>
      <w:proofErr w:type="spellStart"/>
      <w:r w:rsidR="0017628F" w:rsidRPr="0017628F">
        <w:rPr>
          <w:sz w:val="23"/>
          <w:szCs w:val="23"/>
        </w:rPr>
        <w:t>Bérose</w:t>
      </w:r>
      <w:proofErr w:type="spellEnd"/>
      <w:r w:rsidR="0017628F" w:rsidRPr="0017628F">
        <w:rPr>
          <w:sz w:val="23"/>
          <w:szCs w:val="23"/>
        </w:rPr>
        <w:t xml:space="preserve"> - Encyclopédie </w:t>
      </w:r>
      <w:proofErr w:type="spellStart"/>
      <w:r w:rsidR="0017628F" w:rsidRPr="0017628F">
        <w:rPr>
          <w:sz w:val="23"/>
          <w:szCs w:val="23"/>
        </w:rPr>
        <w:t>internationale</w:t>
      </w:r>
      <w:proofErr w:type="spellEnd"/>
      <w:r w:rsidR="0017628F" w:rsidRPr="0017628F">
        <w:rPr>
          <w:sz w:val="23"/>
          <w:szCs w:val="23"/>
        </w:rPr>
        <w:t xml:space="preserve"> des histoires de </w:t>
      </w:r>
      <w:proofErr w:type="spellStart"/>
      <w:r w:rsidR="0017628F" w:rsidRPr="0017628F">
        <w:rPr>
          <w:sz w:val="23"/>
          <w:szCs w:val="23"/>
        </w:rPr>
        <w:t>l’anthropologie</w:t>
      </w:r>
      <w:proofErr w:type="spellEnd"/>
      <w:r w:rsidR="0017628F" w:rsidRPr="0017628F">
        <w:rPr>
          <w:sz w:val="23"/>
          <w:szCs w:val="23"/>
        </w:rPr>
        <w:t>)</w:t>
      </w:r>
      <w:r w:rsidR="007074F1">
        <w:rPr>
          <w:sz w:val="23"/>
          <w:szCs w:val="23"/>
        </w:rPr>
        <w:t xml:space="preserve"> (2019)</w:t>
      </w:r>
      <w:r w:rsidR="0017628F" w:rsidRPr="0017628F">
        <w:rPr>
          <w:sz w:val="23"/>
          <w:szCs w:val="23"/>
        </w:rPr>
        <w:t xml:space="preserve"> 45-79</w:t>
      </w:r>
      <w:r w:rsidR="0088743D">
        <w:rPr>
          <w:sz w:val="23"/>
          <w:szCs w:val="23"/>
        </w:rPr>
        <w:t xml:space="preserve"> </w:t>
      </w:r>
      <w:hyperlink r:id="rId8" w:history="1">
        <w:r w:rsidR="0088743D" w:rsidRPr="00B87EEA">
          <w:rPr>
            <w:rStyle w:val="Hyperlink"/>
            <w:sz w:val="23"/>
            <w:szCs w:val="23"/>
          </w:rPr>
          <w:t>https://www.berose.fr/article1709.html?lang=fr</w:t>
        </w:r>
      </w:hyperlink>
    </w:p>
    <w:p w14:paraId="3DFCF524" w14:textId="4D9A5098" w:rsidR="0064781F" w:rsidRPr="0017628F" w:rsidRDefault="0064781F" w:rsidP="006478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“Marcel Mauss</w:t>
      </w:r>
      <w:r w:rsidRPr="0017628F">
        <w:rPr>
          <w:iCs/>
          <w:spacing w:val="-2"/>
          <w:sz w:val="23"/>
          <w:szCs w:val="23"/>
        </w:rPr>
        <w:t xml:space="preserve"> et la notion de « race » face à la montée des </w:t>
      </w:r>
      <w:proofErr w:type="spellStart"/>
      <w:r w:rsidRPr="0017628F">
        <w:rPr>
          <w:iCs/>
          <w:spacing w:val="-2"/>
          <w:sz w:val="23"/>
          <w:szCs w:val="23"/>
        </w:rPr>
        <w:t>fascismes</w:t>
      </w:r>
      <w:proofErr w:type="spellEnd"/>
      <w:r w:rsidRPr="0017628F">
        <w:rPr>
          <w:iCs/>
          <w:spacing w:val="-2"/>
          <w:sz w:val="23"/>
          <w:szCs w:val="23"/>
        </w:rPr>
        <w:t xml:space="preserve">,” </w:t>
      </w:r>
      <w:r w:rsidRPr="0017628F">
        <w:rPr>
          <w:i/>
          <w:iCs/>
          <w:spacing w:val="-2"/>
          <w:sz w:val="23"/>
          <w:szCs w:val="23"/>
        </w:rPr>
        <w:t xml:space="preserve">Archives </w:t>
      </w:r>
      <w:proofErr w:type="spellStart"/>
      <w:r w:rsidRPr="0017628F">
        <w:rPr>
          <w:i/>
          <w:iCs/>
          <w:spacing w:val="-2"/>
          <w:sz w:val="23"/>
          <w:szCs w:val="23"/>
        </w:rPr>
        <w:t>Juives</w:t>
      </w:r>
      <w:proofErr w:type="spellEnd"/>
      <w:r w:rsidRPr="0017628F">
        <w:rPr>
          <w:i/>
          <w:iCs/>
          <w:spacing w:val="-2"/>
          <w:sz w:val="23"/>
          <w:szCs w:val="23"/>
        </w:rPr>
        <w:t xml:space="preserve"> </w:t>
      </w:r>
      <w:r w:rsidRPr="0017628F">
        <w:rPr>
          <w:iCs/>
          <w:spacing w:val="-2"/>
          <w:sz w:val="23"/>
          <w:szCs w:val="23"/>
        </w:rPr>
        <w:t xml:space="preserve">50:2 (2017), </w:t>
      </w:r>
      <w:r w:rsidRPr="0017628F">
        <w:rPr>
          <w:iCs/>
          <w:spacing w:val="-2"/>
          <w:sz w:val="23"/>
          <w:szCs w:val="23"/>
        </w:rPr>
        <w:lastRenderedPageBreak/>
        <w:t>34-54</w:t>
      </w:r>
    </w:p>
    <w:p w14:paraId="7B5B3BA3" w14:textId="396901C6" w:rsidR="006C1305" w:rsidRPr="0017628F" w:rsidRDefault="006C1305" w:rsidP="006C1305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>“</w:t>
      </w:r>
      <w:r w:rsidRPr="0017628F">
        <w:rPr>
          <w:sz w:val="23"/>
          <w:szCs w:val="23"/>
        </w:rPr>
        <w:t xml:space="preserve">1878 à 1945. Le </w:t>
      </w:r>
      <w:proofErr w:type="spellStart"/>
      <w:r w:rsidRPr="0017628F">
        <w:rPr>
          <w:sz w:val="23"/>
          <w:szCs w:val="23"/>
        </w:rPr>
        <w:t>paradoxe</w:t>
      </w:r>
      <w:proofErr w:type="spellEnd"/>
      <w:r w:rsidRPr="0017628F">
        <w:rPr>
          <w:sz w:val="23"/>
          <w:szCs w:val="23"/>
        </w:rPr>
        <w:t xml:space="preserve"> colonial du </w:t>
      </w:r>
      <w:proofErr w:type="spellStart"/>
      <w:r w:rsidRPr="0017628F">
        <w:rPr>
          <w:sz w:val="23"/>
          <w:szCs w:val="23"/>
        </w:rPr>
        <w:t>Musée</w:t>
      </w:r>
      <w:proofErr w:type="spellEnd"/>
      <w:r w:rsidRPr="0017628F">
        <w:rPr>
          <w:sz w:val="23"/>
          <w:szCs w:val="23"/>
        </w:rPr>
        <w:t xml:space="preserve"> de </w:t>
      </w:r>
      <w:proofErr w:type="spellStart"/>
      <w:r w:rsidRPr="0017628F">
        <w:rPr>
          <w:sz w:val="23"/>
          <w:szCs w:val="23"/>
        </w:rPr>
        <w:t>l’Homme</w:t>
      </w:r>
      <w:proofErr w:type="spellEnd"/>
      <w:r w:rsidRPr="0017628F">
        <w:rPr>
          <w:sz w:val="23"/>
          <w:szCs w:val="23"/>
        </w:rPr>
        <w:t xml:space="preserve">,” in Claude </w:t>
      </w:r>
      <w:proofErr w:type="spellStart"/>
      <w:r w:rsidRPr="0017628F">
        <w:rPr>
          <w:sz w:val="23"/>
          <w:szCs w:val="23"/>
        </w:rPr>
        <w:t>Blanckaert</w:t>
      </w:r>
      <w:proofErr w:type="spellEnd"/>
      <w:r w:rsidRPr="0017628F">
        <w:rPr>
          <w:sz w:val="23"/>
          <w:szCs w:val="23"/>
        </w:rPr>
        <w:t xml:space="preserve">, ed., </w:t>
      </w:r>
      <w:r w:rsidRPr="0017628F">
        <w:rPr>
          <w:i/>
          <w:sz w:val="23"/>
          <w:szCs w:val="23"/>
        </w:rPr>
        <w:t xml:space="preserve">Histoire du </w:t>
      </w:r>
      <w:proofErr w:type="spellStart"/>
      <w:r w:rsidRPr="0017628F">
        <w:rPr>
          <w:i/>
          <w:sz w:val="23"/>
          <w:szCs w:val="23"/>
        </w:rPr>
        <w:t>Musée</w:t>
      </w:r>
      <w:proofErr w:type="spellEnd"/>
      <w:r w:rsidRPr="0017628F">
        <w:rPr>
          <w:i/>
          <w:sz w:val="23"/>
          <w:szCs w:val="23"/>
        </w:rPr>
        <w:t xml:space="preserve"> de </w:t>
      </w:r>
      <w:proofErr w:type="spellStart"/>
      <w:r w:rsidRPr="0017628F">
        <w:rPr>
          <w:i/>
          <w:sz w:val="23"/>
          <w:szCs w:val="23"/>
        </w:rPr>
        <w:t>l’Homme</w:t>
      </w:r>
      <w:proofErr w:type="spellEnd"/>
      <w:r w:rsidRPr="0017628F">
        <w:rPr>
          <w:sz w:val="23"/>
          <w:szCs w:val="23"/>
        </w:rPr>
        <w:t xml:space="preserve"> (Paris, 2015), 3-24</w:t>
      </w:r>
    </w:p>
    <w:p w14:paraId="0C75D091" w14:textId="03F3871F" w:rsidR="0064781F" w:rsidRPr="0017628F" w:rsidRDefault="0064781F" w:rsidP="00647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u w:val="single"/>
        </w:rPr>
      </w:pPr>
      <w:r w:rsidRPr="0017628F">
        <w:rPr>
          <w:spacing w:val="-2"/>
          <w:sz w:val="23"/>
          <w:szCs w:val="23"/>
        </w:rPr>
        <w:t>“</w:t>
      </w:r>
      <w:proofErr w:type="spellStart"/>
      <w:r w:rsidRPr="0017628F">
        <w:rPr>
          <w:spacing w:val="-2"/>
          <w:sz w:val="23"/>
          <w:szCs w:val="23"/>
        </w:rPr>
        <w:t>Emprunts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transnationaux</w:t>
      </w:r>
      <w:proofErr w:type="spellEnd"/>
      <w:r w:rsidRPr="0017628F">
        <w:rPr>
          <w:spacing w:val="-2"/>
          <w:sz w:val="23"/>
          <w:szCs w:val="23"/>
        </w:rPr>
        <w:t xml:space="preserve"> et constitution du </w:t>
      </w:r>
      <w:proofErr w:type="spellStart"/>
      <w:r w:rsidRPr="0017628F">
        <w:rPr>
          <w:spacing w:val="-2"/>
          <w:sz w:val="23"/>
          <w:szCs w:val="23"/>
        </w:rPr>
        <w:t>Musée</w:t>
      </w:r>
      <w:proofErr w:type="spellEnd"/>
      <w:r w:rsidRPr="0017628F">
        <w:rPr>
          <w:spacing w:val="-2"/>
          <w:sz w:val="23"/>
          <w:szCs w:val="23"/>
        </w:rPr>
        <w:t xml:space="preserve"> de </w:t>
      </w:r>
      <w:proofErr w:type="spellStart"/>
      <w:r w:rsidRPr="0017628F">
        <w:rPr>
          <w:spacing w:val="-2"/>
          <w:sz w:val="23"/>
          <w:szCs w:val="23"/>
        </w:rPr>
        <w:t>l’Homme</w:t>
      </w:r>
      <w:proofErr w:type="spellEnd"/>
      <w:r w:rsidRPr="0017628F">
        <w:rPr>
          <w:spacing w:val="-2"/>
          <w:sz w:val="23"/>
          <w:szCs w:val="23"/>
        </w:rPr>
        <w:t xml:space="preserve">,” </w:t>
      </w:r>
      <w:proofErr w:type="spellStart"/>
      <w:r w:rsidRPr="0017628F">
        <w:rPr>
          <w:spacing w:val="-2"/>
          <w:sz w:val="23"/>
          <w:szCs w:val="23"/>
        </w:rPr>
        <w:t>numéro</w:t>
      </w:r>
      <w:proofErr w:type="spellEnd"/>
      <w:r w:rsidRPr="0017628F">
        <w:rPr>
          <w:spacing w:val="-2"/>
          <w:sz w:val="23"/>
          <w:szCs w:val="23"/>
        </w:rPr>
        <w:t xml:space="preserve"> special “Histoire </w:t>
      </w:r>
      <w:proofErr w:type="spellStart"/>
      <w:r w:rsidRPr="0017628F">
        <w:rPr>
          <w:spacing w:val="-2"/>
          <w:sz w:val="23"/>
          <w:szCs w:val="23"/>
        </w:rPr>
        <w:t>transnationale</w:t>
      </w:r>
      <w:proofErr w:type="spellEnd"/>
      <w:r w:rsidRPr="0017628F">
        <w:rPr>
          <w:spacing w:val="-2"/>
          <w:sz w:val="23"/>
          <w:szCs w:val="23"/>
        </w:rPr>
        <w:t xml:space="preserve"> des </w:t>
      </w:r>
      <w:proofErr w:type="spellStart"/>
      <w:r w:rsidRPr="0017628F">
        <w:rPr>
          <w:spacing w:val="-2"/>
          <w:sz w:val="23"/>
          <w:szCs w:val="23"/>
        </w:rPr>
        <w:t>musées</w:t>
      </w:r>
      <w:proofErr w:type="spellEnd"/>
      <w:r w:rsidRPr="0017628F">
        <w:rPr>
          <w:spacing w:val="-2"/>
          <w:sz w:val="23"/>
          <w:szCs w:val="23"/>
        </w:rPr>
        <w:t xml:space="preserve">,” </w:t>
      </w:r>
      <w:r w:rsidRPr="0017628F">
        <w:rPr>
          <w:i/>
          <w:spacing w:val="-2"/>
          <w:sz w:val="23"/>
          <w:szCs w:val="23"/>
        </w:rPr>
        <w:t xml:space="preserve">Revue </w:t>
      </w:r>
      <w:proofErr w:type="spellStart"/>
      <w:r w:rsidRPr="0017628F">
        <w:rPr>
          <w:i/>
          <w:spacing w:val="-2"/>
          <w:sz w:val="23"/>
          <w:szCs w:val="23"/>
        </w:rPr>
        <w:t>germanique</w:t>
      </w:r>
      <w:proofErr w:type="spellEnd"/>
      <w:r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Pr="0017628F">
        <w:rPr>
          <w:i/>
          <w:spacing w:val="-2"/>
          <w:sz w:val="23"/>
          <w:szCs w:val="23"/>
        </w:rPr>
        <w:t>internationale</w:t>
      </w:r>
      <w:proofErr w:type="spellEnd"/>
      <w:r w:rsidRPr="0017628F">
        <w:rPr>
          <w:spacing w:val="-2"/>
          <w:sz w:val="23"/>
          <w:szCs w:val="23"/>
        </w:rPr>
        <w:t xml:space="preserve"> 21 (2015), 169-185</w:t>
      </w:r>
      <w:r w:rsidRPr="0017628F">
        <w:rPr>
          <w:sz w:val="23"/>
          <w:szCs w:val="23"/>
          <w:lang w:val="fr-FR"/>
        </w:rPr>
        <w:t xml:space="preserve"> </w:t>
      </w:r>
      <w:r w:rsidRPr="0017628F">
        <w:rPr>
          <w:spacing w:val="-2"/>
          <w:sz w:val="23"/>
          <w:szCs w:val="23"/>
          <w:lang w:val="fr-FR"/>
        </w:rPr>
        <w:t> </w:t>
      </w:r>
    </w:p>
    <w:p w14:paraId="40A66019" w14:textId="29011CE2" w:rsidR="006C1305" w:rsidRDefault="004A2D59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  <w:lang w:val="fr-FR"/>
        </w:rPr>
      </w:pPr>
      <w:r w:rsidRPr="0017628F">
        <w:rPr>
          <w:sz w:val="23"/>
          <w:szCs w:val="23"/>
          <w:lang w:val="fr-FR"/>
        </w:rPr>
        <w:t xml:space="preserve"> </w:t>
      </w:r>
      <w:r w:rsidR="006C1305" w:rsidRPr="0017628F">
        <w:rPr>
          <w:sz w:val="23"/>
          <w:szCs w:val="23"/>
          <w:lang w:val="fr-FR"/>
        </w:rPr>
        <w:t xml:space="preserve">“The </w:t>
      </w:r>
      <w:proofErr w:type="spellStart"/>
      <w:r w:rsidR="006C1305" w:rsidRPr="0017628F">
        <w:rPr>
          <w:sz w:val="23"/>
          <w:szCs w:val="23"/>
          <w:lang w:val="fr-FR"/>
        </w:rPr>
        <w:t>Making</w:t>
      </w:r>
      <w:proofErr w:type="spellEnd"/>
      <w:r w:rsidR="006C1305" w:rsidRPr="0017628F">
        <w:rPr>
          <w:sz w:val="23"/>
          <w:szCs w:val="23"/>
          <w:lang w:val="fr-FR"/>
        </w:rPr>
        <w:t xml:space="preserve"> of a Colonial Science : </w:t>
      </w:r>
      <w:r w:rsidR="006C1305" w:rsidRPr="0017628F">
        <w:rPr>
          <w:i/>
          <w:sz w:val="23"/>
          <w:szCs w:val="23"/>
          <w:lang w:val="fr-FR"/>
        </w:rPr>
        <w:t>Ethnologie</w:t>
      </w:r>
      <w:r w:rsidR="006C1305" w:rsidRPr="0017628F">
        <w:rPr>
          <w:sz w:val="23"/>
          <w:szCs w:val="23"/>
          <w:lang w:val="fr-FR"/>
        </w:rPr>
        <w:t xml:space="preserve"> and Empire in </w:t>
      </w:r>
      <w:proofErr w:type="spellStart"/>
      <w:r w:rsidR="006C1305" w:rsidRPr="0017628F">
        <w:rPr>
          <w:sz w:val="23"/>
          <w:szCs w:val="23"/>
          <w:lang w:val="fr-FR"/>
        </w:rPr>
        <w:t>Interwar</w:t>
      </w:r>
      <w:proofErr w:type="spellEnd"/>
      <w:r w:rsidR="006C1305" w:rsidRPr="0017628F">
        <w:rPr>
          <w:sz w:val="23"/>
          <w:szCs w:val="23"/>
          <w:lang w:val="fr-FR"/>
        </w:rPr>
        <w:t xml:space="preserve"> France,” </w:t>
      </w:r>
      <w:r w:rsidR="006C1305" w:rsidRPr="0017628F">
        <w:rPr>
          <w:i/>
          <w:sz w:val="23"/>
          <w:szCs w:val="23"/>
          <w:lang w:val="fr-FR"/>
        </w:rPr>
        <w:t xml:space="preserve">Ab Imperio </w:t>
      </w:r>
      <w:r w:rsidR="006C1305" w:rsidRPr="0017628F">
        <w:rPr>
          <w:sz w:val="23"/>
          <w:szCs w:val="23"/>
          <w:lang w:val="fr-FR"/>
        </w:rPr>
        <w:t>3 (2009) [</w:t>
      </w:r>
      <w:proofErr w:type="spellStart"/>
      <w:r w:rsidR="006C1305" w:rsidRPr="0017628F">
        <w:rPr>
          <w:sz w:val="23"/>
          <w:szCs w:val="23"/>
          <w:lang w:val="fr-FR"/>
        </w:rPr>
        <w:t>translated</w:t>
      </w:r>
      <w:proofErr w:type="spellEnd"/>
      <w:r w:rsidR="006C1305" w:rsidRPr="0017628F">
        <w:rPr>
          <w:sz w:val="23"/>
          <w:szCs w:val="23"/>
          <w:lang w:val="fr-FR"/>
        </w:rPr>
        <w:t xml:space="preserve"> </w:t>
      </w:r>
      <w:proofErr w:type="spellStart"/>
      <w:r w:rsidR="006C1305" w:rsidRPr="0017628F">
        <w:rPr>
          <w:sz w:val="23"/>
          <w:szCs w:val="23"/>
          <w:lang w:val="fr-FR"/>
        </w:rPr>
        <w:t>into</w:t>
      </w:r>
      <w:proofErr w:type="spellEnd"/>
      <w:r w:rsidR="006C1305" w:rsidRPr="0017628F">
        <w:rPr>
          <w:sz w:val="23"/>
          <w:szCs w:val="23"/>
          <w:lang w:val="fr-FR"/>
        </w:rPr>
        <w:t xml:space="preserve"> </w:t>
      </w:r>
      <w:proofErr w:type="spellStart"/>
      <w:r w:rsidR="006C1305" w:rsidRPr="0017628F">
        <w:rPr>
          <w:sz w:val="23"/>
          <w:szCs w:val="23"/>
          <w:lang w:val="fr-FR"/>
        </w:rPr>
        <w:t>Russian</w:t>
      </w:r>
      <w:proofErr w:type="spellEnd"/>
      <w:r w:rsidR="006C1305" w:rsidRPr="0017628F">
        <w:rPr>
          <w:sz w:val="23"/>
          <w:szCs w:val="23"/>
          <w:lang w:val="fr-FR"/>
        </w:rPr>
        <w:t>], 19-64</w:t>
      </w:r>
    </w:p>
    <w:p w14:paraId="2ABDD555" w14:textId="596D670A" w:rsidR="00957DAA" w:rsidRPr="0017628F" w:rsidRDefault="00957DAA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957DAA">
        <w:rPr>
          <w:spacing w:val="-2"/>
          <w:sz w:val="23"/>
          <w:szCs w:val="23"/>
        </w:rPr>
        <w:t xml:space="preserve">“Histories of Colonialism: Recent Studies of the Modern French Empire,” </w:t>
      </w:r>
      <w:r w:rsidRPr="00957DAA">
        <w:rPr>
          <w:i/>
          <w:iCs/>
          <w:spacing w:val="-2"/>
          <w:sz w:val="23"/>
          <w:szCs w:val="23"/>
        </w:rPr>
        <w:t xml:space="preserve">French Historical Studies </w:t>
      </w:r>
      <w:r w:rsidRPr="00957DAA">
        <w:rPr>
          <w:spacing w:val="-2"/>
          <w:sz w:val="23"/>
          <w:szCs w:val="23"/>
        </w:rPr>
        <w:t>30: 2 (2007), 305–332</w:t>
      </w:r>
    </w:p>
    <w:p w14:paraId="49C17420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 “Skulls on Display:  Scientific Racism in Paris’ Museum of Man, 1920-1950,” in Daniel J. Sherman, ed., </w:t>
      </w:r>
      <w:r w:rsidRPr="0017628F">
        <w:rPr>
          <w:i/>
          <w:spacing w:val="-2"/>
          <w:sz w:val="23"/>
          <w:szCs w:val="23"/>
        </w:rPr>
        <w:t>Museums and Difference</w:t>
      </w:r>
      <w:r w:rsidRPr="0017628F">
        <w:rPr>
          <w:spacing w:val="-2"/>
          <w:sz w:val="23"/>
          <w:szCs w:val="23"/>
        </w:rPr>
        <w:t xml:space="preserve"> (Bloomington, IN: Indiana University Press, 2007), 250-288</w:t>
      </w:r>
    </w:p>
    <w:p w14:paraId="1D90CFAF" w14:textId="0D7A86E1" w:rsidR="006C1305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“Who Speaks for Africa?  The René Maran-Blaise Diagne Trial in 1920’s Paris,” in Sue Peabody and Tyler Stovall, </w:t>
      </w:r>
      <w:r w:rsidR="004A2D59" w:rsidRPr="0017628F">
        <w:rPr>
          <w:spacing w:val="-2"/>
          <w:sz w:val="23"/>
          <w:szCs w:val="23"/>
        </w:rPr>
        <w:t>ed</w:t>
      </w:r>
      <w:r w:rsidRPr="0017628F">
        <w:rPr>
          <w:spacing w:val="-2"/>
          <w:sz w:val="23"/>
          <w:szCs w:val="23"/>
        </w:rPr>
        <w:t xml:space="preserve">., </w:t>
      </w:r>
      <w:r w:rsidRPr="0017628F">
        <w:rPr>
          <w:i/>
          <w:spacing w:val="-2"/>
          <w:sz w:val="23"/>
          <w:szCs w:val="23"/>
        </w:rPr>
        <w:t>The Color of Liberty: Histories of Race in France</w:t>
      </w:r>
      <w:r w:rsidRPr="0017628F">
        <w:rPr>
          <w:spacing w:val="-2"/>
          <w:sz w:val="23"/>
          <w:szCs w:val="23"/>
        </w:rPr>
        <w:t xml:space="preserve"> (Durham, NC: Duke University Press, 2003), 302-337</w:t>
      </w:r>
    </w:p>
    <w:p w14:paraId="577C412B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“</w:t>
      </w:r>
      <w:bookmarkStart w:id="0" w:name="OLE_LINK1"/>
      <w:r w:rsidRPr="0017628F">
        <w:rPr>
          <w:spacing w:val="-2"/>
          <w:sz w:val="23"/>
          <w:szCs w:val="23"/>
        </w:rPr>
        <w:t xml:space="preserve">The New ‘Ethnology’ and ‘la situation </w:t>
      </w:r>
      <w:proofErr w:type="spellStart"/>
      <w:r w:rsidRPr="0017628F">
        <w:rPr>
          <w:spacing w:val="-2"/>
          <w:sz w:val="23"/>
          <w:szCs w:val="23"/>
        </w:rPr>
        <w:t>coloniale</w:t>
      </w:r>
      <w:bookmarkEnd w:id="0"/>
      <w:proofErr w:type="spellEnd"/>
      <w:r w:rsidRPr="0017628F">
        <w:rPr>
          <w:spacing w:val="-2"/>
          <w:sz w:val="23"/>
          <w:szCs w:val="23"/>
        </w:rPr>
        <w:t xml:space="preserve">,’” </w:t>
      </w:r>
      <w:r w:rsidRPr="0017628F">
        <w:rPr>
          <w:i/>
          <w:spacing w:val="-2"/>
          <w:sz w:val="23"/>
          <w:szCs w:val="23"/>
        </w:rPr>
        <w:t>French Politics, Culture, and Society</w:t>
      </w:r>
      <w:r w:rsidRPr="0017628F">
        <w:rPr>
          <w:spacing w:val="-2"/>
          <w:sz w:val="23"/>
          <w:szCs w:val="23"/>
        </w:rPr>
        <w:t xml:space="preserve"> 20: 2 (Summer 2002), 29-46</w:t>
      </w:r>
    </w:p>
    <w:p w14:paraId="54DCEB3B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>“</w:t>
      </w:r>
      <w:r w:rsidRPr="0017628F">
        <w:rPr>
          <w:sz w:val="23"/>
          <w:szCs w:val="23"/>
        </w:rPr>
        <w:t xml:space="preserve">Civil Society, Science, and Empire in Late Republican France: The Foundation of Paris’ Museum of Man,” </w:t>
      </w:r>
      <w:r w:rsidRPr="0017628F">
        <w:rPr>
          <w:i/>
          <w:sz w:val="23"/>
          <w:szCs w:val="23"/>
        </w:rPr>
        <w:t>Osiris</w:t>
      </w:r>
      <w:r w:rsidRPr="0017628F">
        <w:rPr>
          <w:sz w:val="23"/>
          <w:szCs w:val="23"/>
        </w:rPr>
        <w:t xml:space="preserve"> 17 (July 2002), 255-290</w:t>
      </w:r>
    </w:p>
    <w:p w14:paraId="3A3923C1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 “Faire </w:t>
      </w:r>
      <w:proofErr w:type="spellStart"/>
      <w:r w:rsidRPr="0017628F">
        <w:rPr>
          <w:sz w:val="23"/>
          <w:szCs w:val="23"/>
        </w:rPr>
        <w:t>n</w:t>
      </w:r>
      <w:r w:rsidRPr="0017628F">
        <w:rPr>
          <w:spacing w:val="-3"/>
          <w:sz w:val="23"/>
          <w:szCs w:val="23"/>
        </w:rPr>
        <w:t>aî</w:t>
      </w:r>
      <w:r w:rsidRPr="0017628F">
        <w:rPr>
          <w:sz w:val="23"/>
          <w:szCs w:val="23"/>
        </w:rPr>
        <w:t>tre</w:t>
      </w:r>
      <w:proofErr w:type="spellEnd"/>
      <w:r w:rsidRPr="0017628F">
        <w:rPr>
          <w:sz w:val="23"/>
          <w:szCs w:val="23"/>
        </w:rPr>
        <w:t xml:space="preserve"> vs. Faire du noir:  Race Regeneration in France and French West Africa, 1895-1940,” in Tony Chafer and Amanda Sackur, ed. </w:t>
      </w:r>
      <w:r w:rsidRPr="0017628F">
        <w:rPr>
          <w:i/>
          <w:sz w:val="23"/>
          <w:szCs w:val="23"/>
        </w:rPr>
        <w:t xml:space="preserve">Promoting the Colonial Idea:  Propaganda and Visions of Empire in France </w:t>
      </w:r>
      <w:r w:rsidRPr="0017628F">
        <w:rPr>
          <w:sz w:val="23"/>
          <w:szCs w:val="23"/>
        </w:rPr>
        <w:t>(London:  Macmillan, 2001), 143-156</w:t>
      </w:r>
    </w:p>
    <w:p w14:paraId="3D1D7D7A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“Colonialism and Human Rights, A Contradiction in Terms?  The Case of French West Africa, 1895-1914,” </w:t>
      </w:r>
      <w:r w:rsidRPr="0017628F">
        <w:rPr>
          <w:i/>
          <w:spacing w:val="-2"/>
          <w:sz w:val="23"/>
          <w:szCs w:val="23"/>
        </w:rPr>
        <w:t>American Historical Review</w:t>
      </w:r>
      <w:r w:rsidRPr="0017628F">
        <w:rPr>
          <w:spacing w:val="-2"/>
          <w:sz w:val="23"/>
          <w:szCs w:val="23"/>
        </w:rPr>
        <w:t xml:space="preserve"> 103: 2 (April 1998), 419-442 (honors: Koren Prize) </w:t>
      </w:r>
    </w:p>
    <w:p w14:paraId="2F638D69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>“</w:t>
      </w:r>
      <w:r w:rsidRPr="0017628F">
        <w:rPr>
          <w:spacing w:val="-2"/>
          <w:sz w:val="23"/>
          <w:szCs w:val="23"/>
          <w:lang w:val="fr-FR"/>
        </w:rPr>
        <w:t>On a semé la haine:  Maurice Delafosse et l'administration coloniale en AOF,</w:t>
      </w:r>
      <w:r w:rsidRPr="0017628F">
        <w:rPr>
          <w:spacing w:val="-2"/>
          <w:sz w:val="23"/>
          <w:szCs w:val="23"/>
        </w:rPr>
        <w:t>”</w:t>
      </w:r>
      <w:r w:rsidRPr="0017628F">
        <w:rPr>
          <w:spacing w:val="-2"/>
          <w:sz w:val="23"/>
          <w:szCs w:val="23"/>
          <w:lang w:val="fr-FR"/>
        </w:rPr>
        <w:t xml:space="preserve"> in Jean-Loup </w:t>
      </w:r>
      <w:proofErr w:type="spellStart"/>
      <w:r w:rsidRPr="0017628F">
        <w:rPr>
          <w:spacing w:val="-2"/>
          <w:sz w:val="23"/>
          <w:szCs w:val="23"/>
          <w:lang w:val="fr-FR"/>
        </w:rPr>
        <w:t>Amselle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et Emmanuelle </w:t>
      </w:r>
      <w:proofErr w:type="spellStart"/>
      <w:r w:rsidRPr="0017628F">
        <w:rPr>
          <w:spacing w:val="-2"/>
          <w:sz w:val="23"/>
          <w:szCs w:val="23"/>
          <w:lang w:val="fr-FR"/>
        </w:rPr>
        <w:t>Sibeud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proofErr w:type="spellStart"/>
      <w:r w:rsidRPr="0017628F">
        <w:rPr>
          <w:spacing w:val="-2"/>
          <w:sz w:val="23"/>
          <w:szCs w:val="23"/>
          <w:lang w:val="fr-FR"/>
        </w:rPr>
        <w:t>ed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.  </w:t>
      </w:r>
      <w:r w:rsidRPr="0017628F">
        <w:rPr>
          <w:i/>
          <w:spacing w:val="-2"/>
          <w:sz w:val="23"/>
          <w:szCs w:val="23"/>
          <w:lang w:val="fr-FR"/>
        </w:rPr>
        <w:t xml:space="preserve">Maurice Delafosse : Entre orientalisme et ethnographie. L’itinéraire d’un africaniste </w:t>
      </w:r>
      <w:r w:rsidRPr="0017628F">
        <w:rPr>
          <w:spacing w:val="-2"/>
          <w:sz w:val="23"/>
          <w:szCs w:val="23"/>
          <w:lang w:val="fr-FR"/>
        </w:rPr>
        <w:t xml:space="preserve">(Paris : </w:t>
      </w:r>
      <w:proofErr w:type="spellStart"/>
      <w:r w:rsidRPr="0017628F">
        <w:rPr>
          <w:spacing w:val="-2"/>
          <w:sz w:val="23"/>
          <w:szCs w:val="23"/>
          <w:lang w:val="fr-FR"/>
        </w:rPr>
        <w:t>Editions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Maisonneuve et Larose, 1998), 65-77</w:t>
      </w:r>
    </w:p>
    <w:p w14:paraId="1934B1B0" w14:textId="4082866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“Redefining </w:t>
      </w:r>
      <w:proofErr w:type="spellStart"/>
      <w:r w:rsidRPr="0017628F">
        <w:rPr>
          <w:spacing w:val="-2"/>
          <w:sz w:val="23"/>
          <w:szCs w:val="23"/>
        </w:rPr>
        <w:t>Frenchness</w:t>
      </w:r>
      <w:proofErr w:type="spellEnd"/>
      <w:r w:rsidRPr="0017628F">
        <w:rPr>
          <w:spacing w:val="-2"/>
          <w:sz w:val="23"/>
          <w:szCs w:val="23"/>
        </w:rPr>
        <w:t xml:space="preserve">:  Citizenship, Imperial Motherhood, and Race Regeneration in French West Africa, 1890-1940,” in Julia Clancy-Smith and Frances Gouda, </w:t>
      </w:r>
      <w:r w:rsidR="004A2D59" w:rsidRPr="0017628F">
        <w:rPr>
          <w:spacing w:val="-2"/>
          <w:sz w:val="23"/>
          <w:szCs w:val="23"/>
        </w:rPr>
        <w:t>ed</w:t>
      </w:r>
      <w:r w:rsidRPr="0017628F">
        <w:rPr>
          <w:spacing w:val="-2"/>
          <w:sz w:val="23"/>
          <w:szCs w:val="23"/>
        </w:rPr>
        <w:t xml:space="preserve">., </w:t>
      </w:r>
      <w:r w:rsidRPr="0017628F">
        <w:rPr>
          <w:i/>
          <w:spacing w:val="-2"/>
          <w:sz w:val="23"/>
          <w:szCs w:val="23"/>
        </w:rPr>
        <w:t>Domesticating the Empire:  Languages of Gender, Race, and Family Life in French and Dutch Colonialism</w:t>
      </w:r>
      <w:r w:rsidRPr="0017628F">
        <w:rPr>
          <w:spacing w:val="-2"/>
          <w:sz w:val="23"/>
          <w:szCs w:val="23"/>
        </w:rPr>
        <w:t xml:space="preserve"> (Charlottesville:  University Press of Virginia, 1998), 65-83</w:t>
      </w:r>
    </w:p>
    <w:p w14:paraId="15917DCA" w14:textId="77777777" w:rsidR="006C1305" w:rsidRPr="0017628F" w:rsidRDefault="006C1305" w:rsidP="006C1305">
      <w:pPr>
        <w:widowControl w:val="0"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“’Democracy Rediscovered’: The Advent of Association in French West Africa, 1914-1930,” </w:t>
      </w:r>
      <w:r w:rsidRPr="0017628F">
        <w:rPr>
          <w:i/>
          <w:spacing w:val="-2"/>
          <w:sz w:val="23"/>
          <w:szCs w:val="23"/>
        </w:rPr>
        <w:t xml:space="preserve">Cahiers </w:t>
      </w:r>
      <w:proofErr w:type="spellStart"/>
      <w:r w:rsidRPr="0017628F">
        <w:rPr>
          <w:i/>
          <w:spacing w:val="-2"/>
          <w:sz w:val="23"/>
          <w:szCs w:val="23"/>
        </w:rPr>
        <w:t>d'études</w:t>
      </w:r>
      <w:proofErr w:type="spellEnd"/>
      <w:r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Pr="0017628F">
        <w:rPr>
          <w:i/>
          <w:spacing w:val="-2"/>
          <w:sz w:val="23"/>
          <w:szCs w:val="23"/>
        </w:rPr>
        <w:t>africaines</w:t>
      </w:r>
      <w:proofErr w:type="spellEnd"/>
      <w:r w:rsidRPr="0017628F">
        <w:rPr>
          <w:spacing w:val="-2"/>
          <w:sz w:val="23"/>
          <w:szCs w:val="23"/>
        </w:rPr>
        <w:t xml:space="preserve"> XXXVI: 1 (1997), 59-84</w:t>
      </w:r>
    </w:p>
    <w:p w14:paraId="0993617D" w14:textId="2188D416" w:rsidR="006C1305" w:rsidRPr="0017628F" w:rsidRDefault="006C1305" w:rsidP="006C1305">
      <w:pPr>
        <w:widowControl w:val="0"/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“A Force for Civilization: Republican Discourse and French Administration in West Africa, 1895-1930,” in Charles Becker, Saliou Mbaye, and Ibrahima Thioub, </w:t>
      </w:r>
      <w:r w:rsidR="004A2D59" w:rsidRPr="0017628F">
        <w:rPr>
          <w:spacing w:val="-2"/>
          <w:sz w:val="23"/>
          <w:szCs w:val="23"/>
        </w:rPr>
        <w:t>ed</w:t>
      </w:r>
      <w:r w:rsidRPr="0017628F">
        <w:rPr>
          <w:spacing w:val="-2"/>
          <w:sz w:val="23"/>
          <w:szCs w:val="23"/>
        </w:rPr>
        <w:t xml:space="preserve">., </w:t>
      </w:r>
      <w:r w:rsidRPr="0017628F">
        <w:rPr>
          <w:i/>
          <w:spacing w:val="-2"/>
          <w:sz w:val="23"/>
          <w:szCs w:val="23"/>
        </w:rPr>
        <w:t xml:space="preserve">AOF:  </w:t>
      </w:r>
      <w:proofErr w:type="spellStart"/>
      <w:r w:rsidRPr="0017628F">
        <w:rPr>
          <w:i/>
          <w:spacing w:val="-2"/>
          <w:sz w:val="23"/>
          <w:szCs w:val="23"/>
        </w:rPr>
        <w:t>Réalités</w:t>
      </w:r>
      <w:proofErr w:type="spellEnd"/>
      <w:r w:rsidRPr="0017628F">
        <w:rPr>
          <w:i/>
          <w:spacing w:val="-2"/>
          <w:sz w:val="23"/>
          <w:szCs w:val="23"/>
        </w:rPr>
        <w:t xml:space="preserve"> et </w:t>
      </w:r>
      <w:proofErr w:type="spellStart"/>
      <w:r w:rsidRPr="0017628F">
        <w:rPr>
          <w:i/>
          <w:spacing w:val="-2"/>
          <w:sz w:val="23"/>
          <w:szCs w:val="23"/>
        </w:rPr>
        <w:t>héritages</w:t>
      </w:r>
      <w:proofErr w:type="spellEnd"/>
      <w:r w:rsidRPr="0017628F">
        <w:rPr>
          <w:i/>
          <w:spacing w:val="-2"/>
          <w:sz w:val="23"/>
          <w:szCs w:val="23"/>
        </w:rPr>
        <w:t xml:space="preserve">.  </w:t>
      </w:r>
      <w:r w:rsidRPr="0017628F">
        <w:rPr>
          <w:i/>
          <w:spacing w:val="-2"/>
          <w:sz w:val="23"/>
          <w:szCs w:val="23"/>
          <w:lang w:val="fr-FR"/>
        </w:rPr>
        <w:t xml:space="preserve">Sociétés ouest-africaines et ordre colonial, 1895-1960 </w:t>
      </w:r>
      <w:r w:rsidRPr="0017628F">
        <w:rPr>
          <w:spacing w:val="-2"/>
          <w:sz w:val="23"/>
          <w:szCs w:val="23"/>
          <w:lang w:val="fr-FR"/>
        </w:rPr>
        <w:t>(Dakar : Direction des Archives du Sénégal, 1997), vol. 1, 283-302</w:t>
      </w:r>
    </w:p>
    <w:p w14:paraId="760FA73D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</w:p>
    <w:p w14:paraId="289825F7" w14:textId="52362931" w:rsidR="007834D9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 xml:space="preserve">Editor-reviewed </w:t>
      </w:r>
      <w:r w:rsidR="002642DC" w:rsidRPr="0017628F">
        <w:rPr>
          <w:spacing w:val="-2"/>
          <w:sz w:val="23"/>
          <w:szCs w:val="23"/>
          <w:u w:val="single"/>
        </w:rPr>
        <w:t>Publications</w:t>
      </w:r>
      <w:r w:rsidR="002642DC" w:rsidRPr="0017628F">
        <w:rPr>
          <w:spacing w:val="-2"/>
          <w:sz w:val="23"/>
          <w:szCs w:val="23"/>
        </w:rPr>
        <w:t>:</w:t>
      </w:r>
    </w:p>
    <w:p w14:paraId="565A5BEC" w14:textId="6F9B9BD3" w:rsidR="007709FB" w:rsidRDefault="003B0250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“Mentoring au </w:t>
      </w:r>
      <w:proofErr w:type="spellStart"/>
      <w:r>
        <w:rPr>
          <w:i/>
          <w:iCs/>
          <w:spacing w:val="-2"/>
          <w:sz w:val="23"/>
          <w:szCs w:val="23"/>
        </w:rPr>
        <w:t>sens</w:t>
      </w:r>
      <w:proofErr w:type="spellEnd"/>
      <w:r>
        <w:rPr>
          <w:i/>
          <w:iCs/>
          <w:spacing w:val="-2"/>
          <w:sz w:val="23"/>
          <w:szCs w:val="23"/>
        </w:rPr>
        <w:t xml:space="preserve"> large</w:t>
      </w:r>
      <w:r>
        <w:rPr>
          <w:spacing w:val="-2"/>
          <w:sz w:val="23"/>
          <w:szCs w:val="23"/>
        </w:rPr>
        <w:t xml:space="preserve">: </w:t>
      </w:r>
      <w:r w:rsidR="00B91FD3">
        <w:rPr>
          <w:spacing w:val="-2"/>
          <w:sz w:val="23"/>
          <w:szCs w:val="23"/>
        </w:rPr>
        <w:t>A</w:t>
      </w:r>
      <w:r>
        <w:rPr>
          <w:spacing w:val="-2"/>
          <w:sz w:val="23"/>
          <w:szCs w:val="23"/>
        </w:rPr>
        <w:t xml:space="preserve"> Tribute to Herrick Chapman,” in Special Issue of </w:t>
      </w:r>
      <w:r>
        <w:rPr>
          <w:i/>
          <w:iCs/>
          <w:spacing w:val="-2"/>
          <w:sz w:val="23"/>
          <w:szCs w:val="23"/>
        </w:rPr>
        <w:t>French Politics, Culture and Societ</w:t>
      </w:r>
      <w:r w:rsidR="00203871">
        <w:rPr>
          <w:i/>
          <w:iCs/>
          <w:spacing w:val="-2"/>
          <w:sz w:val="23"/>
          <w:szCs w:val="23"/>
        </w:rPr>
        <w:t>y</w:t>
      </w:r>
      <w:r>
        <w:rPr>
          <w:i/>
          <w:iCs/>
          <w:spacing w:val="-2"/>
          <w:sz w:val="23"/>
          <w:szCs w:val="23"/>
        </w:rPr>
        <w:t xml:space="preserve"> </w:t>
      </w:r>
      <w:r w:rsidR="00203871">
        <w:rPr>
          <w:spacing w:val="-2"/>
          <w:sz w:val="23"/>
          <w:szCs w:val="23"/>
        </w:rPr>
        <w:t xml:space="preserve">42:3 (Winter </w:t>
      </w:r>
      <w:r>
        <w:rPr>
          <w:spacing w:val="-2"/>
          <w:sz w:val="23"/>
          <w:szCs w:val="23"/>
        </w:rPr>
        <w:t>2024</w:t>
      </w:r>
      <w:r w:rsidR="00203871">
        <w:rPr>
          <w:spacing w:val="-2"/>
          <w:sz w:val="23"/>
          <w:szCs w:val="23"/>
        </w:rPr>
        <w:t xml:space="preserve">), 15-23 </w:t>
      </w:r>
      <w:hyperlink r:id="rId9" w:history="1">
        <w:r w:rsidR="00203871" w:rsidRPr="00D41B5A">
          <w:rPr>
            <w:rStyle w:val="Hyperlink"/>
            <w:spacing w:val="-2"/>
            <w:sz w:val="23"/>
            <w:szCs w:val="23"/>
          </w:rPr>
          <w:t>https://doi.org/10.3167/fpcs.2024.420304</w:t>
        </w:r>
      </w:hyperlink>
    </w:p>
    <w:p w14:paraId="0025AC31" w14:textId="292B4EC4" w:rsidR="003E239E" w:rsidRPr="003E239E" w:rsidRDefault="003E239E" w:rsidP="003E239E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3E239E">
        <w:rPr>
          <w:bCs/>
          <w:spacing w:val="-2"/>
          <w:sz w:val="23"/>
          <w:szCs w:val="23"/>
        </w:rPr>
        <w:t xml:space="preserve">“Le </w:t>
      </w:r>
      <w:proofErr w:type="spellStart"/>
      <w:r w:rsidRPr="003E239E">
        <w:rPr>
          <w:bCs/>
          <w:spacing w:val="-2"/>
          <w:sz w:val="23"/>
          <w:szCs w:val="23"/>
        </w:rPr>
        <w:t>musée</w:t>
      </w:r>
      <w:proofErr w:type="spellEnd"/>
      <w:r w:rsidRPr="003E239E">
        <w:rPr>
          <w:bCs/>
          <w:spacing w:val="-2"/>
          <w:sz w:val="23"/>
          <w:szCs w:val="23"/>
        </w:rPr>
        <w:t xml:space="preserve"> permanent des Colonies et le </w:t>
      </w:r>
      <w:proofErr w:type="spellStart"/>
      <w:r w:rsidRPr="003E239E">
        <w:rPr>
          <w:bCs/>
          <w:spacing w:val="-2"/>
          <w:sz w:val="23"/>
          <w:szCs w:val="23"/>
        </w:rPr>
        <w:t>musée</w:t>
      </w:r>
      <w:proofErr w:type="spellEnd"/>
      <w:r w:rsidRPr="003E239E">
        <w:rPr>
          <w:bCs/>
          <w:spacing w:val="-2"/>
          <w:sz w:val="23"/>
          <w:szCs w:val="23"/>
        </w:rPr>
        <w:t xml:space="preserve"> </w:t>
      </w:r>
      <w:proofErr w:type="spellStart"/>
      <w:r w:rsidRPr="003E239E">
        <w:rPr>
          <w:bCs/>
          <w:spacing w:val="-2"/>
          <w:sz w:val="23"/>
          <w:szCs w:val="23"/>
        </w:rPr>
        <w:t>d’Ethnographie</w:t>
      </w:r>
      <w:proofErr w:type="spellEnd"/>
      <w:r w:rsidRPr="003E239E">
        <w:rPr>
          <w:bCs/>
          <w:spacing w:val="-2"/>
          <w:sz w:val="23"/>
          <w:szCs w:val="23"/>
        </w:rPr>
        <w:t xml:space="preserve"> du Trocadéro</w:t>
      </w:r>
      <w:r w:rsidR="00880D51">
        <w:rPr>
          <w:bCs/>
          <w:spacing w:val="-2"/>
          <w:sz w:val="23"/>
          <w:szCs w:val="23"/>
        </w:rPr>
        <w:t>.</w:t>
      </w:r>
      <w:r>
        <w:rPr>
          <w:bCs/>
          <w:spacing w:val="-2"/>
          <w:sz w:val="23"/>
          <w:szCs w:val="23"/>
        </w:rPr>
        <w:t xml:space="preserve"> </w:t>
      </w:r>
      <w:r w:rsidRPr="003E239E">
        <w:rPr>
          <w:bCs/>
          <w:spacing w:val="-2"/>
          <w:sz w:val="23"/>
          <w:szCs w:val="23"/>
        </w:rPr>
        <w:t xml:space="preserve">Une vocation </w:t>
      </w:r>
      <w:proofErr w:type="spellStart"/>
      <w:r w:rsidRPr="003E239E">
        <w:rPr>
          <w:bCs/>
          <w:spacing w:val="-2"/>
          <w:sz w:val="23"/>
          <w:szCs w:val="23"/>
        </w:rPr>
        <w:t>coloniale</w:t>
      </w:r>
      <w:proofErr w:type="spellEnd"/>
      <w:r w:rsidRPr="003E239E">
        <w:rPr>
          <w:bCs/>
          <w:spacing w:val="-2"/>
          <w:sz w:val="23"/>
          <w:szCs w:val="23"/>
        </w:rPr>
        <w:t xml:space="preserve"> </w:t>
      </w:r>
      <w:proofErr w:type="spellStart"/>
      <w:r w:rsidRPr="003E239E">
        <w:rPr>
          <w:bCs/>
          <w:spacing w:val="-2"/>
          <w:sz w:val="23"/>
          <w:szCs w:val="23"/>
        </w:rPr>
        <w:t>partagée</w:t>
      </w:r>
      <w:proofErr w:type="spellEnd"/>
      <w:r w:rsidRPr="003E239E">
        <w:rPr>
          <w:bCs/>
          <w:spacing w:val="-2"/>
          <w:sz w:val="23"/>
          <w:szCs w:val="23"/>
        </w:rPr>
        <w:t xml:space="preserve"> dans les </w:t>
      </w:r>
      <w:proofErr w:type="spellStart"/>
      <w:r w:rsidRPr="003E239E">
        <w:rPr>
          <w:bCs/>
          <w:spacing w:val="-2"/>
          <w:sz w:val="23"/>
          <w:szCs w:val="23"/>
        </w:rPr>
        <w:t>années</w:t>
      </w:r>
      <w:proofErr w:type="spellEnd"/>
      <w:r w:rsidRPr="003E239E">
        <w:rPr>
          <w:bCs/>
          <w:spacing w:val="-2"/>
          <w:sz w:val="23"/>
          <w:szCs w:val="23"/>
        </w:rPr>
        <w:t xml:space="preserve"> 1930?” </w:t>
      </w:r>
      <w:r w:rsidRPr="003E239E">
        <w:rPr>
          <w:bCs/>
          <w:i/>
          <w:iCs/>
          <w:spacing w:val="-2"/>
          <w:sz w:val="23"/>
          <w:szCs w:val="23"/>
        </w:rPr>
        <w:t>Hommes &amp; Migrations</w:t>
      </w:r>
      <w:r>
        <w:rPr>
          <w:bCs/>
          <w:spacing w:val="-2"/>
          <w:sz w:val="23"/>
          <w:szCs w:val="23"/>
        </w:rPr>
        <w:t xml:space="preserve"> </w:t>
      </w:r>
      <w:r w:rsidRPr="003E239E">
        <w:rPr>
          <w:bCs/>
          <w:spacing w:val="-2"/>
          <w:sz w:val="23"/>
          <w:szCs w:val="23"/>
        </w:rPr>
        <w:t>1346-1347 (</w:t>
      </w:r>
      <w:r>
        <w:rPr>
          <w:bCs/>
          <w:spacing w:val="-2"/>
          <w:sz w:val="23"/>
          <w:szCs w:val="23"/>
        </w:rPr>
        <w:t xml:space="preserve">October-December </w:t>
      </w:r>
      <w:r w:rsidRPr="003E239E">
        <w:rPr>
          <w:bCs/>
          <w:spacing w:val="-2"/>
          <w:sz w:val="23"/>
          <w:szCs w:val="23"/>
        </w:rPr>
        <w:t>2024)</w:t>
      </w:r>
      <w:r>
        <w:rPr>
          <w:bCs/>
          <w:spacing w:val="-2"/>
          <w:sz w:val="23"/>
          <w:szCs w:val="23"/>
        </w:rPr>
        <w:t>,</w:t>
      </w:r>
      <w:r w:rsidRPr="003E239E">
        <w:rPr>
          <w:bCs/>
          <w:spacing w:val="-2"/>
          <w:sz w:val="23"/>
          <w:szCs w:val="23"/>
        </w:rPr>
        <w:t xml:space="preserve"> 51-57</w:t>
      </w:r>
    </w:p>
    <w:p w14:paraId="7A57D2CC" w14:textId="77777777" w:rsidR="005A173E" w:rsidRPr="0030658C" w:rsidRDefault="005A173E" w:rsidP="005A173E">
      <w:pPr>
        <w:ind w:left="360" w:hanging="720"/>
        <w:rPr>
          <w:spacing w:val="-2"/>
          <w:sz w:val="23"/>
          <w:szCs w:val="23"/>
          <w:lang w:val="en-GB"/>
        </w:rPr>
      </w:pPr>
      <w:r w:rsidRPr="0011704A">
        <w:rPr>
          <w:spacing w:val="-2"/>
          <w:sz w:val="23"/>
          <w:szCs w:val="23"/>
        </w:rPr>
        <w:t xml:space="preserve">“Resistance in Postwar France: Five New and Noteworthy Histories,” </w:t>
      </w:r>
      <w:r w:rsidRPr="0011704A">
        <w:rPr>
          <w:i/>
          <w:iCs/>
          <w:spacing w:val="-2"/>
          <w:sz w:val="23"/>
          <w:szCs w:val="23"/>
        </w:rPr>
        <w:t>Contemporary European History</w:t>
      </w:r>
      <w:r w:rsidRPr="0011704A">
        <w:rPr>
          <w:spacing w:val="-2"/>
          <w:sz w:val="23"/>
          <w:szCs w:val="23"/>
        </w:rPr>
        <w:t xml:space="preserve"> </w:t>
      </w:r>
      <w:r w:rsidRPr="0030658C">
        <w:rPr>
          <w:spacing w:val="-2"/>
          <w:sz w:val="23"/>
          <w:szCs w:val="23"/>
        </w:rPr>
        <w:t>32</w:t>
      </w:r>
      <w:r>
        <w:rPr>
          <w:spacing w:val="-2"/>
          <w:sz w:val="23"/>
          <w:szCs w:val="23"/>
        </w:rPr>
        <w:t>:</w:t>
      </w:r>
      <w:r w:rsidRPr="0030658C">
        <w:rPr>
          <w:spacing w:val="-2"/>
          <w:sz w:val="23"/>
          <w:szCs w:val="23"/>
        </w:rPr>
        <w:t>1 (2023)</w:t>
      </w:r>
      <w:r>
        <w:rPr>
          <w:spacing w:val="-2"/>
          <w:sz w:val="23"/>
          <w:szCs w:val="23"/>
        </w:rPr>
        <w:t>,</w:t>
      </w:r>
      <w:r w:rsidRPr="0030658C">
        <w:rPr>
          <w:spacing w:val="-2"/>
          <w:sz w:val="23"/>
          <w:szCs w:val="23"/>
        </w:rPr>
        <w:t xml:space="preserve"> 146-56</w:t>
      </w:r>
      <w:r>
        <w:rPr>
          <w:spacing w:val="-2"/>
          <w:sz w:val="23"/>
          <w:szCs w:val="23"/>
        </w:rPr>
        <w:t xml:space="preserve"> </w:t>
      </w:r>
      <w:hyperlink r:id="rId10" w:tgtFrame="_blank" w:history="1">
        <w:r w:rsidRPr="0030658C">
          <w:rPr>
            <w:rStyle w:val="Hyperlink"/>
            <w:spacing w:val="-2"/>
            <w:sz w:val="23"/>
            <w:szCs w:val="23"/>
          </w:rPr>
          <w:t>https://doi.org/10.1017/S0960777322000273</w:t>
        </w:r>
      </w:hyperlink>
    </w:p>
    <w:p w14:paraId="163ECF94" w14:textId="77777777" w:rsidR="005A173E" w:rsidRPr="0011704A" w:rsidRDefault="005A173E" w:rsidP="005A173E">
      <w:pPr>
        <w:ind w:left="360" w:hanging="720"/>
        <w:rPr>
          <w:spacing w:val="-2"/>
          <w:sz w:val="23"/>
          <w:szCs w:val="23"/>
        </w:rPr>
      </w:pPr>
      <w:r w:rsidRPr="0011704A">
        <w:rPr>
          <w:color w:val="000000" w:themeColor="text1"/>
          <w:spacing w:val="-2"/>
          <w:sz w:val="23"/>
          <w:szCs w:val="23"/>
          <w:lang w:val="en-GB"/>
        </w:rPr>
        <w:lastRenderedPageBreak/>
        <w:t xml:space="preserve">“Le </w:t>
      </w:r>
      <w:proofErr w:type="spellStart"/>
      <w:r w:rsidRPr="0011704A">
        <w:rPr>
          <w:color w:val="000000" w:themeColor="text1"/>
          <w:spacing w:val="-2"/>
          <w:sz w:val="23"/>
          <w:szCs w:val="23"/>
          <w:lang w:val="en-GB"/>
        </w:rPr>
        <w:t>Musée</w:t>
      </w:r>
      <w:proofErr w:type="spellEnd"/>
      <w:r w:rsidRPr="0011704A">
        <w:rPr>
          <w:color w:val="000000" w:themeColor="text1"/>
          <w:spacing w:val="-2"/>
          <w:sz w:val="23"/>
          <w:szCs w:val="23"/>
          <w:lang w:val="en-GB"/>
        </w:rPr>
        <w:t xml:space="preserve"> de </w:t>
      </w:r>
      <w:proofErr w:type="spellStart"/>
      <w:r w:rsidRPr="0011704A">
        <w:rPr>
          <w:color w:val="000000" w:themeColor="text1"/>
          <w:spacing w:val="-2"/>
          <w:sz w:val="23"/>
          <w:szCs w:val="23"/>
          <w:lang w:val="en-GB"/>
        </w:rPr>
        <w:t>l’Homme</w:t>
      </w:r>
      <w:proofErr w:type="spellEnd"/>
      <w:r w:rsidRPr="0011704A">
        <w:rPr>
          <w:color w:val="000000" w:themeColor="text1"/>
          <w:spacing w:val="-2"/>
          <w:sz w:val="23"/>
          <w:szCs w:val="23"/>
          <w:lang w:val="en-GB"/>
        </w:rPr>
        <w:t xml:space="preserve"> et la question de la race à la fin des </w:t>
      </w:r>
      <w:proofErr w:type="spellStart"/>
      <w:r w:rsidRPr="0011704A">
        <w:rPr>
          <w:color w:val="000000" w:themeColor="text1"/>
          <w:spacing w:val="-2"/>
          <w:sz w:val="23"/>
          <w:szCs w:val="23"/>
          <w:lang w:val="en-GB"/>
        </w:rPr>
        <w:t>années</w:t>
      </w:r>
      <w:proofErr w:type="spellEnd"/>
      <w:r w:rsidRPr="0011704A">
        <w:rPr>
          <w:color w:val="000000" w:themeColor="text1"/>
          <w:spacing w:val="-2"/>
          <w:sz w:val="23"/>
          <w:szCs w:val="23"/>
          <w:lang w:val="en-GB"/>
        </w:rPr>
        <w:t xml:space="preserve"> 1930,” </w:t>
      </w:r>
      <w:r w:rsidRPr="0011704A">
        <w:rPr>
          <w:i/>
          <w:iCs/>
          <w:color w:val="000000" w:themeColor="text1"/>
          <w:spacing w:val="-2"/>
          <w:sz w:val="23"/>
          <w:szCs w:val="23"/>
          <w:lang w:val="en-GB"/>
        </w:rPr>
        <w:t>Hommes et Migrations</w:t>
      </w:r>
      <w:r w:rsidRPr="0030658C">
        <w:rPr>
          <w:i/>
          <w:iCs/>
          <w:spacing w:val="-2"/>
          <w:sz w:val="23"/>
          <w:szCs w:val="23"/>
        </w:rPr>
        <w:t xml:space="preserve"> </w:t>
      </w:r>
      <w:r w:rsidRPr="0011704A">
        <w:rPr>
          <w:spacing w:val="-2"/>
          <w:sz w:val="23"/>
          <w:szCs w:val="23"/>
        </w:rPr>
        <w:t>1334 (July-September 2021), 62-67</w:t>
      </w:r>
    </w:p>
    <w:p w14:paraId="02AE10CC" w14:textId="77777777" w:rsidR="005A173E" w:rsidRPr="0011704A" w:rsidRDefault="005A173E" w:rsidP="005A173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color w:val="000000" w:themeColor="text1"/>
          <w:spacing w:val="-2"/>
          <w:sz w:val="23"/>
          <w:szCs w:val="23"/>
          <w:lang w:val="en-GB"/>
        </w:rPr>
      </w:pPr>
      <w:r w:rsidRPr="0011704A">
        <w:rPr>
          <w:color w:val="000000" w:themeColor="text1"/>
          <w:spacing w:val="-2"/>
          <w:sz w:val="23"/>
          <w:szCs w:val="23"/>
          <w:lang w:val="en-GB"/>
        </w:rPr>
        <w:t xml:space="preserve">“Phrenology as Global Science, as Race Science,” </w:t>
      </w:r>
      <w:r w:rsidRPr="0011704A">
        <w:rPr>
          <w:i/>
          <w:iCs/>
          <w:spacing w:val="-2"/>
          <w:sz w:val="23"/>
          <w:szCs w:val="23"/>
        </w:rPr>
        <w:t xml:space="preserve">Global Intellectual History </w:t>
      </w:r>
      <w:r w:rsidRPr="0011704A">
        <w:rPr>
          <w:spacing w:val="-2"/>
          <w:sz w:val="23"/>
          <w:szCs w:val="23"/>
        </w:rPr>
        <w:t>6: 2 (2021), 105-114</w:t>
      </w:r>
      <w:r>
        <w:rPr>
          <w:spacing w:val="-2"/>
          <w:sz w:val="23"/>
          <w:szCs w:val="23"/>
        </w:rPr>
        <w:t>,</w:t>
      </w:r>
      <w:r w:rsidRPr="0011704A">
        <w:rPr>
          <w:color w:val="000000" w:themeColor="text1"/>
          <w:spacing w:val="-2"/>
          <w:sz w:val="23"/>
          <w:szCs w:val="23"/>
          <w:lang w:val="en-GB"/>
        </w:rPr>
        <w:t xml:space="preserve"> </w:t>
      </w:r>
    </w:p>
    <w:p w14:paraId="6AC72624" w14:textId="749A0A0B" w:rsidR="005A173E" w:rsidRPr="0011704A" w:rsidRDefault="005A173E" w:rsidP="005A173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1704A">
        <w:rPr>
          <w:color w:val="000000" w:themeColor="text1"/>
          <w:spacing w:val="-2"/>
          <w:sz w:val="23"/>
          <w:szCs w:val="23"/>
          <w:lang w:val="en-GB"/>
        </w:rPr>
        <w:tab/>
      </w:r>
      <w:r w:rsidRPr="0011704A">
        <w:rPr>
          <w:color w:val="000000" w:themeColor="text1"/>
          <w:spacing w:val="-2"/>
          <w:sz w:val="23"/>
          <w:szCs w:val="23"/>
          <w:lang w:val="en-GB"/>
        </w:rPr>
        <w:tab/>
        <w:t xml:space="preserve">Special issue on </w:t>
      </w:r>
      <w:r w:rsidRPr="0011704A">
        <w:rPr>
          <w:spacing w:val="-2"/>
          <w:sz w:val="23"/>
          <w:szCs w:val="23"/>
          <w:lang w:val="fr-FR"/>
        </w:rPr>
        <w:t xml:space="preserve">James </w:t>
      </w:r>
      <w:proofErr w:type="spellStart"/>
      <w:r w:rsidRPr="0011704A">
        <w:rPr>
          <w:spacing w:val="-2"/>
          <w:sz w:val="23"/>
          <w:szCs w:val="23"/>
          <w:lang w:val="fr-FR"/>
        </w:rPr>
        <w:t>Poskett</w:t>
      </w:r>
      <w:proofErr w:type="spellEnd"/>
      <w:r w:rsidRPr="0011704A">
        <w:rPr>
          <w:spacing w:val="-2"/>
          <w:sz w:val="23"/>
          <w:szCs w:val="23"/>
          <w:lang w:val="fr-FR"/>
        </w:rPr>
        <w:t xml:space="preserve">, </w:t>
      </w:r>
      <w:r w:rsidRPr="0011704A">
        <w:rPr>
          <w:i/>
          <w:spacing w:val="-2"/>
          <w:sz w:val="23"/>
          <w:szCs w:val="23"/>
          <w:lang w:val="fr-FR"/>
        </w:rPr>
        <w:t xml:space="preserve">Materials of the </w:t>
      </w:r>
      <w:proofErr w:type="spellStart"/>
      <w:r w:rsidRPr="0011704A">
        <w:rPr>
          <w:i/>
          <w:spacing w:val="-2"/>
          <w:sz w:val="23"/>
          <w:szCs w:val="23"/>
          <w:lang w:val="fr-FR"/>
        </w:rPr>
        <w:t>Mind</w:t>
      </w:r>
      <w:proofErr w:type="spellEnd"/>
      <w:r w:rsidRPr="0011704A">
        <w:rPr>
          <w:i/>
          <w:spacing w:val="-2"/>
          <w:sz w:val="23"/>
          <w:szCs w:val="23"/>
          <w:lang w:val="fr-FR"/>
        </w:rPr>
        <w:t xml:space="preserve">: </w:t>
      </w:r>
      <w:proofErr w:type="spellStart"/>
      <w:r w:rsidRPr="0011704A">
        <w:rPr>
          <w:i/>
          <w:spacing w:val="-2"/>
          <w:sz w:val="23"/>
          <w:szCs w:val="23"/>
          <w:lang w:val="fr-FR"/>
        </w:rPr>
        <w:t>Phrenology</w:t>
      </w:r>
      <w:proofErr w:type="spellEnd"/>
      <w:r w:rsidRPr="0011704A">
        <w:rPr>
          <w:i/>
          <w:spacing w:val="-2"/>
          <w:sz w:val="23"/>
          <w:szCs w:val="23"/>
          <w:lang w:val="fr-FR"/>
        </w:rPr>
        <w:t xml:space="preserve">, Race, and The Global </w:t>
      </w:r>
      <w:proofErr w:type="spellStart"/>
      <w:r w:rsidRPr="0011704A">
        <w:rPr>
          <w:i/>
          <w:spacing w:val="-2"/>
          <w:sz w:val="23"/>
          <w:szCs w:val="23"/>
          <w:lang w:val="fr-FR"/>
        </w:rPr>
        <w:t>History</w:t>
      </w:r>
      <w:proofErr w:type="spellEnd"/>
      <w:r w:rsidRPr="0011704A">
        <w:rPr>
          <w:i/>
          <w:spacing w:val="-2"/>
          <w:sz w:val="23"/>
          <w:szCs w:val="23"/>
          <w:lang w:val="fr-FR"/>
        </w:rPr>
        <w:t xml:space="preserve"> of Science, 1815-1920</w:t>
      </w:r>
      <w:r w:rsidRPr="0011704A">
        <w:rPr>
          <w:spacing w:val="-2"/>
          <w:sz w:val="23"/>
          <w:szCs w:val="23"/>
          <w:lang w:val="fr-FR"/>
        </w:rPr>
        <w:t xml:space="preserve"> </w:t>
      </w:r>
      <w:r>
        <w:rPr>
          <w:spacing w:val="-2"/>
          <w:sz w:val="23"/>
          <w:szCs w:val="23"/>
          <w:lang w:val="fr-FR"/>
        </w:rPr>
        <w:t xml:space="preserve">(Cambridge : Cambridge </w:t>
      </w:r>
      <w:proofErr w:type="spellStart"/>
      <w:r>
        <w:rPr>
          <w:spacing w:val="-2"/>
          <w:sz w:val="23"/>
          <w:szCs w:val="23"/>
          <w:lang w:val="fr-FR"/>
        </w:rPr>
        <w:t>University</w:t>
      </w:r>
      <w:proofErr w:type="spellEnd"/>
      <w:r>
        <w:rPr>
          <w:spacing w:val="-2"/>
          <w:sz w:val="23"/>
          <w:szCs w:val="23"/>
          <w:lang w:val="fr-FR"/>
        </w:rPr>
        <w:t xml:space="preserve"> </w:t>
      </w:r>
      <w:proofErr w:type="spellStart"/>
      <w:r>
        <w:rPr>
          <w:spacing w:val="-2"/>
          <w:sz w:val="23"/>
          <w:szCs w:val="23"/>
          <w:lang w:val="fr-FR"/>
        </w:rPr>
        <w:t>Press</w:t>
      </w:r>
      <w:proofErr w:type="spellEnd"/>
      <w:r>
        <w:rPr>
          <w:spacing w:val="-2"/>
          <w:sz w:val="23"/>
          <w:szCs w:val="23"/>
          <w:lang w:val="fr-FR"/>
        </w:rPr>
        <w:t xml:space="preserve">, 2020) </w:t>
      </w:r>
      <w:hyperlink r:id="rId11" w:history="1">
        <w:r w:rsidRPr="005A173E">
          <w:rPr>
            <w:rStyle w:val="Hyperlink"/>
            <w:spacing w:val="-2"/>
            <w:sz w:val="23"/>
            <w:szCs w:val="23"/>
          </w:rPr>
          <w:t>https://doi.org/10.1080/23801883.2021.1892909</w:t>
        </w:r>
      </w:hyperlink>
    </w:p>
    <w:p w14:paraId="0A184DBC" w14:textId="407312E5" w:rsidR="00A97714" w:rsidRPr="00A97714" w:rsidRDefault="00A97714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A97714">
        <w:rPr>
          <w:spacing w:val="-2"/>
          <w:sz w:val="23"/>
          <w:szCs w:val="23"/>
        </w:rPr>
        <w:t xml:space="preserve">“Learning the Scholar’s Craft: Reflections of Historians and International Relations Scholars,” </w:t>
      </w:r>
      <w:r>
        <w:rPr>
          <w:spacing w:val="-2"/>
          <w:sz w:val="23"/>
          <w:szCs w:val="23"/>
        </w:rPr>
        <w:t xml:space="preserve">(22 January, 2021) </w:t>
      </w:r>
      <w:r w:rsidRPr="00A97714">
        <w:rPr>
          <w:spacing w:val="-2"/>
          <w:sz w:val="23"/>
          <w:szCs w:val="23"/>
        </w:rPr>
        <w:t>H-Diplo: </w:t>
      </w:r>
      <w:hyperlink r:id="rId12" w:tooltip="https://urldefense.com/v3/__https:/hdiplo.org/to/E304__;!!KGKeukY!lmul1DFw60687mdOjIYbmGzH6afqx7_nwnM8fR6Lyng2cf-6gmeY8ZK80pqkj9M8EQ$" w:history="1">
        <w:r w:rsidRPr="00B91FD3">
          <w:rPr>
            <w:rStyle w:val="Hyperlink"/>
            <w:spacing w:val="-2"/>
            <w:sz w:val="23"/>
            <w:szCs w:val="23"/>
          </w:rPr>
          <w:t>https://hdiplo.org/to/E304</w:t>
        </w:r>
      </w:hyperlink>
    </w:p>
    <w:p w14:paraId="54C89E95" w14:textId="3BEA7902" w:rsidR="002642DC" w:rsidRPr="0017628F" w:rsidRDefault="00F746C1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AHR Conversation: </w:t>
      </w:r>
      <w:r w:rsidR="000B31FF" w:rsidRPr="0017628F">
        <w:rPr>
          <w:spacing w:val="-2"/>
          <w:sz w:val="23"/>
          <w:szCs w:val="23"/>
        </w:rPr>
        <w:t>“</w:t>
      </w:r>
      <w:r w:rsidRPr="0017628F">
        <w:rPr>
          <w:spacing w:val="-2"/>
          <w:sz w:val="23"/>
          <w:szCs w:val="23"/>
        </w:rPr>
        <w:t>Museums, History, and the Public in a Global Age</w:t>
      </w:r>
      <w:r w:rsidR="000B31FF" w:rsidRPr="0017628F">
        <w:rPr>
          <w:spacing w:val="-2"/>
          <w:sz w:val="23"/>
          <w:szCs w:val="23"/>
        </w:rPr>
        <w:t>,</w:t>
      </w:r>
      <w:r w:rsidR="002642DC" w:rsidRPr="0017628F">
        <w:rPr>
          <w:spacing w:val="-2"/>
          <w:sz w:val="23"/>
          <w:szCs w:val="23"/>
        </w:rPr>
        <w:t xml:space="preserve">” </w:t>
      </w:r>
      <w:r w:rsidR="002642DC" w:rsidRPr="0017628F">
        <w:rPr>
          <w:i/>
          <w:spacing w:val="-2"/>
          <w:sz w:val="23"/>
          <w:szCs w:val="23"/>
        </w:rPr>
        <w:t xml:space="preserve">American Historical Review </w:t>
      </w:r>
      <w:r w:rsidRPr="0017628F">
        <w:rPr>
          <w:spacing w:val="-2"/>
          <w:sz w:val="23"/>
          <w:szCs w:val="23"/>
        </w:rPr>
        <w:t xml:space="preserve">124:5 </w:t>
      </w:r>
      <w:r w:rsidR="002642DC" w:rsidRPr="0017628F">
        <w:rPr>
          <w:spacing w:val="-2"/>
          <w:sz w:val="23"/>
          <w:szCs w:val="23"/>
        </w:rPr>
        <w:t>(December 2019</w:t>
      </w:r>
      <w:r w:rsidR="008D0971" w:rsidRPr="0017628F">
        <w:rPr>
          <w:spacing w:val="-2"/>
          <w:sz w:val="23"/>
          <w:szCs w:val="23"/>
        </w:rPr>
        <w:t>)</w:t>
      </w:r>
      <w:r w:rsidRPr="0017628F">
        <w:rPr>
          <w:spacing w:val="-2"/>
          <w:sz w:val="23"/>
          <w:szCs w:val="23"/>
        </w:rPr>
        <w:t>, 1591–1629</w:t>
      </w:r>
    </w:p>
    <w:p w14:paraId="6DD6E316" w14:textId="287A51DC" w:rsidR="002642DC" w:rsidRPr="0017628F" w:rsidRDefault="002642DC" w:rsidP="002642DC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“Peau Neuve pour le </w:t>
      </w:r>
      <w:proofErr w:type="spellStart"/>
      <w:r w:rsidRPr="0017628F">
        <w:rPr>
          <w:sz w:val="23"/>
          <w:szCs w:val="23"/>
        </w:rPr>
        <w:t>Musée</w:t>
      </w:r>
      <w:proofErr w:type="spellEnd"/>
      <w:r w:rsidRPr="0017628F">
        <w:rPr>
          <w:sz w:val="23"/>
          <w:szCs w:val="23"/>
        </w:rPr>
        <w:t xml:space="preserve"> de </w:t>
      </w:r>
      <w:proofErr w:type="spellStart"/>
      <w:r w:rsidRPr="0017628F">
        <w:rPr>
          <w:sz w:val="23"/>
          <w:szCs w:val="23"/>
        </w:rPr>
        <w:t>l’Homme</w:t>
      </w:r>
      <w:proofErr w:type="spellEnd"/>
      <w:r w:rsidRPr="0017628F">
        <w:rPr>
          <w:sz w:val="23"/>
          <w:szCs w:val="23"/>
        </w:rPr>
        <w:t xml:space="preserve">,” </w:t>
      </w:r>
      <w:proofErr w:type="spellStart"/>
      <w:r w:rsidRPr="0017628F">
        <w:rPr>
          <w:i/>
          <w:sz w:val="23"/>
          <w:szCs w:val="23"/>
        </w:rPr>
        <w:t>L’Histoire</w:t>
      </w:r>
      <w:proofErr w:type="spellEnd"/>
      <w:r w:rsidRPr="0017628F">
        <w:rPr>
          <w:sz w:val="23"/>
          <w:szCs w:val="23"/>
        </w:rPr>
        <w:t xml:space="preserve"> 416 (October </w:t>
      </w:r>
      <w:r w:rsidR="00A71DA5">
        <w:rPr>
          <w:sz w:val="23"/>
          <w:szCs w:val="23"/>
        </w:rPr>
        <w:t>20</w:t>
      </w:r>
      <w:r w:rsidRPr="0017628F">
        <w:rPr>
          <w:sz w:val="23"/>
          <w:szCs w:val="23"/>
        </w:rPr>
        <w:t>15), 20-21</w:t>
      </w:r>
    </w:p>
    <w:p w14:paraId="66628276" w14:textId="4AC66DA4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  <w:lang w:val="fr-FR"/>
        </w:rPr>
        <w:t xml:space="preserve">“The </w:t>
      </w:r>
      <w:proofErr w:type="spellStart"/>
      <w:r w:rsidRPr="0017628F">
        <w:rPr>
          <w:sz w:val="23"/>
          <w:szCs w:val="23"/>
          <w:lang w:val="fr-FR"/>
        </w:rPr>
        <w:t>Civilizing</w:t>
      </w:r>
      <w:proofErr w:type="spellEnd"/>
      <w:r w:rsidRPr="0017628F">
        <w:rPr>
          <w:sz w:val="23"/>
          <w:szCs w:val="23"/>
          <w:lang w:val="fr-FR"/>
        </w:rPr>
        <w:t xml:space="preserve"> Mission,” in </w:t>
      </w:r>
      <w:r w:rsidRPr="0017628F">
        <w:rPr>
          <w:sz w:val="23"/>
          <w:szCs w:val="23"/>
        </w:rPr>
        <w:t>Vincent Duclert, Christophe Proc</w:t>
      </w:r>
      <w:r w:rsidR="004A2D59" w:rsidRPr="0017628F">
        <w:rPr>
          <w:sz w:val="23"/>
          <w:szCs w:val="23"/>
        </w:rPr>
        <w:t>hasson, and Edward Berenson, ed</w:t>
      </w:r>
      <w:r w:rsidRPr="0017628F">
        <w:rPr>
          <w:sz w:val="23"/>
          <w:szCs w:val="23"/>
        </w:rPr>
        <w:t xml:space="preserve">., </w:t>
      </w:r>
      <w:r w:rsidRPr="0017628F">
        <w:rPr>
          <w:i/>
          <w:sz w:val="23"/>
          <w:szCs w:val="23"/>
        </w:rPr>
        <w:t>The Third Republic : History, Values, Debates</w:t>
      </w:r>
      <w:r w:rsidRPr="0017628F">
        <w:rPr>
          <w:sz w:val="23"/>
          <w:szCs w:val="23"/>
        </w:rPr>
        <w:t xml:space="preserve"> (Ithaca :  Cornell University Press, 2011), 173-181</w:t>
      </w:r>
    </w:p>
    <w:p w14:paraId="6C33CF24" w14:textId="60A91A04" w:rsidR="006C1305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z w:val="23"/>
          <w:szCs w:val="23"/>
          <w:lang w:val="fr-FR"/>
        </w:rPr>
        <w:t>“</w:t>
      </w:r>
      <w:r w:rsidRPr="0017628F">
        <w:rPr>
          <w:i/>
          <w:sz w:val="23"/>
          <w:szCs w:val="23"/>
          <w:lang w:val="fr-FR"/>
        </w:rPr>
        <w:t>Mission civilisatrice</w:t>
      </w:r>
      <w:r w:rsidRPr="0017628F">
        <w:rPr>
          <w:sz w:val="23"/>
          <w:szCs w:val="23"/>
          <w:lang w:val="fr-FR"/>
        </w:rPr>
        <w:t>” and “</w:t>
      </w:r>
      <w:r w:rsidRPr="0017628F">
        <w:rPr>
          <w:i/>
          <w:sz w:val="23"/>
          <w:szCs w:val="23"/>
          <w:lang w:val="fr-FR"/>
        </w:rPr>
        <w:t>La plus grande France</w:t>
      </w:r>
      <w:r w:rsidRPr="0017628F">
        <w:rPr>
          <w:sz w:val="23"/>
          <w:szCs w:val="23"/>
          <w:lang w:val="fr-FR"/>
        </w:rPr>
        <w:t xml:space="preserve">” entries in Sophie </w:t>
      </w:r>
      <w:proofErr w:type="spellStart"/>
      <w:r w:rsidRPr="0017628F">
        <w:rPr>
          <w:sz w:val="23"/>
          <w:szCs w:val="23"/>
          <w:lang w:val="fr-FR"/>
        </w:rPr>
        <w:t>Dulucq</w:t>
      </w:r>
      <w:proofErr w:type="spellEnd"/>
      <w:r w:rsidRPr="0017628F">
        <w:rPr>
          <w:sz w:val="23"/>
          <w:szCs w:val="23"/>
          <w:lang w:val="fr-FR"/>
        </w:rPr>
        <w:t>, Jean-Franço</w:t>
      </w:r>
      <w:r w:rsidR="004A2D59" w:rsidRPr="0017628F">
        <w:rPr>
          <w:sz w:val="23"/>
          <w:szCs w:val="23"/>
          <w:lang w:val="fr-FR"/>
        </w:rPr>
        <w:t xml:space="preserve">is Klein and Benjamin Stora, </w:t>
      </w:r>
      <w:proofErr w:type="spellStart"/>
      <w:r w:rsidR="004A2D59" w:rsidRPr="0017628F">
        <w:rPr>
          <w:sz w:val="23"/>
          <w:szCs w:val="23"/>
          <w:lang w:val="fr-FR"/>
        </w:rPr>
        <w:t>ed</w:t>
      </w:r>
      <w:proofErr w:type="spellEnd"/>
      <w:r w:rsidRPr="0017628F">
        <w:rPr>
          <w:sz w:val="23"/>
          <w:szCs w:val="23"/>
          <w:lang w:val="fr-FR"/>
        </w:rPr>
        <w:t xml:space="preserve">., </w:t>
      </w:r>
      <w:r w:rsidRPr="0017628F">
        <w:rPr>
          <w:i/>
          <w:sz w:val="23"/>
          <w:szCs w:val="23"/>
          <w:lang w:val="fr-FR"/>
        </w:rPr>
        <w:t>Les mots de la colonisation</w:t>
      </w:r>
      <w:r w:rsidRPr="0017628F">
        <w:rPr>
          <w:sz w:val="23"/>
          <w:szCs w:val="23"/>
          <w:lang w:val="fr-FR"/>
        </w:rPr>
        <w:t xml:space="preserve"> (Paris :  Presses Universitaires du Mirail, 2008)</w:t>
      </w:r>
      <w:r w:rsidRPr="0017628F">
        <w:rPr>
          <w:spacing w:val="-2"/>
          <w:sz w:val="23"/>
          <w:szCs w:val="23"/>
          <w:lang w:val="fr-FR"/>
        </w:rPr>
        <w:t>, 74-75</w:t>
      </w:r>
      <w:r w:rsidR="00354E92">
        <w:rPr>
          <w:spacing w:val="-2"/>
          <w:sz w:val="23"/>
          <w:szCs w:val="23"/>
          <w:lang w:val="fr-FR"/>
        </w:rPr>
        <w:t xml:space="preserve"> and </w:t>
      </w:r>
      <w:r w:rsidRPr="0017628F">
        <w:rPr>
          <w:spacing w:val="-2"/>
          <w:sz w:val="23"/>
          <w:szCs w:val="23"/>
          <w:lang w:val="fr-FR"/>
        </w:rPr>
        <w:t xml:space="preserve">91-92 </w:t>
      </w:r>
    </w:p>
    <w:p w14:paraId="5F65FE22" w14:textId="77777777" w:rsidR="00957DAA" w:rsidRDefault="006C1305" w:rsidP="00957DAA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“L’ethnologie combattante de l’entre-deux-guerres,” in Tzvetan Todorov, </w:t>
      </w:r>
      <w:proofErr w:type="spellStart"/>
      <w:r w:rsidRPr="0017628F">
        <w:rPr>
          <w:spacing w:val="-2"/>
          <w:sz w:val="23"/>
          <w:szCs w:val="23"/>
          <w:lang w:val="fr-FR"/>
        </w:rPr>
        <w:t>ed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., </w:t>
      </w:r>
      <w:r w:rsidRPr="0017628F">
        <w:rPr>
          <w:i/>
          <w:spacing w:val="-2"/>
          <w:sz w:val="23"/>
          <w:szCs w:val="23"/>
          <w:lang w:val="fr-FR"/>
        </w:rPr>
        <w:t xml:space="preserve">Le siècle de Germaine Tillion </w:t>
      </w:r>
      <w:r w:rsidRPr="0017628F">
        <w:rPr>
          <w:spacing w:val="-2"/>
          <w:sz w:val="23"/>
          <w:szCs w:val="23"/>
          <w:lang w:val="fr-FR"/>
        </w:rPr>
        <w:t>(Paris : Seuil, 2007), 39-60</w:t>
      </w:r>
    </w:p>
    <w:p w14:paraId="50EBB7D6" w14:textId="09EE13CE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z w:val="23"/>
          <w:szCs w:val="23"/>
        </w:rPr>
        <w:t xml:space="preserve">“The Ties that Bind? European Working Women and the Shifting Boundaries of Sex, Race and State,” </w:t>
      </w:r>
      <w:r w:rsidRPr="0017628F">
        <w:rPr>
          <w:i/>
          <w:sz w:val="23"/>
          <w:szCs w:val="23"/>
        </w:rPr>
        <w:t>Gender and History</w:t>
      </w:r>
      <w:r w:rsidRPr="0017628F">
        <w:rPr>
          <w:sz w:val="23"/>
          <w:szCs w:val="23"/>
        </w:rPr>
        <w:t xml:space="preserve"> 17: 1 (April 2005), 93-98</w:t>
      </w:r>
    </w:p>
    <w:p w14:paraId="7DF872CB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“Boundaries Unbound:  Teaching French History as Colonial History, and Colonial History as French History,” Forum, </w:t>
      </w:r>
      <w:r w:rsidRPr="0017628F">
        <w:rPr>
          <w:i/>
          <w:spacing w:val="-2"/>
          <w:sz w:val="23"/>
          <w:szCs w:val="23"/>
        </w:rPr>
        <w:t>French Historical Studies</w:t>
      </w:r>
      <w:r w:rsidRPr="0017628F">
        <w:rPr>
          <w:spacing w:val="-2"/>
          <w:sz w:val="23"/>
          <w:szCs w:val="23"/>
        </w:rPr>
        <w:t xml:space="preserve"> 23: 2 (Spring 2000), 215-238</w:t>
      </w:r>
    </w:p>
    <w:p w14:paraId="3F58BEB9" w14:textId="77777777" w:rsidR="006C1305" w:rsidRPr="0017628F" w:rsidRDefault="006C1305" w:rsidP="006C1305">
      <w:pPr>
        <w:widowControl w:val="0"/>
        <w:tabs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  <w:lang w:val="fr-FR"/>
        </w:rPr>
        <w:t xml:space="preserve"> “Le colonialisme : un dérapage de l’idéal éducatif en France ?” </w:t>
      </w:r>
      <w:r w:rsidRPr="0017628F">
        <w:rPr>
          <w:i/>
          <w:sz w:val="23"/>
          <w:szCs w:val="23"/>
        </w:rPr>
        <w:t>Communications</w:t>
      </w:r>
      <w:r w:rsidRPr="0017628F">
        <w:rPr>
          <w:sz w:val="23"/>
          <w:szCs w:val="23"/>
        </w:rPr>
        <w:t xml:space="preserve"> 72 (2002), 159-172</w:t>
      </w:r>
    </w:p>
    <w:p w14:paraId="2260A115" w14:textId="7B36BD1F" w:rsidR="00B100C3" w:rsidRPr="00C15DE7" w:rsidRDefault="006C1305" w:rsidP="00C15DE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 “From World-Systems to Post-Coloniality: Teaching the History of European Imperial Encounters in the Modern Age,” </w:t>
      </w:r>
      <w:r w:rsidRPr="0017628F">
        <w:rPr>
          <w:i/>
          <w:spacing w:val="-2"/>
          <w:sz w:val="23"/>
          <w:szCs w:val="23"/>
        </w:rPr>
        <w:t>Radical History Review</w:t>
      </w:r>
      <w:r w:rsidRPr="0017628F">
        <w:rPr>
          <w:spacing w:val="-2"/>
          <w:sz w:val="23"/>
          <w:szCs w:val="23"/>
        </w:rPr>
        <w:t xml:space="preserve"> 71 (Winter 1998), 150-163 </w:t>
      </w:r>
    </w:p>
    <w:p w14:paraId="26AE4482" w14:textId="77777777" w:rsidR="00B100C3" w:rsidRDefault="00B100C3" w:rsidP="00C034A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</w:p>
    <w:p w14:paraId="6C11840E" w14:textId="7AFD84AA" w:rsidR="004C0241" w:rsidRDefault="00B100C3" w:rsidP="004C0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>
        <w:rPr>
          <w:spacing w:val="-2"/>
          <w:sz w:val="23"/>
          <w:szCs w:val="23"/>
          <w:u w:val="single"/>
        </w:rPr>
        <w:t>Reviews</w:t>
      </w:r>
      <w:r w:rsidRPr="00C15DE7">
        <w:rPr>
          <w:spacing w:val="-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(journals)</w:t>
      </w:r>
      <w:r w:rsidR="00C15DE7">
        <w:rPr>
          <w:spacing w:val="-2"/>
          <w:sz w:val="23"/>
          <w:szCs w:val="23"/>
        </w:rPr>
        <w:t>:</w:t>
      </w:r>
    </w:p>
    <w:p w14:paraId="2435CB97" w14:textId="68B51F86" w:rsidR="0088534C" w:rsidRPr="00EF27AE" w:rsidRDefault="00535721" w:rsidP="004C0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Tyler </w:t>
      </w:r>
      <w:r w:rsidR="00EF27AE">
        <w:rPr>
          <w:spacing w:val="-2"/>
          <w:sz w:val="23"/>
          <w:szCs w:val="23"/>
        </w:rPr>
        <w:t xml:space="preserve">Stovall, </w:t>
      </w:r>
      <w:r w:rsidR="00EF27AE">
        <w:rPr>
          <w:i/>
          <w:iCs/>
          <w:spacing w:val="-2"/>
          <w:sz w:val="23"/>
          <w:szCs w:val="23"/>
        </w:rPr>
        <w:t>White Freedom: The Racial History of an Idea</w:t>
      </w:r>
      <w:r w:rsidR="00EF27AE">
        <w:rPr>
          <w:spacing w:val="-2"/>
          <w:sz w:val="23"/>
          <w:szCs w:val="23"/>
        </w:rPr>
        <w:t xml:space="preserve"> (Princeton, Princeton University Press, 2021) </w:t>
      </w:r>
      <w:r w:rsidR="00EF27AE">
        <w:rPr>
          <w:i/>
          <w:iCs/>
          <w:spacing w:val="-2"/>
          <w:sz w:val="23"/>
          <w:szCs w:val="23"/>
        </w:rPr>
        <w:t>Journal of Modern History</w:t>
      </w:r>
      <w:r w:rsidR="00D17B7C">
        <w:rPr>
          <w:spacing w:val="-2"/>
          <w:sz w:val="23"/>
          <w:szCs w:val="23"/>
        </w:rPr>
        <w:t xml:space="preserve"> 95:4</w:t>
      </w:r>
      <w:r w:rsidR="00EF27AE">
        <w:rPr>
          <w:i/>
          <w:iCs/>
          <w:spacing w:val="-2"/>
          <w:sz w:val="23"/>
          <w:szCs w:val="23"/>
        </w:rPr>
        <w:t xml:space="preserve"> </w:t>
      </w:r>
      <w:r w:rsidR="00EF27AE">
        <w:rPr>
          <w:spacing w:val="-2"/>
          <w:sz w:val="23"/>
          <w:szCs w:val="23"/>
        </w:rPr>
        <w:t>(</w:t>
      </w:r>
      <w:r w:rsidR="00D17B7C">
        <w:rPr>
          <w:spacing w:val="-2"/>
          <w:sz w:val="23"/>
          <w:szCs w:val="23"/>
        </w:rPr>
        <w:t xml:space="preserve">December </w:t>
      </w:r>
      <w:r w:rsidR="003B0250">
        <w:rPr>
          <w:spacing w:val="-2"/>
          <w:sz w:val="23"/>
          <w:szCs w:val="23"/>
        </w:rPr>
        <w:t>2023</w:t>
      </w:r>
      <w:r w:rsidR="00EF27AE">
        <w:rPr>
          <w:spacing w:val="-2"/>
          <w:sz w:val="23"/>
          <w:szCs w:val="23"/>
        </w:rPr>
        <w:t>)</w:t>
      </w:r>
      <w:r w:rsidR="003B0250">
        <w:rPr>
          <w:spacing w:val="-2"/>
          <w:sz w:val="23"/>
          <w:szCs w:val="23"/>
        </w:rPr>
        <w:t>, 935-937</w:t>
      </w:r>
    </w:p>
    <w:p w14:paraId="6282F02B" w14:textId="410EB064" w:rsidR="004C0241" w:rsidRDefault="00A71DA5" w:rsidP="004C024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Brenna Moore, </w:t>
      </w:r>
      <w:r>
        <w:rPr>
          <w:i/>
          <w:iCs/>
          <w:spacing w:val="-2"/>
          <w:sz w:val="23"/>
          <w:szCs w:val="23"/>
        </w:rPr>
        <w:t>Kindred Spirits: Friendship and Resistance at the Edges of Modern Catholicism</w:t>
      </w:r>
      <w:r>
        <w:rPr>
          <w:spacing w:val="-2"/>
          <w:sz w:val="23"/>
          <w:szCs w:val="23"/>
        </w:rPr>
        <w:t xml:space="preserve"> (Chicago:</w:t>
      </w:r>
      <w:r w:rsidR="00C034A2">
        <w:rPr>
          <w:spacing w:val="-2"/>
          <w:sz w:val="23"/>
          <w:szCs w:val="23"/>
        </w:rPr>
        <w:t xml:space="preserve"> University of Chicago Press, 2021) H- Diplo</w:t>
      </w:r>
      <w:r w:rsidR="004C0241">
        <w:rPr>
          <w:spacing w:val="-2"/>
          <w:sz w:val="23"/>
          <w:szCs w:val="23"/>
        </w:rPr>
        <w:t xml:space="preserve"> (5 May 2022) </w:t>
      </w:r>
      <w:hyperlink r:id="rId13" w:history="1">
        <w:r w:rsidR="004C0241" w:rsidRPr="00607D31">
          <w:rPr>
            <w:rStyle w:val="Hyperlink"/>
            <w:spacing w:val="-2"/>
            <w:sz w:val="23"/>
            <w:szCs w:val="23"/>
          </w:rPr>
          <w:t>https://issforum.org/essays/PDF/E435.pdf</w:t>
        </w:r>
      </w:hyperlink>
    </w:p>
    <w:p w14:paraId="42832190" w14:textId="305942F4" w:rsidR="003E5B34" w:rsidRDefault="006E6C37" w:rsidP="00C034A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Emile Chabal, </w:t>
      </w:r>
      <w:r w:rsidRPr="006E6C37">
        <w:rPr>
          <w:i/>
          <w:iCs/>
          <w:spacing w:val="-2"/>
          <w:sz w:val="23"/>
          <w:szCs w:val="23"/>
        </w:rPr>
        <w:t>France</w:t>
      </w:r>
      <w:r>
        <w:rPr>
          <w:i/>
          <w:iCs/>
          <w:spacing w:val="-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</w:t>
      </w:r>
      <w:r w:rsidRPr="006E6C37">
        <w:rPr>
          <w:spacing w:val="-2"/>
          <w:sz w:val="23"/>
          <w:szCs w:val="23"/>
        </w:rPr>
        <w:t>Cambridge, UK: Polity Press, 2020</w:t>
      </w:r>
      <w:r>
        <w:rPr>
          <w:spacing w:val="-2"/>
          <w:sz w:val="23"/>
          <w:szCs w:val="23"/>
        </w:rPr>
        <w:t>)</w:t>
      </w:r>
      <w:r w:rsidRPr="006E6C37">
        <w:rPr>
          <w:spacing w:val="-2"/>
          <w:sz w:val="23"/>
          <w:szCs w:val="23"/>
        </w:rPr>
        <w:t xml:space="preserve"> H-France Review 21</w:t>
      </w:r>
      <w:r w:rsidR="003E5B34">
        <w:rPr>
          <w:spacing w:val="-2"/>
          <w:sz w:val="23"/>
          <w:szCs w:val="23"/>
        </w:rPr>
        <w:t>:138</w:t>
      </w:r>
      <w:r w:rsidRPr="006E6C37">
        <w:rPr>
          <w:spacing w:val="-2"/>
          <w:sz w:val="23"/>
          <w:szCs w:val="23"/>
        </w:rPr>
        <w:t xml:space="preserve"> (Aug</w:t>
      </w:r>
      <w:r w:rsidR="003E5B34">
        <w:rPr>
          <w:spacing w:val="-2"/>
          <w:sz w:val="23"/>
          <w:szCs w:val="23"/>
        </w:rPr>
        <w:t>.</w:t>
      </w:r>
      <w:r w:rsidRPr="006E6C37">
        <w:rPr>
          <w:spacing w:val="-2"/>
          <w:sz w:val="23"/>
          <w:szCs w:val="23"/>
        </w:rPr>
        <w:t xml:space="preserve"> 2021)</w:t>
      </w:r>
      <w:r w:rsidR="003E5B34">
        <w:rPr>
          <w:spacing w:val="-2"/>
          <w:sz w:val="23"/>
          <w:szCs w:val="23"/>
        </w:rPr>
        <w:t xml:space="preserve"> </w:t>
      </w:r>
      <w:hyperlink r:id="rId14" w:history="1">
        <w:r w:rsidR="003E5B34" w:rsidRPr="00B87EEA">
          <w:rPr>
            <w:rStyle w:val="Hyperlink"/>
            <w:spacing w:val="-2"/>
            <w:sz w:val="23"/>
            <w:szCs w:val="23"/>
          </w:rPr>
          <w:t>https://h-france.net/vol21reviews/vol21no138conklin.pdf</w:t>
        </w:r>
      </w:hyperlink>
    </w:p>
    <w:p w14:paraId="6921683F" w14:textId="3E4D62E7" w:rsidR="00A97714" w:rsidRPr="00A97714" w:rsidRDefault="00A97714" w:rsidP="00C034A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  <w:lang w:val="fr-FR"/>
        </w:rPr>
      </w:pPr>
      <w:r w:rsidRPr="00A97714">
        <w:rPr>
          <w:spacing w:val="-2"/>
          <w:sz w:val="23"/>
          <w:szCs w:val="23"/>
          <w:lang w:val="fr-FR"/>
        </w:rPr>
        <w:t xml:space="preserve">Paul-André </w:t>
      </w:r>
      <w:proofErr w:type="spellStart"/>
      <w:r w:rsidRPr="00A97714">
        <w:rPr>
          <w:spacing w:val="-2"/>
          <w:sz w:val="23"/>
          <w:szCs w:val="23"/>
          <w:lang w:val="fr-FR"/>
        </w:rPr>
        <w:t>Rosental</w:t>
      </w:r>
      <w:proofErr w:type="spellEnd"/>
      <w:r w:rsidR="00EF27AE">
        <w:rPr>
          <w:spacing w:val="-2"/>
          <w:sz w:val="23"/>
          <w:szCs w:val="23"/>
          <w:lang w:val="fr-FR"/>
        </w:rPr>
        <w:t>,</w:t>
      </w:r>
      <w:r w:rsidRPr="00A97714">
        <w:rPr>
          <w:spacing w:val="-2"/>
          <w:sz w:val="23"/>
          <w:szCs w:val="23"/>
          <w:lang w:val="fr-FR"/>
        </w:rPr>
        <w:t xml:space="preserve"> </w:t>
      </w:r>
      <w:r w:rsidRPr="00A97714">
        <w:rPr>
          <w:i/>
          <w:iCs/>
          <w:spacing w:val="-2"/>
          <w:sz w:val="23"/>
          <w:szCs w:val="23"/>
          <w:lang w:val="fr-FR"/>
        </w:rPr>
        <w:t xml:space="preserve">A Human </w:t>
      </w:r>
      <w:proofErr w:type="gramStart"/>
      <w:r w:rsidRPr="00A97714">
        <w:rPr>
          <w:i/>
          <w:iCs/>
          <w:spacing w:val="-2"/>
          <w:sz w:val="23"/>
          <w:szCs w:val="23"/>
          <w:lang w:val="fr-FR"/>
        </w:rPr>
        <w:t>Garden:</w:t>
      </w:r>
      <w:proofErr w:type="gramEnd"/>
      <w:r w:rsidRPr="00A97714">
        <w:rPr>
          <w:i/>
          <w:iCs/>
          <w:spacing w:val="-2"/>
          <w:sz w:val="23"/>
          <w:szCs w:val="23"/>
          <w:lang w:val="fr-FR"/>
        </w:rPr>
        <w:t xml:space="preserve"> French Policy and the </w:t>
      </w:r>
      <w:proofErr w:type="spellStart"/>
      <w:r w:rsidRPr="00A97714">
        <w:rPr>
          <w:i/>
          <w:iCs/>
          <w:spacing w:val="-2"/>
          <w:sz w:val="23"/>
          <w:szCs w:val="23"/>
          <w:lang w:val="fr-FR"/>
        </w:rPr>
        <w:t>Transatlantic</w:t>
      </w:r>
      <w:proofErr w:type="spellEnd"/>
      <w:r w:rsidRPr="00A97714">
        <w:rPr>
          <w:i/>
          <w:iCs/>
          <w:spacing w:val="-2"/>
          <w:sz w:val="23"/>
          <w:szCs w:val="23"/>
          <w:lang w:val="fr-FR"/>
        </w:rPr>
        <w:t xml:space="preserve"> </w:t>
      </w:r>
      <w:proofErr w:type="spellStart"/>
      <w:r w:rsidRPr="00A97714">
        <w:rPr>
          <w:i/>
          <w:iCs/>
          <w:spacing w:val="-2"/>
          <w:sz w:val="23"/>
          <w:szCs w:val="23"/>
          <w:lang w:val="fr-FR"/>
        </w:rPr>
        <w:t>Legacies</w:t>
      </w:r>
      <w:proofErr w:type="spellEnd"/>
      <w:r w:rsidRPr="00A97714">
        <w:rPr>
          <w:i/>
          <w:iCs/>
          <w:spacing w:val="-2"/>
          <w:sz w:val="23"/>
          <w:szCs w:val="23"/>
          <w:lang w:val="fr-FR"/>
        </w:rPr>
        <w:t xml:space="preserve"> of </w:t>
      </w:r>
      <w:proofErr w:type="spellStart"/>
      <w:r w:rsidRPr="00A97714">
        <w:rPr>
          <w:i/>
          <w:iCs/>
          <w:spacing w:val="-2"/>
          <w:sz w:val="23"/>
          <w:szCs w:val="23"/>
          <w:lang w:val="fr-FR"/>
        </w:rPr>
        <w:t>Eugenic</w:t>
      </w:r>
      <w:proofErr w:type="spellEnd"/>
      <w:r w:rsidRPr="00A97714">
        <w:rPr>
          <w:i/>
          <w:iCs/>
          <w:spacing w:val="-2"/>
          <w:sz w:val="23"/>
          <w:szCs w:val="23"/>
          <w:lang w:val="fr-FR"/>
        </w:rPr>
        <w:t xml:space="preserve"> </w:t>
      </w:r>
      <w:proofErr w:type="spellStart"/>
      <w:r w:rsidRPr="00A97714">
        <w:rPr>
          <w:i/>
          <w:iCs/>
          <w:spacing w:val="-2"/>
          <w:sz w:val="23"/>
          <w:szCs w:val="23"/>
          <w:lang w:val="fr-FR"/>
        </w:rPr>
        <w:t>Experimentation</w:t>
      </w:r>
      <w:proofErr w:type="spellEnd"/>
      <w:r w:rsidRPr="00A97714">
        <w:rPr>
          <w:spacing w:val="-2"/>
          <w:sz w:val="23"/>
          <w:szCs w:val="23"/>
          <w:lang w:val="fr-FR"/>
        </w:rPr>
        <w:t xml:space="preserve"> (New York/</w:t>
      </w:r>
      <w:proofErr w:type="gramStart"/>
      <w:r w:rsidRPr="00A97714">
        <w:rPr>
          <w:spacing w:val="-2"/>
          <w:sz w:val="23"/>
          <w:szCs w:val="23"/>
          <w:lang w:val="fr-FR"/>
        </w:rPr>
        <w:t>Oxford:</w:t>
      </w:r>
      <w:proofErr w:type="gramEnd"/>
      <w:r w:rsidRPr="00A97714">
        <w:rPr>
          <w:spacing w:val="-2"/>
          <w:sz w:val="23"/>
          <w:szCs w:val="23"/>
          <w:lang w:val="fr-FR"/>
        </w:rPr>
        <w:t xml:space="preserve"> </w:t>
      </w:r>
      <w:proofErr w:type="spellStart"/>
      <w:r w:rsidRPr="00A97714">
        <w:rPr>
          <w:spacing w:val="-2"/>
          <w:sz w:val="23"/>
          <w:szCs w:val="23"/>
          <w:lang w:val="fr-FR"/>
        </w:rPr>
        <w:t>Berghahn</w:t>
      </w:r>
      <w:proofErr w:type="spellEnd"/>
      <w:r w:rsidRPr="00A97714">
        <w:rPr>
          <w:spacing w:val="-2"/>
          <w:sz w:val="23"/>
          <w:szCs w:val="23"/>
          <w:lang w:val="fr-FR"/>
        </w:rPr>
        <w:t xml:space="preserve"> Books, 2019</w:t>
      </w:r>
      <w:r>
        <w:rPr>
          <w:spacing w:val="-2"/>
          <w:sz w:val="23"/>
          <w:szCs w:val="23"/>
          <w:lang w:val="fr-FR"/>
        </w:rPr>
        <w:t xml:space="preserve">), </w:t>
      </w:r>
      <w:r>
        <w:rPr>
          <w:i/>
          <w:iCs/>
          <w:spacing w:val="-2"/>
          <w:sz w:val="23"/>
          <w:szCs w:val="23"/>
          <w:lang w:val="fr-FR"/>
        </w:rPr>
        <w:t>Isis</w:t>
      </w:r>
      <w:r w:rsidR="00CD0D79" w:rsidRPr="00CD0D79">
        <w:rPr>
          <w:spacing w:val="-2"/>
          <w:sz w:val="23"/>
          <w:szCs w:val="23"/>
          <w:lang w:val="fr-FR"/>
        </w:rPr>
        <w:t xml:space="preserve"> 112</w:t>
      </w:r>
      <w:r w:rsidR="00CD0D79">
        <w:rPr>
          <w:spacing w:val="-2"/>
          <w:sz w:val="23"/>
          <w:szCs w:val="23"/>
          <w:lang w:val="fr-FR"/>
        </w:rPr>
        <w:t> :</w:t>
      </w:r>
      <w:r w:rsidR="00CD0D79" w:rsidRPr="00CD0D79">
        <w:rPr>
          <w:i/>
          <w:iCs/>
          <w:spacing w:val="-2"/>
          <w:sz w:val="23"/>
          <w:szCs w:val="23"/>
          <w:lang w:val="fr-FR"/>
        </w:rPr>
        <w:t xml:space="preserve"> </w:t>
      </w:r>
      <w:r w:rsidR="00CD0D79" w:rsidRPr="00CD0D79">
        <w:rPr>
          <w:spacing w:val="-2"/>
          <w:sz w:val="23"/>
          <w:szCs w:val="23"/>
          <w:lang w:val="fr-FR"/>
        </w:rPr>
        <w:t>1</w:t>
      </w:r>
      <w:r w:rsidR="00C034A2">
        <w:rPr>
          <w:spacing w:val="-2"/>
          <w:sz w:val="23"/>
          <w:szCs w:val="23"/>
          <w:lang w:val="fr-FR"/>
        </w:rPr>
        <w:t xml:space="preserve"> </w:t>
      </w:r>
      <w:r w:rsidR="00CD0D79">
        <w:rPr>
          <w:spacing w:val="-2"/>
          <w:sz w:val="23"/>
          <w:szCs w:val="23"/>
          <w:lang w:val="fr-FR"/>
        </w:rPr>
        <w:t>(</w:t>
      </w:r>
      <w:r w:rsidRPr="00CD0D79">
        <w:rPr>
          <w:spacing w:val="-2"/>
          <w:sz w:val="23"/>
          <w:szCs w:val="23"/>
          <w:lang w:val="fr-FR"/>
        </w:rPr>
        <w:t>2021</w:t>
      </w:r>
      <w:r>
        <w:rPr>
          <w:spacing w:val="-2"/>
          <w:sz w:val="23"/>
          <w:szCs w:val="23"/>
          <w:lang w:val="fr-FR"/>
        </w:rPr>
        <w:t>)</w:t>
      </w:r>
      <w:r w:rsidR="00CD0D79">
        <w:rPr>
          <w:spacing w:val="-2"/>
          <w:sz w:val="23"/>
          <w:szCs w:val="23"/>
          <w:lang w:val="fr-FR"/>
        </w:rPr>
        <w:t>, 206-207</w:t>
      </w:r>
    </w:p>
    <w:p w14:paraId="0FEB01C2" w14:textId="577BBCC3" w:rsidR="006D48C4" w:rsidRPr="0017628F" w:rsidRDefault="006D48C4" w:rsidP="00CD0D7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lang w:val="fr-FR"/>
        </w:rPr>
        <w:t>Elizabeth</w:t>
      </w:r>
      <w:r w:rsidR="00BE1815" w:rsidRPr="0017628F">
        <w:rPr>
          <w:spacing w:val="-2"/>
          <w:sz w:val="23"/>
          <w:szCs w:val="23"/>
          <w:lang w:val="fr-FR"/>
        </w:rPr>
        <w:t xml:space="preserve"> A.</w:t>
      </w:r>
      <w:r w:rsidRPr="0017628F">
        <w:rPr>
          <w:spacing w:val="-2"/>
          <w:sz w:val="23"/>
          <w:szCs w:val="23"/>
          <w:lang w:val="fr-FR"/>
        </w:rPr>
        <w:t xml:space="preserve"> Foster,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African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Catholic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 : </w:t>
      </w:r>
      <w:proofErr w:type="spellStart"/>
      <w:r w:rsidR="00BE1815" w:rsidRPr="0017628F">
        <w:rPr>
          <w:i/>
          <w:spacing w:val="-2"/>
          <w:sz w:val="23"/>
          <w:szCs w:val="23"/>
          <w:lang w:val="fr-FR"/>
        </w:rPr>
        <w:t>Decolonization</w:t>
      </w:r>
      <w:proofErr w:type="spellEnd"/>
      <w:r w:rsidR="00BE1815" w:rsidRPr="0017628F">
        <w:rPr>
          <w:i/>
          <w:spacing w:val="-2"/>
          <w:sz w:val="23"/>
          <w:szCs w:val="23"/>
          <w:lang w:val="fr-FR"/>
        </w:rPr>
        <w:t xml:space="preserve"> and the Transformation of the </w:t>
      </w:r>
      <w:proofErr w:type="spellStart"/>
      <w:r w:rsidR="00BE1815" w:rsidRPr="0017628F">
        <w:rPr>
          <w:i/>
          <w:spacing w:val="-2"/>
          <w:sz w:val="23"/>
          <w:szCs w:val="23"/>
          <w:lang w:val="fr-FR"/>
        </w:rPr>
        <w:t>African</w:t>
      </w:r>
      <w:proofErr w:type="spellEnd"/>
      <w:r w:rsidR="00BE1815" w:rsidRPr="0017628F">
        <w:rPr>
          <w:i/>
          <w:spacing w:val="-2"/>
          <w:sz w:val="23"/>
          <w:szCs w:val="23"/>
          <w:lang w:val="fr-FR"/>
        </w:rPr>
        <w:t xml:space="preserve"> Church</w:t>
      </w:r>
      <w:r w:rsidR="00BE1815" w:rsidRPr="0017628F">
        <w:rPr>
          <w:spacing w:val="-2"/>
          <w:sz w:val="23"/>
          <w:szCs w:val="23"/>
          <w:lang w:val="fr-FR"/>
        </w:rPr>
        <w:t xml:space="preserve"> </w:t>
      </w:r>
      <w:r w:rsidR="00BE1815" w:rsidRPr="0017628F">
        <w:rPr>
          <w:spacing w:val="-2"/>
          <w:sz w:val="23"/>
          <w:szCs w:val="23"/>
        </w:rPr>
        <w:t xml:space="preserve">(Cambridge, </w:t>
      </w:r>
      <w:proofErr w:type="gramStart"/>
      <w:r w:rsidR="00BE1815" w:rsidRPr="0017628F">
        <w:rPr>
          <w:spacing w:val="-2"/>
          <w:sz w:val="23"/>
          <w:szCs w:val="23"/>
        </w:rPr>
        <w:t>MA:</w:t>
      </w:r>
      <w:proofErr w:type="gramEnd"/>
      <w:r w:rsidR="00BE1815" w:rsidRPr="0017628F">
        <w:rPr>
          <w:spacing w:val="-2"/>
          <w:sz w:val="23"/>
          <w:szCs w:val="23"/>
        </w:rPr>
        <w:t xml:space="preserve"> Harvard University Press, 2018), Introduction to Round-table, H</w:t>
      </w:r>
      <w:r w:rsidR="00A97714">
        <w:rPr>
          <w:spacing w:val="-2"/>
          <w:sz w:val="23"/>
          <w:szCs w:val="23"/>
        </w:rPr>
        <w:t>-</w:t>
      </w:r>
      <w:r w:rsidR="00BE1815" w:rsidRPr="0017628F">
        <w:rPr>
          <w:spacing w:val="-2"/>
          <w:sz w:val="23"/>
          <w:szCs w:val="23"/>
        </w:rPr>
        <w:t>Diplo</w:t>
      </w:r>
      <w:r w:rsidR="00157AE6">
        <w:rPr>
          <w:spacing w:val="-2"/>
          <w:sz w:val="23"/>
          <w:szCs w:val="23"/>
        </w:rPr>
        <w:t xml:space="preserve"> (</w:t>
      </w:r>
      <w:r w:rsidR="00157AE6" w:rsidRPr="00157AE6">
        <w:rPr>
          <w:spacing w:val="-2"/>
          <w:sz w:val="23"/>
          <w:szCs w:val="23"/>
        </w:rPr>
        <w:t>22 June 2020</w:t>
      </w:r>
      <w:r w:rsidR="00157AE6">
        <w:rPr>
          <w:spacing w:val="-2"/>
          <w:sz w:val="23"/>
          <w:szCs w:val="23"/>
        </w:rPr>
        <w:t>)</w:t>
      </w:r>
      <w:r w:rsidR="00157AE6" w:rsidRPr="00157AE6">
        <w:rPr>
          <w:i/>
          <w:iCs/>
          <w:spacing w:val="-2"/>
          <w:sz w:val="23"/>
          <w:szCs w:val="23"/>
        </w:rPr>
        <w:t>  </w:t>
      </w:r>
      <w:hyperlink r:id="rId15" w:history="1">
        <w:r w:rsidR="00157AE6" w:rsidRPr="00157AE6">
          <w:rPr>
            <w:rStyle w:val="Hyperlink"/>
            <w:spacing w:val="-2"/>
            <w:sz w:val="23"/>
            <w:szCs w:val="23"/>
          </w:rPr>
          <w:t>https://hdiplo.org/to/RT21-47</w:t>
        </w:r>
      </w:hyperlink>
    </w:p>
    <w:p w14:paraId="66B8BD92" w14:textId="0FD9D750" w:rsidR="00E91F64" w:rsidRPr="0017628F" w:rsidRDefault="006D48C4" w:rsidP="00E91F6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Robert </w:t>
      </w:r>
      <w:proofErr w:type="spellStart"/>
      <w:r w:rsidRPr="0017628F">
        <w:rPr>
          <w:spacing w:val="-2"/>
          <w:sz w:val="23"/>
          <w:szCs w:val="23"/>
          <w:lang w:val="fr-FR"/>
        </w:rPr>
        <w:t>Gildea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r w:rsidRPr="0017628F">
        <w:rPr>
          <w:i/>
          <w:spacing w:val="-2"/>
          <w:sz w:val="23"/>
          <w:szCs w:val="23"/>
          <w:lang w:val="fr-FR"/>
        </w:rPr>
        <w:t xml:space="preserve">Empires of the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Mind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 : The Colonial Past and the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Politics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of the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Present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</w:t>
      </w:r>
      <w:r w:rsidRPr="0017628F">
        <w:rPr>
          <w:spacing w:val="-2"/>
          <w:sz w:val="23"/>
          <w:szCs w:val="23"/>
          <w:lang w:val="fr-FR"/>
        </w:rPr>
        <w:t xml:space="preserve">(Cambridge, Eng : Cambridge </w:t>
      </w:r>
      <w:proofErr w:type="spellStart"/>
      <w:r w:rsidRPr="0017628F">
        <w:rPr>
          <w:spacing w:val="-2"/>
          <w:sz w:val="23"/>
          <w:szCs w:val="23"/>
          <w:lang w:val="fr-FR"/>
        </w:rPr>
        <w:t>University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</w:t>
      </w:r>
      <w:proofErr w:type="spellStart"/>
      <w:r w:rsidRPr="0017628F">
        <w:rPr>
          <w:spacing w:val="-2"/>
          <w:sz w:val="23"/>
          <w:szCs w:val="23"/>
          <w:lang w:val="fr-FR"/>
        </w:rPr>
        <w:t>Press</w:t>
      </w:r>
      <w:proofErr w:type="spellEnd"/>
      <w:r w:rsidRPr="0017628F">
        <w:rPr>
          <w:spacing w:val="-2"/>
          <w:sz w:val="23"/>
          <w:szCs w:val="23"/>
          <w:lang w:val="fr-FR"/>
        </w:rPr>
        <w:t>, 2019, H-</w:t>
      </w:r>
      <w:r w:rsidR="003E5B34">
        <w:rPr>
          <w:spacing w:val="-2"/>
          <w:sz w:val="23"/>
          <w:szCs w:val="23"/>
          <w:lang w:val="fr-FR"/>
        </w:rPr>
        <w:t xml:space="preserve">France </w:t>
      </w:r>
      <w:proofErr w:type="spellStart"/>
      <w:r w:rsidR="003E5B34">
        <w:rPr>
          <w:spacing w:val="-2"/>
          <w:sz w:val="23"/>
          <w:szCs w:val="23"/>
          <w:lang w:val="fr-FR"/>
        </w:rPr>
        <w:t>Review</w:t>
      </w:r>
      <w:proofErr w:type="spellEnd"/>
      <w:r w:rsidR="00BE1815" w:rsidRPr="0017628F">
        <w:rPr>
          <w:spacing w:val="-2"/>
          <w:sz w:val="23"/>
          <w:szCs w:val="23"/>
          <w:lang w:val="fr-FR"/>
        </w:rPr>
        <w:t xml:space="preserve"> </w:t>
      </w:r>
      <w:r w:rsidR="00E91F64" w:rsidRPr="0017628F">
        <w:rPr>
          <w:spacing w:val="-2"/>
          <w:sz w:val="23"/>
          <w:szCs w:val="23"/>
          <w:lang w:val="fr-FR"/>
        </w:rPr>
        <w:t xml:space="preserve">19 : 214 </w:t>
      </w:r>
      <w:r w:rsidR="00BE1815" w:rsidRPr="0017628F">
        <w:rPr>
          <w:spacing w:val="-2"/>
          <w:sz w:val="23"/>
          <w:szCs w:val="23"/>
          <w:lang w:val="fr-FR"/>
        </w:rPr>
        <w:t>(</w:t>
      </w:r>
      <w:proofErr w:type="spellStart"/>
      <w:r w:rsidR="00F746C1" w:rsidRPr="0017628F">
        <w:rPr>
          <w:spacing w:val="-2"/>
          <w:sz w:val="23"/>
          <w:szCs w:val="23"/>
          <w:lang w:val="fr-FR"/>
        </w:rPr>
        <w:t>Dec</w:t>
      </w:r>
      <w:proofErr w:type="spellEnd"/>
      <w:r w:rsidR="003E5B34">
        <w:rPr>
          <w:spacing w:val="-2"/>
          <w:sz w:val="23"/>
          <w:szCs w:val="23"/>
          <w:lang w:val="fr-FR"/>
        </w:rPr>
        <w:t>.</w:t>
      </w:r>
      <w:r w:rsidR="00F746C1" w:rsidRPr="0017628F">
        <w:rPr>
          <w:spacing w:val="-2"/>
          <w:sz w:val="23"/>
          <w:szCs w:val="23"/>
          <w:lang w:val="fr-FR"/>
        </w:rPr>
        <w:t xml:space="preserve"> </w:t>
      </w:r>
      <w:r w:rsidR="00BE1815" w:rsidRPr="0017628F">
        <w:rPr>
          <w:spacing w:val="-2"/>
          <w:sz w:val="23"/>
          <w:szCs w:val="23"/>
          <w:lang w:val="fr-FR"/>
        </w:rPr>
        <w:t>2019)</w:t>
      </w:r>
      <w:r w:rsidR="00E91F64" w:rsidRPr="0017628F">
        <w:rPr>
          <w:sz w:val="23"/>
          <w:szCs w:val="23"/>
        </w:rPr>
        <w:t xml:space="preserve"> </w:t>
      </w:r>
      <w:hyperlink r:id="rId16" w:history="1">
        <w:r w:rsidR="00E91F64" w:rsidRPr="0017628F">
          <w:rPr>
            <w:rStyle w:val="Hyperlink"/>
            <w:spacing w:val="-2"/>
            <w:sz w:val="23"/>
            <w:szCs w:val="23"/>
            <w:lang w:val="fr-FR"/>
          </w:rPr>
          <w:t>https://h-france.net/vol19reviews/vol19no214conklin.pdf</w:t>
        </w:r>
      </w:hyperlink>
    </w:p>
    <w:p w14:paraId="5D5D9831" w14:textId="1DE93886" w:rsidR="00E91F64" w:rsidRPr="0017628F" w:rsidRDefault="00B84CDB" w:rsidP="00770D8B">
      <w:pPr>
        <w:ind w:left="360" w:hanging="720"/>
        <w:rPr>
          <w:sz w:val="23"/>
          <w:szCs w:val="23"/>
        </w:rPr>
      </w:pPr>
      <w:r w:rsidRPr="0017628F">
        <w:rPr>
          <w:spacing w:val="-2"/>
          <w:sz w:val="23"/>
          <w:szCs w:val="23"/>
          <w:lang w:val="fr-FR"/>
        </w:rPr>
        <w:t xml:space="preserve">Herrick Chapman, </w:t>
      </w:r>
      <w:r w:rsidRPr="0017628F">
        <w:rPr>
          <w:i/>
          <w:spacing w:val="-2"/>
          <w:sz w:val="23"/>
          <w:szCs w:val="23"/>
        </w:rPr>
        <w:t xml:space="preserve">France's Long </w:t>
      </w:r>
      <w:proofErr w:type="gramStart"/>
      <w:r w:rsidRPr="0017628F">
        <w:rPr>
          <w:i/>
          <w:spacing w:val="-2"/>
          <w:sz w:val="23"/>
          <w:szCs w:val="23"/>
        </w:rPr>
        <w:t>Reconstruction:</w:t>
      </w:r>
      <w:proofErr w:type="gramEnd"/>
      <w:r w:rsidRPr="0017628F">
        <w:rPr>
          <w:i/>
          <w:spacing w:val="-2"/>
          <w:sz w:val="23"/>
          <w:szCs w:val="23"/>
        </w:rPr>
        <w:t xml:space="preserve"> In Search of the Modern Republic</w:t>
      </w:r>
      <w:r w:rsidRPr="0017628F">
        <w:rPr>
          <w:spacing w:val="-2"/>
          <w:sz w:val="23"/>
          <w:szCs w:val="23"/>
        </w:rPr>
        <w:t xml:space="preserve"> (Cambridge, </w:t>
      </w:r>
      <w:proofErr w:type="gramStart"/>
      <w:r w:rsidRPr="0017628F">
        <w:rPr>
          <w:spacing w:val="-2"/>
          <w:sz w:val="23"/>
          <w:szCs w:val="23"/>
        </w:rPr>
        <w:t>MA:</w:t>
      </w:r>
      <w:proofErr w:type="gramEnd"/>
      <w:r w:rsidRPr="0017628F">
        <w:rPr>
          <w:spacing w:val="-2"/>
          <w:sz w:val="23"/>
          <w:szCs w:val="23"/>
        </w:rPr>
        <w:t xml:space="preserve"> Harvard University Press, 2018), </w:t>
      </w:r>
      <w:r w:rsidRPr="0017628F">
        <w:rPr>
          <w:i/>
          <w:spacing w:val="-2"/>
          <w:sz w:val="23"/>
          <w:szCs w:val="23"/>
        </w:rPr>
        <w:t>Journal of Canadian History</w:t>
      </w:r>
      <w:r w:rsidRPr="0017628F">
        <w:rPr>
          <w:spacing w:val="-2"/>
          <w:sz w:val="23"/>
          <w:szCs w:val="23"/>
        </w:rPr>
        <w:t xml:space="preserve"> </w:t>
      </w:r>
      <w:proofErr w:type="gramStart"/>
      <w:r w:rsidR="00E91F64" w:rsidRPr="0017628F">
        <w:rPr>
          <w:rStyle w:val="issueinfo"/>
          <w:sz w:val="23"/>
          <w:szCs w:val="23"/>
        </w:rPr>
        <w:t>54:</w:t>
      </w:r>
      <w:proofErr w:type="gramEnd"/>
      <w:r w:rsidR="00E91F64" w:rsidRPr="0017628F">
        <w:rPr>
          <w:rStyle w:val="issueinfo"/>
          <w:sz w:val="23"/>
          <w:szCs w:val="23"/>
        </w:rPr>
        <w:t xml:space="preserve"> 3 (2019)</w:t>
      </w:r>
      <w:r w:rsidR="00E91F64" w:rsidRPr="0017628F">
        <w:rPr>
          <w:rStyle w:val="issueinfocomma"/>
          <w:rFonts w:eastAsia="MS Mincho"/>
          <w:sz w:val="23"/>
          <w:szCs w:val="23"/>
        </w:rPr>
        <w:t xml:space="preserve">, </w:t>
      </w:r>
      <w:r w:rsidR="00E91F64" w:rsidRPr="0017628F">
        <w:rPr>
          <w:rStyle w:val="articlepagerange"/>
          <w:sz w:val="23"/>
          <w:szCs w:val="23"/>
        </w:rPr>
        <w:t>410–412</w:t>
      </w:r>
    </w:p>
    <w:p w14:paraId="5DD83F2E" w14:textId="188E3328" w:rsidR="00210FFA" w:rsidRPr="0017628F" w:rsidRDefault="006C1305" w:rsidP="00B84CD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bCs/>
          <w:spacing w:val="-2"/>
          <w:sz w:val="23"/>
          <w:szCs w:val="23"/>
          <w:lang w:val="fr-FR"/>
        </w:rPr>
        <w:lastRenderedPageBreak/>
        <w:t xml:space="preserve">Edmund Burke III, </w:t>
      </w:r>
      <w:r w:rsidRPr="0017628F">
        <w:rPr>
          <w:bCs/>
          <w:i/>
          <w:spacing w:val="-2"/>
          <w:sz w:val="23"/>
          <w:szCs w:val="23"/>
        </w:rPr>
        <w:t xml:space="preserve">The Ethnographic State : France and the Invention of Moroccan Islam </w:t>
      </w:r>
      <w:r w:rsidRPr="0017628F">
        <w:rPr>
          <w:bCs/>
          <w:spacing w:val="-2"/>
          <w:sz w:val="23"/>
          <w:szCs w:val="23"/>
        </w:rPr>
        <w:t xml:space="preserve">(Berkeley, </w:t>
      </w:r>
      <w:proofErr w:type="gramStart"/>
      <w:r w:rsidRPr="0017628F">
        <w:rPr>
          <w:bCs/>
          <w:spacing w:val="-2"/>
          <w:sz w:val="23"/>
          <w:szCs w:val="23"/>
        </w:rPr>
        <w:t>CA:</w:t>
      </w:r>
      <w:proofErr w:type="gramEnd"/>
      <w:r w:rsidRPr="0017628F">
        <w:rPr>
          <w:bCs/>
          <w:spacing w:val="-2"/>
          <w:sz w:val="23"/>
          <w:szCs w:val="23"/>
        </w:rPr>
        <w:t xml:space="preserve"> University of California Press, 2014), </w:t>
      </w:r>
      <w:r w:rsidRPr="0017628F">
        <w:rPr>
          <w:bCs/>
          <w:i/>
          <w:spacing w:val="-2"/>
          <w:sz w:val="23"/>
          <w:szCs w:val="23"/>
        </w:rPr>
        <w:t xml:space="preserve">Journal of Modern History </w:t>
      </w:r>
      <w:proofErr w:type="gramStart"/>
      <w:r w:rsidR="00B84CDB" w:rsidRPr="0017628F">
        <w:rPr>
          <w:sz w:val="23"/>
          <w:szCs w:val="23"/>
        </w:rPr>
        <w:t>90:</w:t>
      </w:r>
      <w:proofErr w:type="gramEnd"/>
      <w:r w:rsidR="00B84CDB" w:rsidRPr="0017628F">
        <w:rPr>
          <w:sz w:val="23"/>
          <w:szCs w:val="23"/>
        </w:rPr>
        <w:t>1</w:t>
      </w:r>
      <w:r w:rsidR="00B84CDB" w:rsidRPr="0017628F">
        <w:rPr>
          <w:spacing w:val="-2"/>
          <w:sz w:val="23"/>
          <w:szCs w:val="23"/>
          <w:lang w:val="fr-FR"/>
        </w:rPr>
        <w:t xml:space="preserve"> </w:t>
      </w:r>
      <w:r w:rsidR="00CB1FA9" w:rsidRPr="0017628F">
        <w:rPr>
          <w:bCs/>
          <w:spacing w:val="-2"/>
          <w:sz w:val="23"/>
          <w:szCs w:val="23"/>
        </w:rPr>
        <w:t>(</w:t>
      </w:r>
      <w:r w:rsidR="00B84CDB" w:rsidRPr="0017628F">
        <w:rPr>
          <w:bCs/>
          <w:spacing w:val="-2"/>
          <w:sz w:val="23"/>
          <w:szCs w:val="23"/>
        </w:rPr>
        <w:t xml:space="preserve">March </w:t>
      </w:r>
      <w:r w:rsidR="00CB1FA9" w:rsidRPr="0017628F">
        <w:rPr>
          <w:bCs/>
          <w:spacing w:val="-2"/>
          <w:sz w:val="23"/>
          <w:szCs w:val="23"/>
        </w:rPr>
        <w:t>2018</w:t>
      </w:r>
      <w:proofErr w:type="gramStart"/>
      <w:r w:rsidRPr="0017628F">
        <w:rPr>
          <w:bCs/>
          <w:spacing w:val="-2"/>
          <w:sz w:val="23"/>
          <w:szCs w:val="23"/>
        </w:rPr>
        <w:t>)</w:t>
      </w:r>
      <w:r w:rsidR="00B84CDB" w:rsidRPr="0017628F">
        <w:rPr>
          <w:bCs/>
          <w:spacing w:val="-2"/>
          <w:sz w:val="23"/>
          <w:szCs w:val="23"/>
        </w:rPr>
        <w:t>:</w:t>
      </w:r>
      <w:proofErr w:type="gramEnd"/>
      <w:r w:rsidR="00B84CDB" w:rsidRPr="0017628F">
        <w:rPr>
          <w:bCs/>
          <w:spacing w:val="-2"/>
          <w:sz w:val="23"/>
          <w:szCs w:val="23"/>
        </w:rPr>
        <w:t xml:space="preserve"> </w:t>
      </w:r>
      <w:r w:rsidR="00B84CDB" w:rsidRPr="0017628F">
        <w:rPr>
          <w:sz w:val="23"/>
          <w:szCs w:val="23"/>
        </w:rPr>
        <w:t>205-208</w:t>
      </w:r>
    </w:p>
    <w:p w14:paraId="318780DA" w14:textId="77777777" w:rsidR="001A5A38" w:rsidRDefault="00B84CDB" w:rsidP="001A5A3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17628F">
        <w:rPr>
          <w:color w:val="000000"/>
          <w:sz w:val="23"/>
          <w:szCs w:val="23"/>
        </w:rPr>
        <w:t xml:space="preserve">Martin Thomas and Richard Toye. </w:t>
      </w:r>
      <w:r w:rsidRPr="0017628F">
        <w:rPr>
          <w:i/>
          <w:color w:val="000000"/>
          <w:sz w:val="23"/>
          <w:szCs w:val="23"/>
        </w:rPr>
        <w:t>Arguing about Empire: Imperial Rhetoric in Britain and France, 1882-1956</w:t>
      </w:r>
      <w:r w:rsidRPr="0017628F">
        <w:rPr>
          <w:color w:val="000000"/>
          <w:sz w:val="23"/>
          <w:szCs w:val="23"/>
        </w:rPr>
        <w:t xml:space="preserve"> (Oxford: Oxford University Press, 2017), </w:t>
      </w:r>
      <w:r w:rsidRPr="0017628F">
        <w:rPr>
          <w:i/>
          <w:color w:val="000000"/>
          <w:sz w:val="23"/>
          <w:szCs w:val="23"/>
        </w:rPr>
        <w:t>Journal of British Studies</w:t>
      </w:r>
      <w:r w:rsidRPr="0017628F">
        <w:rPr>
          <w:i/>
          <w:iCs/>
          <w:sz w:val="23"/>
          <w:szCs w:val="23"/>
        </w:rPr>
        <w:t xml:space="preserve"> </w:t>
      </w:r>
      <w:r w:rsidRPr="0017628F">
        <w:rPr>
          <w:iCs/>
          <w:sz w:val="23"/>
          <w:szCs w:val="23"/>
        </w:rPr>
        <w:t>57</w:t>
      </w:r>
      <w:r w:rsidRPr="0017628F">
        <w:rPr>
          <w:sz w:val="23"/>
          <w:szCs w:val="23"/>
        </w:rPr>
        <w:t xml:space="preserve">:3 </w:t>
      </w:r>
      <w:r w:rsidRPr="0017628F">
        <w:rPr>
          <w:color w:val="000000"/>
          <w:sz w:val="23"/>
          <w:szCs w:val="23"/>
        </w:rPr>
        <w:t>(July 2018)</w:t>
      </w:r>
      <w:r w:rsidRPr="0017628F">
        <w:rPr>
          <w:bCs/>
          <w:spacing w:val="-2"/>
          <w:sz w:val="23"/>
          <w:szCs w:val="23"/>
        </w:rPr>
        <w:t>:</w:t>
      </w:r>
      <w:r w:rsidRPr="0017628F">
        <w:rPr>
          <w:sz w:val="23"/>
          <w:szCs w:val="23"/>
        </w:rPr>
        <w:t xml:space="preserve"> 668-670</w:t>
      </w:r>
    </w:p>
    <w:p w14:paraId="433B69EF" w14:textId="662A4DA9" w:rsidR="0088743D" w:rsidRDefault="006C1305" w:rsidP="001A5A3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bCs/>
          <w:spacing w:val="-2"/>
          <w:sz w:val="23"/>
          <w:szCs w:val="23"/>
        </w:rPr>
        <w:t xml:space="preserve">Rebecca Rogers, </w:t>
      </w:r>
      <w:r w:rsidRPr="0017628F">
        <w:rPr>
          <w:bCs/>
          <w:i/>
          <w:spacing w:val="-2"/>
          <w:sz w:val="23"/>
          <w:szCs w:val="23"/>
        </w:rPr>
        <w:t xml:space="preserve">A French Woman’s Imperial Story, Madame Luce in Nineteenth-Century Algeria </w:t>
      </w:r>
      <w:r w:rsidRPr="0017628F">
        <w:rPr>
          <w:bCs/>
          <w:spacing w:val="-2"/>
          <w:sz w:val="23"/>
          <w:szCs w:val="23"/>
        </w:rPr>
        <w:t xml:space="preserve">(Stanford, CA: Stanford University Press, 2013), </w:t>
      </w:r>
      <w:r w:rsidRPr="0017628F">
        <w:rPr>
          <w:bCs/>
          <w:i/>
          <w:spacing w:val="-2"/>
          <w:sz w:val="23"/>
          <w:szCs w:val="23"/>
        </w:rPr>
        <w:t>Revue CLIO</w:t>
      </w:r>
      <w:r w:rsidRPr="0017628F">
        <w:rPr>
          <w:bCs/>
          <w:spacing w:val="-2"/>
          <w:sz w:val="23"/>
          <w:szCs w:val="23"/>
        </w:rPr>
        <w:t xml:space="preserve"> </w:t>
      </w:r>
      <w:r w:rsidR="00F16475" w:rsidRPr="0017628F">
        <w:rPr>
          <w:bCs/>
          <w:spacing w:val="-2"/>
          <w:sz w:val="23"/>
          <w:szCs w:val="23"/>
        </w:rPr>
        <w:t>46</w:t>
      </w:r>
      <w:r w:rsidR="00BE1815" w:rsidRPr="0017628F">
        <w:rPr>
          <w:bCs/>
          <w:spacing w:val="-2"/>
          <w:sz w:val="23"/>
          <w:szCs w:val="23"/>
        </w:rPr>
        <w:t xml:space="preserve"> [Online]</w:t>
      </w:r>
      <w:r w:rsidR="00F16475" w:rsidRPr="0017628F">
        <w:rPr>
          <w:bCs/>
          <w:spacing w:val="-2"/>
          <w:sz w:val="23"/>
          <w:szCs w:val="23"/>
        </w:rPr>
        <w:t xml:space="preserve"> (2017)</w:t>
      </w:r>
      <w:r w:rsidR="00BE1815" w:rsidRPr="0017628F">
        <w:rPr>
          <w:sz w:val="23"/>
          <w:szCs w:val="23"/>
        </w:rPr>
        <w:t xml:space="preserve"> </w:t>
      </w:r>
      <w:hyperlink r:id="rId17" w:history="1">
        <w:r w:rsidR="0088743D" w:rsidRPr="00B87EEA">
          <w:rPr>
            <w:rStyle w:val="Hyperlink"/>
            <w:sz w:val="23"/>
            <w:szCs w:val="23"/>
          </w:rPr>
          <w:t>http://journals.openedition.org/clio/13853</w:t>
        </w:r>
      </w:hyperlink>
    </w:p>
    <w:p w14:paraId="002059E5" w14:textId="6E0B9EB8" w:rsidR="006C1305" w:rsidRPr="0088743D" w:rsidRDefault="00BE1815" w:rsidP="0088743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17628F">
        <w:rPr>
          <w:sz w:val="23"/>
          <w:szCs w:val="23"/>
        </w:rPr>
        <w:t xml:space="preserve"> </w:t>
      </w:r>
      <w:r w:rsidR="006C1305" w:rsidRPr="0017628F">
        <w:rPr>
          <w:spacing w:val="-2"/>
          <w:sz w:val="23"/>
          <w:szCs w:val="23"/>
          <w:lang w:val="fr-FR"/>
        </w:rPr>
        <w:t xml:space="preserve">Vincent </w:t>
      </w:r>
      <w:proofErr w:type="spellStart"/>
      <w:r w:rsidR="006C1305" w:rsidRPr="0017628F">
        <w:rPr>
          <w:spacing w:val="-2"/>
          <w:sz w:val="23"/>
          <w:szCs w:val="23"/>
          <w:lang w:val="fr-FR"/>
        </w:rPr>
        <w:t>Debaene</w:t>
      </w:r>
      <w:proofErr w:type="spellEnd"/>
      <w:r w:rsidR="006C1305" w:rsidRPr="0017628F">
        <w:rPr>
          <w:spacing w:val="-2"/>
          <w:sz w:val="23"/>
          <w:szCs w:val="23"/>
          <w:lang w:val="fr-FR"/>
        </w:rPr>
        <w:t xml:space="preserve">, </w:t>
      </w:r>
      <w:r w:rsidR="006C1305" w:rsidRPr="0017628F">
        <w:rPr>
          <w:bCs/>
          <w:i/>
          <w:spacing w:val="-2"/>
          <w:sz w:val="23"/>
          <w:szCs w:val="23"/>
        </w:rPr>
        <w:t>Far Afield : French Anthropology between Science &amp; Literature</w:t>
      </w:r>
      <w:r w:rsidR="006C1305" w:rsidRPr="0017628F">
        <w:rPr>
          <w:i/>
          <w:spacing w:val="-2"/>
          <w:sz w:val="23"/>
          <w:szCs w:val="23"/>
        </w:rPr>
        <w:t xml:space="preserve">. </w:t>
      </w:r>
      <w:r w:rsidR="006C1305" w:rsidRPr="0017628F">
        <w:rPr>
          <w:spacing w:val="-2"/>
          <w:sz w:val="23"/>
          <w:szCs w:val="23"/>
        </w:rPr>
        <w:t>Trans.  Justin Izzo (Chicago: University of Chicago Press, 2014) H-France</w:t>
      </w:r>
      <w:r w:rsidR="003E5B34">
        <w:rPr>
          <w:spacing w:val="-2"/>
          <w:sz w:val="23"/>
          <w:szCs w:val="23"/>
        </w:rPr>
        <w:t xml:space="preserve"> Review</w:t>
      </w:r>
      <w:r w:rsidR="006C1305" w:rsidRPr="0017628F">
        <w:rPr>
          <w:spacing w:val="-2"/>
          <w:sz w:val="23"/>
          <w:szCs w:val="23"/>
        </w:rPr>
        <w:t xml:space="preserve"> 15: 9 (Jan. 2015)</w:t>
      </w:r>
      <w:r w:rsidR="006C1305" w:rsidRPr="0017628F">
        <w:rPr>
          <w:sz w:val="23"/>
          <w:szCs w:val="23"/>
        </w:rPr>
        <w:t xml:space="preserve"> </w:t>
      </w:r>
      <w:hyperlink r:id="rId18" w:history="1">
        <w:r w:rsidR="006C1305" w:rsidRPr="0017628F">
          <w:rPr>
            <w:rStyle w:val="Hyperlink"/>
            <w:spacing w:val="-2"/>
            <w:sz w:val="23"/>
            <w:szCs w:val="23"/>
          </w:rPr>
          <w:t>http://www.h-france.net/vol15reviews/vol15no9conklin.pdf</w:t>
        </w:r>
      </w:hyperlink>
    </w:p>
    <w:p w14:paraId="74256188" w14:textId="3D0A64DF" w:rsidR="006C1305" w:rsidRPr="0017628F" w:rsidRDefault="006C1305" w:rsidP="003E5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“Response to H-France Forum on </w:t>
      </w:r>
      <w:r w:rsidRPr="0017628F">
        <w:rPr>
          <w:i/>
          <w:spacing w:val="-2"/>
          <w:sz w:val="23"/>
          <w:szCs w:val="23"/>
        </w:rPr>
        <w:t>In the Museum of Man: Race, Anthropology and Empire in France, 1850-1950,”</w:t>
      </w:r>
      <w:r w:rsidRPr="0017628F">
        <w:rPr>
          <w:spacing w:val="-2"/>
          <w:sz w:val="23"/>
          <w:szCs w:val="23"/>
        </w:rPr>
        <w:t xml:space="preserve"> H-France</w:t>
      </w:r>
      <w:r w:rsidR="003E5B34">
        <w:rPr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>Forum</w:t>
      </w:r>
      <w:r w:rsidR="003E5B34">
        <w:rPr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 xml:space="preserve">9: 2 (Spring 2014) </w:t>
      </w:r>
      <w:hyperlink r:id="rId19" w:history="1">
        <w:r w:rsidRPr="0017628F">
          <w:rPr>
            <w:rStyle w:val="Hyperlink"/>
            <w:spacing w:val="-2"/>
            <w:sz w:val="23"/>
            <w:szCs w:val="23"/>
          </w:rPr>
          <w:t>http://www.h-france.net/forum/forumvol9/Conklin4.pdf</w:t>
        </w:r>
      </w:hyperlink>
    </w:p>
    <w:p w14:paraId="591B9937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lang w:val="fr-FR"/>
        </w:rPr>
        <w:t xml:space="preserve">Sara </w:t>
      </w:r>
      <w:proofErr w:type="spellStart"/>
      <w:r w:rsidRPr="0017628F">
        <w:rPr>
          <w:spacing w:val="-2"/>
          <w:sz w:val="23"/>
          <w:szCs w:val="23"/>
          <w:lang w:val="fr-FR"/>
        </w:rPr>
        <w:t>Byala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r w:rsidRPr="0017628F">
        <w:rPr>
          <w:i/>
          <w:spacing w:val="-2"/>
          <w:sz w:val="23"/>
          <w:szCs w:val="23"/>
        </w:rPr>
        <w:t xml:space="preserve">A Place that Matters Yet : John Gubbins’s </w:t>
      </w:r>
      <w:proofErr w:type="spellStart"/>
      <w:r w:rsidRPr="0017628F">
        <w:rPr>
          <w:i/>
          <w:spacing w:val="-2"/>
          <w:sz w:val="23"/>
          <w:szCs w:val="23"/>
        </w:rPr>
        <w:t>MuseumAfrica</w:t>
      </w:r>
      <w:proofErr w:type="spellEnd"/>
      <w:r w:rsidRPr="0017628F">
        <w:rPr>
          <w:i/>
          <w:spacing w:val="-2"/>
          <w:sz w:val="23"/>
          <w:szCs w:val="23"/>
        </w:rPr>
        <w:t xml:space="preserve"> in the Postcolonial World</w:t>
      </w:r>
      <w:r w:rsidRPr="0017628F">
        <w:rPr>
          <w:spacing w:val="-2"/>
          <w:sz w:val="23"/>
          <w:szCs w:val="23"/>
        </w:rPr>
        <w:t xml:space="preserve"> (Chicago : University of Chicago Press, 2013) </w:t>
      </w:r>
      <w:r w:rsidRPr="0017628F">
        <w:rPr>
          <w:i/>
          <w:spacing w:val="-2"/>
          <w:sz w:val="23"/>
          <w:szCs w:val="23"/>
        </w:rPr>
        <w:t>Journal of African History</w:t>
      </w:r>
      <w:r w:rsidRPr="0017628F">
        <w:rPr>
          <w:spacing w:val="-2"/>
          <w:sz w:val="23"/>
          <w:szCs w:val="23"/>
        </w:rPr>
        <w:t xml:space="preserve"> 55 : 2 (July 2014</w:t>
      </w:r>
      <w:proofErr w:type="gramStart"/>
      <w:r w:rsidRPr="0017628F">
        <w:rPr>
          <w:spacing w:val="-2"/>
          <w:sz w:val="23"/>
          <w:szCs w:val="23"/>
        </w:rPr>
        <w:t>):</w:t>
      </w:r>
      <w:proofErr w:type="gramEnd"/>
      <w:r w:rsidRPr="0017628F">
        <w:rPr>
          <w:spacing w:val="-2"/>
          <w:sz w:val="23"/>
          <w:szCs w:val="23"/>
        </w:rPr>
        <w:t xml:space="preserve"> 288-290</w:t>
      </w:r>
    </w:p>
    <w:p w14:paraId="12D1B01F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Helen Tilley, </w:t>
      </w:r>
      <w:r w:rsidRPr="0017628F">
        <w:rPr>
          <w:i/>
          <w:spacing w:val="-2"/>
          <w:sz w:val="23"/>
          <w:szCs w:val="23"/>
        </w:rPr>
        <w:t>Africa as Living laboratory. Empire, Development and the Problem of Scientific Knowledge</w:t>
      </w:r>
      <w:r w:rsidRPr="0017628F">
        <w:rPr>
          <w:spacing w:val="-2"/>
          <w:sz w:val="23"/>
          <w:szCs w:val="23"/>
        </w:rPr>
        <w:t xml:space="preserve">, 1870-1950 (Chicago: University of Chicago Press, 2011) and Pierre </w:t>
      </w:r>
      <w:proofErr w:type="spellStart"/>
      <w:r w:rsidRPr="0017628F">
        <w:rPr>
          <w:spacing w:val="-2"/>
          <w:sz w:val="23"/>
          <w:szCs w:val="23"/>
        </w:rPr>
        <w:t>Singaravélou</w:t>
      </w:r>
      <w:proofErr w:type="spellEnd"/>
      <w:r w:rsidRPr="0017628F">
        <w:rPr>
          <w:spacing w:val="-2"/>
          <w:sz w:val="23"/>
          <w:szCs w:val="23"/>
        </w:rPr>
        <w:t xml:space="preserve">, </w:t>
      </w:r>
      <w:proofErr w:type="spellStart"/>
      <w:r w:rsidRPr="0017628F">
        <w:rPr>
          <w:i/>
          <w:spacing w:val="-2"/>
          <w:sz w:val="23"/>
          <w:szCs w:val="23"/>
        </w:rPr>
        <w:t>Professer</w:t>
      </w:r>
      <w:proofErr w:type="spellEnd"/>
      <w:r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Pr="0017628F">
        <w:rPr>
          <w:i/>
          <w:spacing w:val="-2"/>
          <w:sz w:val="23"/>
          <w:szCs w:val="23"/>
        </w:rPr>
        <w:t>l'empire</w:t>
      </w:r>
      <w:proofErr w:type="spellEnd"/>
      <w:r w:rsidRPr="0017628F">
        <w:rPr>
          <w:i/>
          <w:spacing w:val="-2"/>
          <w:sz w:val="23"/>
          <w:szCs w:val="23"/>
        </w:rPr>
        <w:t xml:space="preserve">. Les "sciences </w:t>
      </w:r>
      <w:proofErr w:type="spellStart"/>
      <w:r w:rsidRPr="0017628F">
        <w:rPr>
          <w:i/>
          <w:spacing w:val="-2"/>
          <w:sz w:val="23"/>
          <w:szCs w:val="23"/>
        </w:rPr>
        <w:t>coloniales</w:t>
      </w:r>
      <w:proofErr w:type="spellEnd"/>
      <w:r w:rsidRPr="0017628F">
        <w:rPr>
          <w:i/>
          <w:spacing w:val="-2"/>
          <w:sz w:val="23"/>
          <w:szCs w:val="23"/>
        </w:rPr>
        <w:t xml:space="preserve">" sous la </w:t>
      </w:r>
      <w:proofErr w:type="spellStart"/>
      <w:r w:rsidRPr="0017628F">
        <w:rPr>
          <w:i/>
          <w:spacing w:val="-2"/>
          <w:sz w:val="23"/>
          <w:szCs w:val="23"/>
        </w:rPr>
        <w:t>IIIe</w:t>
      </w:r>
      <w:proofErr w:type="spellEnd"/>
      <w:r w:rsidRPr="0017628F">
        <w:rPr>
          <w:i/>
          <w:spacing w:val="-2"/>
          <w:sz w:val="23"/>
          <w:szCs w:val="23"/>
        </w:rPr>
        <w:t xml:space="preserve"> République,</w:t>
      </w:r>
      <w:r w:rsidRPr="0017628F">
        <w:rPr>
          <w:spacing w:val="-2"/>
          <w:sz w:val="23"/>
          <w:szCs w:val="23"/>
        </w:rPr>
        <w:t xml:space="preserve"> (Paris: Publications de la Sorbonne, 2011), </w:t>
      </w:r>
      <w:r w:rsidRPr="0017628F">
        <w:rPr>
          <w:i/>
          <w:sz w:val="23"/>
          <w:szCs w:val="23"/>
        </w:rPr>
        <w:t xml:space="preserve">La vie des </w:t>
      </w:r>
      <w:proofErr w:type="spellStart"/>
      <w:r w:rsidRPr="0017628F">
        <w:rPr>
          <w:i/>
          <w:sz w:val="23"/>
          <w:szCs w:val="23"/>
        </w:rPr>
        <w:t>idées</w:t>
      </w:r>
      <w:proofErr w:type="spellEnd"/>
      <w:r w:rsidRPr="0017628F">
        <w:rPr>
          <w:i/>
          <w:sz w:val="23"/>
          <w:szCs w:val="23"/>
        </w:rPr>
        <w:t>,</w:t>
      </w:r>
      <w:r w:rsidRPr="0017628F">
        <w:rPr>
          <w:sz w:val="23"/>
          <w:szCs w:val="23"/>
        </w:rPr>
        <w:t xml:space="preserve"> Jan. 31, 2013 </w:t>
      </w:r>
      <w:hyperlink r:id="rId20" w:history="1">
        <w:r w:rsidRPr="0017628F">
          <w:rPr>
            <w:rStyle w:val="Hyperlink"/>
            <w:sz w:val="23"/>
            <w:szCs w:val="23"/>
          </w:rPr>
          <w:t>http://www.laviedesidees.fr/_Conklin-Alice_.html</w:t>
        </w:r>
      </w:hyperlink>
    </w:p>
    <w:p w14:paraId="115E4046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“Coup de Torchon,” Bernard Tavernier director.  “Film and Fiction for French Historians,” H-France 2: 5 (April 2012) </w:t>
      </w:r>
      <w:hyperlink r:id="rId21" w:history="1">
        <w:r w:rsidRPr="0017628F">
          <w:rPr>
            <w:rStyle w:val="Hyperlink"/>
            <w:spacing w:val="-2"/>
            <w:sz w:val="23"/>
            <w:szCs w:val="23"/>
          </w:rPr>
          <w:t>http://h-france.net/fffh/classics/coup-de-torchon/</w:t>
        </w:r>
      </w:hyperlink>
    </w:p>
    <w:p w14:paraId="67D47AF2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Li-Chuan Tai, </w:t>
      </w:r>
      <w:r w:rsidRPr="0017628F">
        <w:rPr>
          <w:i/>
          <w:spacing w:val="-2"/>
          <w:sz w:val="23"/>
          <w:szCs w:val="23"/>
          <w:lang w:val="fr-FR"/>
        </w:rPr>
        <w:t>L’anthropologie française entres sciences coloniales et décolonisation (1880-1960)</w:t>
      </w:r>
      <w:r w:rsidRPr="0017628F">
        <w:rPr>
          <w:spacing w:val="-2"/>
          <w:sz w:val="23"/>
          <w:szCs w:val="23"/>
          <w:lang w:val="fr-FR"/>
        </w:rPr>
        <w:t xml:space="preserve"> (Paris : Publications de la Société française d’histoire d’outre-mer, 2010) </w:t>
      </w:r>
      <w:r w:rsidRPr="0017628F">
        <w:rPr>
          <w:i/>
          <w:spacing w:val="-2"/>
          <w:sz w:val="23"/>
          <w:szCs w:val="23"/>
          <w:lang w:val="fr-FR"/>
        </w:rPr>
        <w:t xml:space="preserve">Modern and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Contemporary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France </w:t>
      </w:r>
      <w:proofErr w:type="gramStart"/>
      <w:r w:rsidRPr="0017628F">
        <w:rPr>
          <w:spacing w:val="-2"/>
          <w:sz w:val="23"/>
          <w:szCs w:val="23"/>
          <w:lang w:val="fr-FR"/>
        </w:rPr>
        <w:t>19:</w:t>
      </w:r>
      <w:proofErr w:type="gramEnd"/>
      <w:r w:rsidRPr="0017628F">
        <w:rPr>
          <w:spacing w:val="-2"/>
          <w:sz w:val="23"/>
          <w:szCs w:val="23"/>
          <w:lang w:val="fr-FR"/>
        </w:rPr>
        <w:t xml:space="preserve"> 4 </w:t>
      </w:r>
      <w:r w:rsidRPr="0017628F">
        <w:rPr>
          <w:b/>
          <w:bCs/>
          <w:spacing w:val="-2"/>
          <w:sz w:val="23"/>
          <w:szCs w:val="23"/>
        </w:rPr>
        <w:t>(</w:t>
      </w:r>
      <w:r w:rsidRPr="0017628F">
        <w:rPr>
          <w:bCs/>
          <w:spacing w:val="-2"/>
          <w:sz w:val="23"/>
          <w:szCs w:val="23"/>
        </w:rPr>
        <w:t>2011</w:t>
      </w:r>
      <w:r w:rsidRPr="0017628F">
        <w:rPr>
          <w:b/>
          <w:bCs/>
          <w:spacing w:val="-2"/>
          <w:sz w:val="23"/>
          <w:szCs w:val="23"/>
        </w:rPr>
        <w:t>)</w:t>
      </w:r>
      <w:r w:rsidRPr="0017628F">
        <w:rPr>
          <w:bCs/>
          <w:spacing w:val="-2"/>
          <w:sz w:val="23"/>
          <w:szCs w:val="23"/>
        </w:rPr>
        <w:t>,</w:t>
      </w:r>
      <w:r w:rsidRPr="0017628F">
        <w:rPr>
          <w:b/>
          <w:bCs/>
          <w:spacing w:val="-2"/>
          <w:sz w:val="23"/>
          <w:szCs w:val="23"/>
        </w:rPr>
        <w:t xml:space="preserve"> </w:t>
      </w:r>
      <w:r w:rsidRPr="0017628F">
        <w:rPr>
          <w:bCs/>
          <w:spacing w:val="-2"/>
          <w:sz w:val="23"/>
          <w:szCs w:val="23"/>
        </w:rPr>
        <w:t>530-531.</w:t>
      </w:r>
    </w:p>
    <w:p w14:paraId="5D7D749F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Edward Berenson, </w:t>
      </w:r>
      <w:r w:rsidRPr="0017628F">
        <w:rPr>
          <w:i/>
          <w:spacing w:val="-2"/>
          <w:sz w:val="23"/>
          <w:szCs w:val="23"/>
          <w:lang w:val="fr-FR"/>
        </w:rPr>
        <w:t xml:space="preserve">Heroes of Empire. Five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Charismatic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Men and the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Conquest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of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Africa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(Berkeley, CA : </w:t>
      </w:r>
      <w:proofErr w:type="spellStart"/>
      <w:r w:rsidRPr="0017628F">
        <w:rPr>
          <w:spacing w:val="-2"/>
          <w:sz w:val="23"/>
          <w:szCs w:val="23"/>
          <w:lang w:val="fr-FR"/>
        </w:rPr>
        <w:t>University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of California </w:t>
      </w:r>
      <w:proofErr w:type="spellStart"/>
      <w:r w:rsidRPr="0017628F">
        <w:rPr>
          <w:spacing w:val="-2"/>
          <w:sz w:val="23"/>
          <w:szCs w:val="23"/>
          <w:lang w:val="fr-FR"/>
        </w:rPr>
        <w:t>Press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2011) H-France Forum, </w:t>
      </w:r>
      <w:proofErr w:type="gramStart"/>
      <w:r w:rsidRPr="0017628F">
        <w:rPr>
          <w:spacing w:val="-2"/>
          <w:sz w:val="23"/>
          <w:szCs w:val="23"/>
          <w:lang w:val="fr-FR"/>
        </w:rPr>
        <w:t>6:</w:t>
      </w:r>
      <w:proofErr w:type="gramEnd"/>
      <w:r w:rsidRPr="0017628F">
        <w:rPr>
          <w:spacing w:val="-2"/>
          <w:sz w:val="23"/>
          <w:szCs w:val="23"/>
          <w:lang w:val="fr-FR"/>
        </w:rPr>
        <w:t xml:space="preserve"> 3 (Sept. 2011)</w:t>
      </w:r>
      <w:r w:rsidRPr="0017628F">
        <w:rPr>
          <w:sz w:val="23"/>
          <w:szCs w:val="23"/>
        </w:rPr>
        <w:t xml:space="preserve"> </w:t>
      </w:r>
      <w:hyperlink r:id="rId22" w:history="1">
        <w:r w:rsidRPr="0017628F">
          <w:rPr>
            <w:rStyle w:val="Hyperlink"/>
            <w:spacing w:val="-2"/>
            <w:sz w:val="23"/>
            <w:szCs w:val="23"/>
            <w:lang w:val="fr-FR"/>
          </w:rPr>
          <w:t>http://www.h-france.net/forum/h-franceforumvol6.html</w:t>
        </w:r>
      </w:hyperlink>
    </w:p>
    <w:p w14:paraId="30EFE861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z w:val="23"/>
          <w:szCs w:val="23"/>
        </w:rPr>
        <w:t xml:space="preserve">Pascale Barthélémy, </w:t>
      </w:r>
      <w:proofErr w:type="spellStart"/>
      <w:r w:rsidRPr="0017628F">
        <w:rPr>
          <w:i/>
          <w:sz w:val="23"/>
          <w:szCs w:val="23"/>
        </w:rPr>
        <w:t>Africaines</w:t>
      </w:r>
      <w:proofErr w:type="spellEnd"/>
      <w:r w:rsidRPr="0017628F">
        <w:rPr>
          <w:i/>
          <w:sz w:val="23"/>
          <w:szCs w:val="23"/>
        </w:rPr>
        <w:t xml:space="preserve"> et </w:t>
      </w:r>
      <w:proofErr w:type="spellStart"/>
      <w:r w:rsidRPr="0017628F">
        <w:rPr>
          <w:i/>
          <w:sz w:val="23"/>
          <w:szCs w:val="23"/>
        </w:rPr>
        <w:t>diplômées</w:t>
      </w:r>
      <w:proofErr w:type="spellEnd"/>
      <w:r w:rsidRPr="0017628F">
        <w:rPr>
          <w:i/>
          <w:sz w:val="23"/>
          <w:szCs w:val="23"/>
        </w:rPr>
        <w:t xml:space="preserve"> à </w:t>
      </w:r>
      <w:proofErr w:type="spellStart"/>
      <w:r w:rsidRPr="0017628F">
        <w:rPr>
          <w:i/>
          <w:sz w:val="23"/>
          <w:szCs w:val="23"/>
        </w:rPr>
        <w:t>l’époque</w:t>
      </w:r>
      <w:proofErr w:type="spellEnd"/>
      <w:r w:rsidRPr="0017628F">
        <w:rPr>
          <w:i/>
          <w:sz w:val="23"/>
          <w:szCs w:val="23"/>
        </w:rPr>
        <w:t xml:space="preserve"> </w:t>
      </w:r>
      <w:proofErr w:type="spellStart"/>
      <w:r w:rsidRPr="0017628F">
        <w:rPr>
          <w:i/>
          <w:sz w:val="23"/>
          <w:szCs w:val="23"/>
        </w:rPr>
        <w:t>coloniale</w:t>
      </w:r>
      <w:proofErr w:type="spellEnd"/>
      <w:r w:rsidRPr="0017628F">
        <w:rPr>
          <w:i/>
          <w:sz w:val="23"/>
          <w:szCs w:val="23"/>
        </w:rPr>
        <w:t xml:space="preserve"> (1918-1957)</w:t>
      </w:r>
      <w:r w:rsidRPr="0017628F">
        <w:rPr>
          <w:sz w:val="23"/>
          <w:szCs w:val="23"/>
        </w:rPr>
        <w:t xml:space="preserve"> (Rennes: Presses </w:t>
      </w:r>
      <w:proofErr w:type="spellStart"/>
      <w:r w:rsidRPr="0017628F">
        <w:rPr>
          <w:sz w:val="23"/>
          <w:szCs w:val="23"/>
        </w:rPr>
        <w:t>Universitaires</w:t>
      </w:r>
      <w:proofErr w:type="spellEnd"/>
      <w:r w:rsidRPr="0017628F">
        <w:rPr>
          <w:sz w:val="23"/>
          <w:szCs w:val="23"/>
        </w:rPr>
        <w:t xml:space="preserve"> de Rennes, 2010) </w:t>
      </w:r>
      <w:r w:rsidRPr="0017628F">
        <w:rPr>
          <w:i/>
          <w:sz w:val="23"/>
          <w:szCs w:val="23"/>
        </w:rPr>
        <w:t>Clio, Histoire, Femmes et Société</w:t>
      </w:r>
      <w:r w:rsidRPr="0017628F">
        <w:rPr>
          <w:sz w:val="23"/>
          <w:szCs w:val="23"/>
        </w:rPr>
        <w:t xml:space="preserve"> 33-Colonisations (2011), 301-303</w:t>
      </w:r>
    </w:p>
    <w:p w14:paraId="7EB2AB4C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u w:val="single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Emmanuelle Saada, </w:t>
      </w:r>
      <w:r w:rsidRPr="0017628F">
        <w:rPr>
          <w:i/>
          <w:spacing w:val="-2"/>
          <w:sz w:val="23"/>
          <w:szCs w:val="23"/>
          <w:lang w:val="fr-FR"/>
        </w:rPr>
        <w:t>Les enfants de la colonie.  Les métis de l’Empire français entre sujétion et citoyenneté</w:t>
      </w:r>
      <w:r w:rsidRPr="0017628F">
        <w:rPr>
          <w:spacing w:val="-2"/>
          <w:sz w:val="23"/>
          <w:szCs w:val="23"/>
          <w:lang w:val="fr-FR"/>
        </w:rPr>
        <w:t xml:space="preserve"> (Paris : La Découverte, 2007), </w:t>
      </w:r>
      <w:r w:rsidRPr="0017628F">
        <w:rPr>
          <w:i/>
          <w:spacing w:val="-2"/>
          <w:sz w:val="23"/>
          <w:szCs w:val="23"/>
          <w:lang w:val="fr-FR"/>
        </w:rPr>
        <w:t xml:space="preserve">French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Politics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>, Culture and Society</w:t>
      </w:r>
      <w:r w:rsidRPr="0017628F">
        <w:rPr>
          <w:spacing w:val="-2"/>
          <w:sz w:val="23"/>
          <w:szCs w:val="23"/>
          <w:lang w:val="fr-FR"/>
        </w:rPr>
        <w:t xml:space="preserve"> </w:t>
      </w:r>
      <w:proofErr w:type="gramStart"/>
      <w:r w:rsidRPr="0017628F">
        <w:rPr>
          <w:spacing w:val="-2"/>
          <w:sz w:val="23"/>
          <w:szCs w:val="23"/>
          <w:lang w:val="fr-FR"/>
        </w:rPr>
        <w:t>28:</w:t>
      </w:r>
      <w:proofErr w:type="gramEnd"/>
      <w:r w:rsidRPr="0017628F">
        <w:rPr>
          <w:spacing w:val="-2"/>
          <w:sz w:val="23"/>
          <w:szCs w:val="23"/>
          <w:lang w:val="fr-FR"/>
        </w:rPr>
        <w:t xml:space="preserve"> 2 (</w:t>
      </w:r>
      <w:proofErr w:type="spellStart"/>
      <w:r w:rsidRPr="0017628F">
        <w:rPr>
          <w:spacing w:val="-2"/>
          <w:sz w:val="23"/>
          <w:szCs w:val="23"/>
          <w:lang w:val="fr-FR"/>
        </w:rPr>
        <w:t>summer</w:t>
      </w:r>
      <w:proofErr w:type="spellEnd"/>
      <w:r w:rsidRPr="0017628F">
        <w:rPr>
          <w:spacing w:val="-2"/>
          <w:sz w:val="23"/>
          <w:szCs w:val="23"/>
          <w:lang w:val="fr-FR"/>
        </w:rPr>
        <w:t>, 2010), 134-137</w:t>
      </w:r>
    </w:p>
    <w:p w14:paraId="27628F8D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proofErr w:type="spellStart"/>
      <w:r w:rsidRPr="0017628F">
        <w:rPr>
          <w:spacing w:val="-2"/>
          <w:sz w:val="23"/>
          <w:szCs w:val="23"/>
          <w:lang w:val="fr-FR"/>
        </w:rPr>
        <w:t>Henrika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</w:t>
      </w:r>
      <w:proofErr w:type="spellStart"/>
      <w:r w:rsidRPr="0017628F">
        <w:rPr>
          <w:spacing w:val="-2"/>
          <w:sz w:val="23"/>
          <w:szCs w:val="23"/>
          <w:lang w:val="fr-FR"/>
        </w:rPr>
        <w:t>Kuklick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proofErr w:type="spellStart"/>
      <w:r w:rsidRPr="0017628F">
        <w:rPr>
          <w:spacing w:val="-2"/>
          <w:sz w:val="23"/>
          <w:szCs w:val="23"/>
          <w:lang w:val="fr-FR"/>
        </w:rPr>
        <w:t>ed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., </w:t>
      </w:r>
      <w:r w:rsidRPr="0017628F">
        <w:rPr>
          <w:i/>
          <w:spacing w:val="-2"/>
          <w:sz w:val="23"/>
          <w:szCs w:val="23"/>
          <w:lang w:val="fr-FR"/>
        </w:rPr>
        <w:t xml:space="preserve">A New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History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of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Anthropology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</w:t>
      </w:r>
      <w:r w:rsidRPr="0017628F">
        <w:rPr>
          <w:spacing w:val="-2"/>
          <w:sz w:val="23"/>
          <w:szCs w:val="23"/>
          <w:lang w:val="fr-FR"/>
        </w:rPr>
        <w:t xml:space="preserve">(London : Blackwell, 2008), </w:t>
      </w:r>
      <w:r w:rsidRPr="0017628F">
        <w:rPr>
          <w:i/>
          <w:spacing w:val="-2"/>
          <w:sz w:val="23"/>
          <w:szCs w:val="23"/>
          <w:lang w:val="fr-FR"/>
        </w:rPr>
        <w:t>Annales.  Histoire, Sciences Sociales</w:t>
      </w:r>
      <w:r w:rsidRPr="0017628F">
        <w:rPr>
          <w:spacing w:val="-2"/>
          <w:sz w:val="23"/>
          <w:szCs w:val="23"/>
          <w:lang w:val="fr-FR"/>
        </w:rPr>
        <w:t xml:space="preserve"> </w:t>
      </w:r>
      <w:proofErr w:type="gramStart"/>
      <w:r w:rsidRPr="0017628F">
        <w:rPr>
          <w:spacing w:val="-2"/>
          <w:sz w:val="23"/>
          <w:szCs w:val="23"/>
          <w:lang w:val="fr-FR"/>
        </w:rPr>
        <w:t>64:</w:t>
      </w:r>
      <w:proofErr w:type="gramEnd"/>
      <w:r w:rsidRPr="0017628F">
        <w:rPr>
          <w:spacing w:val="-2"/>
          <w:sz w:val="23"/>
          <w:szCs w:val="23"/>
          <w:lang w:val="fr-FR"/>
        </w:rPr>
        <w:t xml:space="preserve"> 1 (</w:t>
      </w:r>
      <w:proofErr w:type="spellStart"/>
      <w:r w:rsidRPr="0017628F">
        <w:rPr>
          <w:spacing w:val="-2"/>
          <w:sz w:val="23"/>
          <w:szCs w:val="23"/>
          <w:lang w:val="fr-FR"/>
        </w:rPr>
        <w:t>janv-fev</w:t>
      </w:r>
      <w:proofErr w:type="spellEnd"/>
      <w:r w:rsidRPr="0017628F">
        <w:rPr>
          <w:spacing w:val="-2"/>
          <w:sz w:val="23"/>
          <w:szCs w:val="23"/>
          <w:lang w:val="fr-FR"/>
        </w:rPr>
        <w:t>. 2009), 285-288</w:t>
      </w:r>
    </w:p>
    <w:p w14:paraId="0B29E154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Eric Jennings, </w:t>
      </w:r>
      <w:r w:rsidRPr="0017628F">
        <w:rPr>
          <w:i/>
          <w:sz w:val="23"/>
          <w:szCs w:val="23"/>
        </w:rPr>
        <w:t>Curing the Colonizers.  Hydrotherapy, Climatology and French Colonial Spas</w:t>
      </w:r>
      <w:r w:rsidRPr="0017628F">
        <w:rPr>
          <w:sz w:val="23"/>
          <w:szCs w:val="23"/>
        </w:rPr>
        <w:t xml:space="preserve"> (Durham, NC: Duke University Press, 2006), </w:t>
      </w:r>
      <w:r w:rsidRPr="0017628F">
        <w:rPr>
          <w:i/>
          <w:sz w:val="23"/>
          <w:szCs w:val="23"/>
        </w:rPr>
        <w:t>Journal of Modern History</w:t>
      </w:r>
      <w:r w:rsidRPr="0017628F">
        <w:rPr>
          <w:sz w:val="23"/>
          <w:szCs w:val="23"/>
        </w:rPr>
        <w:t xml:space="preserve"> 80: 3 (2008), 273-275</w:t>
      </w:r>
    </w:p>
    <w:p w14:paraId="60B60378" w14:textId="176E513F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Véronique </w:t>
      </w:r>
      <w:proofErr w:type="spellStart"/>
      <w:r w:rsidRPr="0017628F">
        <w:rPr>
          <w:spacing w:val="-2"/>
          <w:sz w:val="23"/>
          <w:szCs w:val="23"/>
          <w:lang w:val="fr-FR"/>
        </w:rPr>
        <w:t>Dimier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r w:rsidRPr="0017628F">
        <w:rPr>
          <w:i/>
          <w:spacing w:val="-2"/>
          <w:sz w:val="23"/>
          <w:szCs w:val="23"/>
          <w:lang w:val="fr-FR"/>
        </w:rPr>
        <w:t>Le gouvernement des colonies.  Regards croisés franco-britanniques</w:t>
      </w:r>
      <w:r w:rsidRPr="0017628F">
        <w:rPr>
          <w:spacing w:val="-2"/>
          <w:sz w:val="23"/>
          <w:szCs w:val="23"/>
          <w:lang w:val="fr-FR"/>
        </w:rPr>
        <w:t xml:space="preserve"> (</w:t>
      </w:r>
      <w:proofErr w:type="gramStart"/>
      <w:r w:rsidRPr="0017628F">
        <w:rPr>
          <w:spacing w:val="-2"/>
          <w:sz w:val="23"/>
          <w:szCs w:val="23"/>
          <w:lang w:val="fr-FR"/>
        </w:rPr>
        <w:t>Bruxelles:</w:t>
      </w:r>
      <w:proofErr w:type="gramEnd"/>
      <w:r w:rsidRPr="0017628F">
        <w:rPr>
          <w:spacing w:val="-2"/>
          <w:sz w:val="23"/>
          <w:szCs w:val="23"/>
          <w:lang w:val="fr-FR"/>
        </w:rPr>
        <w:t xml:space="preserve"> </w:t>
      </w:r>
      <w:r w:rsidR="00EF27AE">
        <w:rPr>
          <w:spacing w:val="-2"/>
          <w:sz w:val="23"/>
          <w:szCs w:val="23"/>
          <w:lang w:val="fr-FR"/>
        </w:rPr>
        <w:t>É</w:t>
      </w:r>
      <w:r w:rsidRPr="0017628F">
        <w:rPr>
          <w:spacing w:val="-2"/>
          <w:sz w:val="23"/>
          <w:szCs w:val="23"/>
          <w:lang w:val="fr-FR"/>
        </w:rPr>
        <w:t xml:space="preserve">ditions de l’Université de Bruxelles, 2004), </w:t>
      </w:r>
      <w:r w:rsidRPr="0017628F">
        <w:rPr>
          <w:i/>
          <w:spacing w:val="-2"/>
          <w:sz w:val="23"/>
          <w:szCs w:val="23"/>
          <w:lang w:val="fr-FR"/>
        </w:rPr>
        <w:t>Annales.  Histoire, Sciences Sociales</w:t>
      </w:r>
      <w:r w:rsidRPr="0017628F">
        <w:rPr>
          <w:spacing w:val="-2"/>
          <w:sz w:val="23"/>
          <w:szCs w:val="23"/>
          <w:lang w:val="fr-FR"/>
        </w:rPr>
        <w:t xml:space="preserve"> 63 : 3 (mai-juin 2008), 695-697</w:t>
      </w:r>
    </w:p>
    <w:p w14:paraId="41AFF606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>Benoît de l’</w:t>
      </w:r>
      <w:proofErr w:type="spellStart"/>
      <w:r w:rsidRPr="0017628F">
        <w:rPr>
          <w:spacing w:val="-2"/>
          <w:sz w:val="23"/>
          <w:szCs w:val="23"/>
          <w:lang w:val="fr-FR"/>
        </w:rPr>
        <w:t>Estoile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r w:rsidRPr="0017628F">
        <w:rPr>
          <w:i/>
          <w:sz w:val="23"/>
          <w:szCs w:val="23"/>
          <w:lang w:val="fr-FR"/>
        </w:rPr>
        <w:t>Le goût des autres. De l’exposition coloniale aux Arts premiers</w:t>
      </w:r>
      <w:r w:rsidRPr="0017628F">
        <w:rPr>
          <w:sz w:val="23"/>
          <w:szCs w:val="23"/>
          <w:lang w:val="fr-FR"/>
        </w:rPr>
        <w:t xml:space="preserve"> (Paris : </w:t>
      </w:r>
      <w:r w:rsidRPr="0017628F">
        <w:rPr>
          <w:sz w:val="23"/>
          <w:szCs w:val="23"/>
          <w:lang w:val="fr-FR"/>
        </w:rPr>
        <w:lastRenderedPageBreak/>
        <w:t xml:space="preserve">Flammarion, 2007), </w:t>
      </w:r>
      <w:r w:rsidRPr="0017628F">
        <w:rPr>
          <w:i/>
          <w:spacing w:val="-2"/>
          <w:sz w:val="23"/>
          <w:szCs w:val="23"/>
          <w:lang w:val="fr-FR"/>
        </w:rPr>
        <w:t>Revue d’histoire des sciences humaines</w:t>
      </w:r>
      <w:r w:rsidRPr="0017628F">
        <w:rPr>
          <w:spacing w:val="-2"/>
          <w:sz w:val="23"/>
          <w:szCs w:val="23"/>
          <w:lang w:val="fr-FR"/>
        </w:rPr>
        <w:t xml:space="preserve"> 18 :1 (2008), 233-238</w:t>
      </w:r>
    </w:p>
    <w:p w14:paraId="167E1F72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Frederick Cooper, </w:t>
      </w:r>
      <w:r w:rsidRPr="0017628F">
        <w:rPr>
          <w:i/>
          <w:spacing w:val="-2"/>
          <w:sz w:val="23"/>
          <w:szCs w:val="23"/>
        </w:rPr>
        <w:t>Colonialism in Question: Theory, Knowledge, History</w:t>
      </w:r>
      <w:r w:rsidRPr="0017628F">
        <w:rPr>
          <w:spacing w:val="-2"/>
          <w:sz w:val="23"/>
          <w:szCs w:val="23"/>
        </w:rPr>
        <w:t xml:space="preserve"> (Berkeley: California University Press, 2005) H-France, 6:70 (June 2006)</w:t>
      </w:r>
      <w:r w:rsidRPr="0017628F">
        <w:rPr>
          <w:sz w:val="23"/>
          <w:szCs w:val="23"/>
        </w:rPr>
        <w:t xml:space="preserve"> </w:t>
      </w:r>
      <w:hyperlink r:id="rId23" w:history="1">
        <w:r w:rsidRPr="0017628F">
          <w:rPr>
            <w:rStyle w:val="Hyperlink"/>
            <w:spacing w:val="-2"/>
            <w:sz w:val="23"/>
            <w:szCs w:val="23"/>
          </w:rPr>
          <w:t>http://www.h-france.net/vol6reviews/Vol6no70conklin.pdf</w:t>
        </w:r>
      </w:hyperlink>
    </w:p>
    <w:p w14:paraId="7F891507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lang w:val="fr-FR"/>
        </w:rPr>
        <w:t xml:space="preserve">Jacques </w:t>
      </w:r>
      <w:proofErr w:type="spellStart"/>
      <w:r w:rsidRPr="0017628F">
        <w:rPr>
          <w:spacing w:val="-2"/>
          <w:sz w:val="23"/>
          <w:szCs w:val="23"/>
          <w:lang w:val="fr-FR"/>
        </w:rPr>
        <w:t>Dozon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r w:rsidRPr="0017628F">
        <w:rPr>
          <w:i/>
          <w:spacing w:val="-2"/>
          <w:sz w:val="23"/>
          <w:szCs w:val="23"/>
          <w:lang w:val="fr-FR"/>
        </w:rPr>
        <w:t>Frères et sujets. La France et l’Afrique en perspective</w:t>
      </w:r>
      <w:r w:rsidRPr="0017628F">
        <w:rPr>
          <w:spacing w:val="-2"/>
          <w:sz w:val="23"/>
          <w:szCs w:val="23"/>
          <w:lang w:val="fr-FR"/>
        </w:rPr>
        <w:t xml:space="preserve"> (Paris : Gallimard, 2004) </w:t>
      </w:r>
      <w:r w:rsidRPr="0017628F">
        <w:rPr>
          <w:i/>
          <w:spacing w:val="-2"/>
          <w:sz w:val="23"/>
          <w:szCs w:val="23"/>
          <w:lang w:val="fr-FR"/>
        </w:rPr>
        <w:t>Politique africaine</w:t>
      </w:r>
      <w:r w:rsidRPr="0017628F">
        <w:rPr>
          <w:spacing w:val="-2"/>
          <w:sz w:val="23"/>
          <w:szCs w:val="23"/>
          <w:lang w:val="fr-FR"/>
        </w:rPr>
        <w:t xml:space="preserve"> 98 (June 2005), 181-186</w:t>
      </w:r>
    </w:p>
    <w:p w14:paraId="48F8ABB9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 xml:space="preserve">Karen Adler, </w:t>
      </w:r>
      <w:r w:rsidRPr="0017628F">
        <w:rPr>
          <w:i/>
          <w:spacing w:val="-2"/>
          <w:sz w:val="23"/>
          <w:szCs w:val="23"/>
        </w:rPr>
        <w:t xml:space="preserve">Jews and Gender in Liberation France </w:t>
      </w:r>
      <w:r w:rsidRPr="0017628F">
        <w:rPr>
          <w:spacing w:val="-2"/>
          <w:sz w:val="23"/>
          <w:szCs w:val="23"/>
        </w:rPr>
        <w:t xml:space="preserve">(Cambridge, Eng: Cambridge University Press, 2003) </w:t>
      </w:r>
      <w:r w:rsidRPr="0017628F">
        <w:rPr>
          <w:i/>
          <w:spacing w:val="-2"/>
          <w:sz w:val="23"/>
          <w:szCs w:val="23"/>
        </w:rPr>
        <w:t>The International History Review</w:t>
      </w:r>
      <w:r w:rsidRPr="0017628F">
        <w:rPr>
          <w:spacing w:val="-2"/>
          <w:sz w:val="23"/>
          <w:szCs w:val="23"/>
        </w:rPr>
        <w:t xml:space="preserve"> (March 2005), 434-436</w:t>
      </w:r>
    </w:p>
    <w:p w14:paraId="06E0AD8E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z w:val="23"/>
          <w:szCs w:val="23"/>
          <w:lang w:val="fr-FR"/>
        </w:rPr>
        <w:t xml:space="preserve">Emmanuelle </w:t>
      </w:r>
      <w:proofErr w:type="spellStart"/>
      <w:r w:rsidRPr="0017628F">
        <w:rPr>
          <w:sz w:val="23"/>
          <w:szCs w:val="23"/>
          <w:lang w:val="fr-FR"/>
        </w:rPr>
        <w:t>Sibeud</w:t>
      </w:r>
      <w:proofErr w:type="spellEnd"/>
      <w:r w:rsidRPr="0017628F">
        <w:rPr>
          <w:sz w:val="23"/>
          <w:szCs w:val="23"/>
          <w:lang w:val="fr-FR"/>
        </w:rPr>
        <w:t xml:space="preserve">, </w:t>
      </w:r>
      <w:r w:rsidRPr="0017628F">
        <w:rPr>
          <w:i/>
          <w:sz w:val="23"/>
          <w:szCs w:val="23"/>
          <w:lang w:val="fr-FR"/>
        </w:rPr>
        <w:t>Une science impériale pour l’Afrique ?  La construction des savoirs africanistes en France, 1878-</w:t>
      </w:r>
      <w:proofErr w:type="gramStart"/>
      <w:r w:rsidRPr="0017628F">
        <w:rPr>
          <w:i/>
          <w:sz w:val="23"/>
          <w:szCs w:val="23"/>
          <w:lang w:val="fr-FR"/>
        </w:rPr>
        <w:t>1930</w:t>
      </w:r>
      <w:r w:rsidRPr="0017628F">
        <w:rPr>
          <w:sz w:val="23"/>
          <w:szCs w:val="23"/>
          <w:lang w:val="fr-FR"/>
        </w:rPr>
        <w:t xml:space="preserve">  (Paris:</w:t>
      </w:r>
      <w:proofErr w:type="gramEnd"/>
      <w:r w:rsidRPr="0017628F">
        <w:rPr>
          <w:sz w:val="23"/>
          <w:szCs w:val="23"/>
          <w:lang w:val="fr-FR"/>
        </w:rPr>
        <w:t xml:space="preserve"> Éditions de l’ÉHÉSS, 2002), H-France, </w:t>
      </w:r>
      <w:proofErr w:type="gramStart"/>
      <w:r w:rsidRPr="0017628F">
        <w:rPr>
          <w:sz w:val="23"/>
          <w:szCs w:val="23"/>
          <w:lang w:val="fr-FR"/>
        </w:rPr>
        <w:t>3:</w:t>
      </w:r>
      <w:proofErr w:type="gramEnd"/>
      <w:r w:rsidRPr="0017628F">
        <w:rPr>
          <w:sz w:val="23"/>
          <w:szCs w:val="23"/>
          <w:lang w:val="fr-FR"/>
        </w:rPr>
        <w:t xml:space="preserve"> 31 (April 2003) </w:t>
      </w:r>
      <w:hyperlink r:id="rId24" w:history="1">
        <w:r w:rsidRPr="0017628F">
          <w:rPr>
            <w:rStyle w:val="Hyperlink"/>
            <w:spacing w:val="-2"/>
            <w:sz w:val="23"/>
            <w:szCs w:val="23"/>
            <w:lang w:val="fr-FR"/>
          </w:rPr>
          <w:t>http://www.h-france.net/vol3reviews/vol3no31conklin.pdf</w:t>
        </w:r>
      </w:hyperlink>
    </w:p>
    <w:p w14:paraId="746ECFCA" w14:textId="5727C855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François Pouillon et Daniel Rivet, </w:t>
      </w:r>
      <w:proofErr w:type="spellStart"/>
      <w:r w:rsidR="004A2D59" w:rsidRPr="0017628F">
        <w:rPr>
          <w:spacing w:val="-2"/>
          <w:sz w:val="23"/>
          <w:szCs w:val="23"/>
          <w:lang w:val="fr-FR"/>
        </w:rPr>
        <w:t>ed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., </w:t>
      </w:r>
      <w:r w:rsidRPr="0017628F">
        <w:rPr>
          <w:i/>
          <w:spacing w:val="-2"/>
          <w:sz w:val="23"/>
          <w:szCs w:val="23"/>
          <w:lang w:val="fr-FR"/>
        </w:rPr>
        <w:t>La sociologie musulmane de Robert Montagne</w:t>
      </w:r>
      <w:r w:rsidRPr="0017628F">
        <w:rPr>
          <w:spacing w:val="-2"/>
          <w:sz w:val="23"/>
          <w:szCs w:val="23"/>
          <w:lang w:val="fr-FR"/>
        </w:rPr>
        <w:t xml:space="preserve"> (Paris :  </w:t>
      </w:r>
      <w:proofErr w:type="spellStart"/>
      <w:r w:rsidRPr="0017628F">
        <w:rPr>
          <w:spacing w:val="-2"/>
          <w:sz w:val="23"/>
          <w:szCs w:val="23"/>
          <w:lang w:val="fr-FR"/>
        </w:rPr>
        <w:t>Editions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Maisonneuve et Larose, 2000)</w:t>
      </w:r>
      <w:r w:rsidRPr="0017628F">
        <w:rPr>
          <w:i/>
          <w:spacing w:val="-2"/>
          <w:sz w:val="23"/>
          <w:szCs w:val="23"/>
          <w:lang w:val="fr-FR"/>
        </w:rPr>
        <w:t xml:space="preserve"> Cahiers d’études africaines</w:t>
      </w:r>
      <w:r w:rsidRPr="0017628F">
        <w:rPr>
          <w:spacing w:val="-2"/>
          <w:sz w:val="23"/>
          <w:szCs w:val="23"/>
          <w:lang w:val="fr-FR"/>
        </w:rPr>
        <w:t xml:space="preserve"> XLII : 2 (2002), 189-191</w:t>
      </w:r>
    </w:p>
    <w:p w14:paraId="5A2662DB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Claude Blanckaert, </w:t>
      </w:r>
      <w:proofErr w:type="spellStart"/>
      <w:r w:rsidRPr="0017628F">
        <w:rPr>
          <w:spacing w:val="-2"/>
          <w:sz w:val="23"/>
          <w:szCs w:val="23"/>
          <w:lang w:val="fr-FR"/>
        </w:rPr>
        <w:t>ed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., </w:t>
      </w:r>
      <w:r w:rsidRPr="0017628F">
        <w:rPr>
          <w:i/>
          <w:spacing w:val="-2"/>
          <w:sz w:val="23"/>
          <w:szCs w:val="23"/>
          <w:lang w:val="fr-FR"/>
        </w:rPr>
        <w:t xml:space="preserve">Les politiques d’anthropologie :  Discours et pratiques (1860-1940) </w:t>
      </w:r>
      <w:r w:rsidRPr="0017628F">
        <w:rPr>
          <w:spacing w:val="-2"/>
          <w:sz w:val="23"/>
          <w:szCs w:val="23"/>
          <w:lang w:val="fr-FR"/>
        </w:rPr>
        <w:t xml:space="preserve">(Paris :  </w:t>
      </w:r>
      <w:proofErr w:type="spellStart"/>
      <w:r w:rsidRPr="0017628F">
        <w:rPr>
          <w:spacing w:val="-2"/>
          <w:sz w:val="23"/>
          <w:szCs w:val="23"/>
          <w:lang w:val="fr-FR"/>
        </w:rPr>
        <w:t>L’Harmattan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2001), </w:t>
      </w:r>
      <w:r w:rsidRPr="0017628F">
        <w:rPr>
          <w:i/>
          <w:spacing w:val="-2"/>
          <w:sz w:val="23"/>
          <w:szCs w:val="23"/>
          <w:lang w:val="fr-FR"/>
        </w:rPr>
        <w:t>Revue d’histoire des sciences humaines</w:t>
      </w:r>
      <w:r w:rsidRPr="0017628F">
        <w:rPr>
          <w:spacing w:val="-2"/>
          <w:sz w:val="23"/>
          <w:szCs w:val="23"/>
          <w:lang w:val="fr-FR"/>
        </w:rPr>
        <w:t xml:space="preserve"> 6 (April, 2002), 201-207</w:t>
      </w:r>
    </w:p>
    <w:p w14:paraId="0DAB49BF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Owen White, </w:t>
      </w:r>
      <w:r w:rsidRPr="0017628F">
        <w:rPr>
          <w:i/>
          <w:spacing w:val="-2"/>
          <w:sz w:val="23"/>
          <w:szCs w:val="23"/>
        </w:rPr>
        <w:t>Children of the French Empire: Miscegenation and Colonial Society in French West Africa, 1895-1960</w:t>
      </w:r>
      <w:r w:rsidRPr="0017628F">
        <w:rPr>
          <w:spacing w:val="-2"/>
          <w:sz w:val="23"/>
          <w:szCs w:val="23"/>
        </w:rPr>
        <w:t xml:space="preserve"> (Oxford: Oxford University Press, 1999), </w:t>
      </w:r>
      <w:r w:rsidRPr="0017628F">
        <w:rPr>
          <w:i/>
          <w:spacing w:val="-2"/>
          <w:sz w:val="23"/>
          <w:szCs w:val="23"/>
        </w:rPr>
        <w:t>Journal of Modern History</w:t>
      </w:r>
      <w:r w:rsidRPr="0017628F">
        <w:rPr>
          <w:spacing w:val="-2"/>
          <w:sz w:val="23"/>
          <w:szCs w:val="23"/>
        </w:rPr>
        <w:t xml:space="preserve"> 74: 3 (Sept. 2002), 658-660</w:t>
      </w:r>
    </w:p>
    <w:p w14:paraId="7F38E439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Elizabeth Ezra, </w:t>
      </w:r>
      <w:r w:rsidRPr="0017628F">
        <w:rPr>
          <w:i/>
          <w:spacing w:val="-2"/>
          <w:sz w:val="23"/>
          <w:szCs w:val="23"/>
        </w:rPr>
        <w:t>The Colonial Unconscious:  Race and Culture in Interwar France</w:t>
      </w:r>
      <w:r w:rsidRPr="0017628F">
        <w:rPr>
          <w:spacing w:val="-2"/>
          <w:sz w:val="23"/>
          <w:szCs w:val="23"/>
        </w:rPr>
        <w:t xml:space="preserve"> (Ithaca, NY: Cornell University Press, 2000) </w:t>
      </w:r>
      <w:r w:rsidRPr="0017628F">
        <w:rPr>
          <w:i/>
          <w:spacing w:val="-2"/>
          <w:sz w:val="23"/>
          <w:szCs w:val="23"/>
        </w:rPr>
        <w:t>American Historical Review</w:t>
      </w:r>
      <w:r w:rsidRPr="0017628F">
        <w:rPr>
          <w:spacing w:val="-2"/>
          <w:sz w:val="23"/>
          <w:szCs w:val="23"/>
        </w:rPr>
        <w:t xml:space="preserve"> 106: 4 (Oct. 2001), 1473-1474</w:t>
      </w:r>
    </w:p>
    <w:p w14:paraId="4498559E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Tony Chafer and Amanda Sackur, ed. </w:t>
      </w:r>
      <w:r w:rsidRPr="0017628F">
        <w:rPr>
          <w:i/>
          <w:spacing w:val="-2"/>
          <w:sz w:val="23"/>
          <w:szCs w:val="23"/>
        </w:rPr>
        <w:t>French Colonial Empire and the Popular Front, Hope and Disillusion</w:t>
      </w:r>
      <w:r w:rsidRPr="0017628F">
        <w:rPr>
          <w:spacing w:val="-2"/>
          <w:sz w:val="23"/>
          <w:szCs w:val="23"/>
        </w:rPr>
        <w:t xml:space="preserve"> (London: McMillan Press, 1999), </w:t>
      </w:r>
      <w:r w:rsidRPr="0017628F">
        <w:rPr>
          <w:i/>
          <w:spacing w:val="-2"/>
          <w:sz w:val="23"/>
          <w:szCs w:val="23"/>
        </w:rPr>
        <w:t>Journal of African History</w:t>
      </w:r>
      <w:r w:rsidRPr="0017628F">
        <w:rPr>
          <w:spacing w:val="-2"/>
          <w:sz w:val="23"/>
          <w:szCs w:val="23"/>
        </w:rPr>
        <w:t xml:space="preserve"> 42: 1 (2001), 146-147</w:t>
      </w:r>
    </w:p>
    <w:p w14:paraId="2319726E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Alec Hargreaves and Mark McKinney, </w:t>
      </w:r>
      <w:r w:rsidRPr="0017628F">
        <w:rPr>
          <w:i/>
          <w:spacing w:val="-2"/>
          <w:sz w:val="23"/>
          <w:szCs w:val="23"/>
        </w:rPr>
        <w:t>Post-Colonial Cultures in France</w:t>
      </w:r>
      <w:r w:rsidRPr="0017628F">
        <w:rPr>
          <w:spacing w:val="-2"/>
          <w:sz w:val="23"/>
          <w:szCs w:val="23"/>
        </w:rPr>
        <w:t xml:space="preserve"> (London: Routledge, 1997) and J.-L. </w:t>
      </w:r>
      <w:proofErr w:type="spellStart"/>
      <w:r w:rsidRPr="0017628F">
        <w:rPr>
          <w:spacing w:val="-2"/>
          <w:sz w:val="23"/>
          <w:szCs w:val="23"/>
        </w:rPr>
        <w:t>Amselle</w:t>
      </w:r>
      <w:proofErr w:type="spellEnd"/>
      <w:r w:rsidRPr="0017628F">
        <w:rPr>
          <w:spacing w:val="-2"/>
          <w:sz w:val="23"/>
          <w:szCs w:val="23"/>
        </w:rPr>
        <w:t xml:space="preserve">, </w:t>
      </w:r>
      <w:r w:rsidRPr="0017628F">
        <w:rPr>
          <w:i/>
          <w:spacing w:val="-2"/>
          <w:sz w:val="23"/>
          <w:szCs w:val="23"/>
        </w:rPr>
        <w:t xml:space="preserve">Vers un </w:t>
      </w:r>
      <w:proofErr w:type="spellStart"/>
      <w:r w:rsidRPr="0017628F">
        <w:rPr>
          <w:i/>
          <w:spacing w:val="-2"/>
          <w:sz w:val="23"/>
          <w:szCs w:val="23"/>
        </w:rPr>
        <w:t>multiculturalisme</w:t>
      </w:r>
      <w:proofErr w:type="spellEnd"/>
      <w:r w:rsidRPr="0017628F">
        <w:rPr>
          <w:i/>
          <w:spacing w:val="-2"/>
          <w:sz w:val="23"/>
          <w:szCs w:val="23"/>
        </w:rPr>
        <w:t xml:space="preserve"> français, </w:t>
      </w:r>
      <w:proofErr w:type="spellStart"/>
      <w:r w:rsidRPr="0017628F">
        <w:rPr>
          <w:i/>
          <w:spacing w:val="-2"/>
          <w:sz w:val="23"/>
          <w:szCs w:val="23"/>
        </w:rPr>
        <w:t>L’empire</w:t>
      </w:r>
      <w:proofErr w:type="spellEnd"/>
      <w:r w:rsidRPr="0017628F">
        <w:rPr>
          <w:i/>
          <w:spacing w:val="-2"/>
          <w:sz w:val="23"/>
          <w:szCs w:val="23"/>
        </w:rPr>
        <w:t xml:space="preserve"> de la </w:t>
      </w:r>
      <w:proofErr w:type="spellStart"/>
      <w:r w:rsidRPr="0017628F">
        <w:rPr>
          <w:i/>
          <w:spacing w:val="-2"/>
          <w:sz w:val="23"/>
          <w:szCs w:val="23"/>
        </w:rPr>
        <w:t>coutume</w:t>
      </w:r>
      <w:proofErr w:type="spellEnd"/>
      <w:r w:rsidRPr="0017628F">
        <w:rPr>
          <w:spacing w:val="-2"/>
          <w:sz w:val="23"/>
          <w:szCs w:val="23"/>
        </w:rPr>
        <w:t xml:space="preserve"> (Paris: </w:t>
      </w:r>
      <w:proofErr w:type="spellStart"/>
      <w:r w:rsidRPr="0017628F">
        <w:rPr>
          <w:spacing w:val="-2"/>
          <w:sz w:val="23"/>
          <w:szCs w:val="23"/>
        </w:rPr>
        <w:t>Aubier</w:t>
      </w:r>
      <w:proofErr w:type="spellEnd"/>
      <w:r w:rsidRPr="0017628F">
        <w:rPr>
          <w:spacing w:val="-2"/>
          <w:sz w:val="23"/>
          <w:szCs w:val="23"/>
        </w:rPr>
        <w:t xml:space="preserve">, 1996), </w:t>
      </w:r>
      <w:r w:rsidRPr="0017628F">
        <w:rPr>
          <w:i/>
          <w:spacing w:val="-2"/>
          <w:sz w:val="23"/>
          <w:szCs w:val="23"/>
        </w:rPr>
        <w:t>French Politics, Culture, and Society</w:t>
      </w:r>
      <w:r w:rsidRPr="0017628F">
        <w:rPr>
          <w:spacing w:val="-2"/>
          <w:sz w:val="23"/>
          <w:szCs w:val="23"/>
        </w:rPr>
        <w:t xml:space="preserve"> 18: 3 (Fall 2000), 143-151</w:t>
      </w:r>
    </w:p>
    <w:p w14:paraId="2247AC3F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Martin Klein, </w:t>
      </w:r>
      <w:r w:rsidRPr="0017628F">
        <w:rPr>
          <w:i/>
          <w:spacing w:val="-2"/>
          <w:sz w:val="23"/>
          <w:szCs w:val="23"/>
        </w:rPr>
        <w:t>Slavery and Colonial Rule in French West Africa</w:t>
      </w:r>
      <w:r w:rsidRPr="0017628F">
        <w:rPr>
          <w:spacing w:val="-2"/>
          <w:sz w:val="23"/>
          <w:szCs w:val="23"/>
        </w:rPr>
        <w:t xml:space="preserve"> (Cambridge, Eng.: Cambridge University Press, 1998), </w:t>
      </w:r>
      <w:r w:rsidRPr="0017628F">
        <w:rPr>
          <w:i/>
          <w:spacing w:val="-2"/>
          <w:sz w:val="23"/>
          <w:szCs w:val="23"/>
        </w:rPr>
        <w:t>Journal of Modern History</w:t>
      </w:r>
      <w:r w:rsidRPr="0017628F">
        <w:rPr>
          <w:spacing w:val="-2"/>
          <w:sz w:val="23"/>
          <w:szCs w:val="23"/>
        </w:rPr>
        <w:t xml:space="preserve"> 72: 4 (Dec. 2000), 1037-1040</w:t>
      </w:r>
    </w:p>
    <w:p w14:paraId="32A7AEE6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Mireille Rosello, </w:t>
      </w:r>
      <w:r w:rsidRPr="0017628F">
        <w:rPr>
          <w:i/>
          <w:spacing w:val="-2"/>
          <w:sz w:val="23"/>
          <w:szCs w:val="23"/>
        </w:rPr>
        <w:t>Declining the Stereotype:  Ethnicity and Representation in French Cultures</w:t>
      </w:r>
      <w:r w:rsidRPr="0017628F">
        <w:rPr>
          <w:spacing w:val="-2"/>
          <w:sz w:val="23"/>
          <w:szCs w:val="23"/>
        </w:rPr>
        <w:t xml:space="preserve"> (Hanover and London:  University Press of New England, 1998), </w:t>
      </w:r>
      <w:r w:rsidRPr="0017628F">
        <w:rPr>
          <w:i/>
          <w:spacing w:val="-2"/>
          <w:sz w:val="23"/>
          <w:szCs w:val="23"/>
        </w:rPr>
        <w:t>Journal of Modern History,</w:t>
      </w:r>
      <w:r w:rsidRPr="0017628F">
        <w:rPr>
          <w:spacing w:val="-2"/>
          <w:sz w:val="23"/>
          <w:szCs w:val="23"/>
        </w:rPr>
        <w:t xml:space="preserve"> 72: 2 (</w:t>
      </w:r>
      <w:proofErr w:type="gramStart"/>
      <w:r w:rsidRPr="0017628F">
        <w:rPr>
          <w:spacing w:val="-2"/>
          <w:sz w:val="23"/>
          <w:szCs w:val="23"/>
        </w:rPr>
        <w:t>June,</w:t>
      </w:r>
      <w:proofErr w:type="gramEnd"/>
      <w:r w:rsidRPr="0017628F">
        <w:rPr>
          <w:spacing w:val="-2"/>
          <w:sz w:val="23"/>
          <w:szCs w:val="23"/>
        </w:rPr>
        <w:t xml:space="preserve"> 2000), 543-545 </w:t>
      </w:r>
    </w:p>
    <w:p w14:paraId="65ED885E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Bennetta Jules-Rosette, </w:t>
      </w:r>
      <w:r w:rsidRPr="0017628F">
        <w:rPr>
          <w:i/>
          <w:spacing w:val="-2"/>
          <w:sz w:val="23"/>
          <w:szCs w:val="23"/>
        </w:rPr>
        <w:t>Black Paris:  The African Writers' Landscape</w:t>
      </w:r>
      <w:r w:rsidRPr="0017628F">
        <w:rPr>
          <w:spacing w:val="-2"/>
          <w:sz w:val="23"/>
          <w:szCs w:val="23"/>
        </w:rPr>
        <w:t xml:space="preserve"> (Champaign-Urbana:  University of Illinois Press, 1998) and Tyler Stovall, </w:t>
      </w:r>
      <w:r w:rsidRPr="0017628F">
        <w:rPr>
          <w:i/>
          <w:spacing w:val="-2"/>
          <w:sz w:val="23"/>
          <w:szCs w:val="23"/>
        </w:rPr>
        <w:t>Paris Noir:  African Americans in the City of Light</w:t>
      </w:r>
      <w:r w:rsidRPr="0017628F">
        <w:rPr>
          <w:spacing w:val="-2"/>
          <w:sz w:val="23"/>
          <w:szCs w:val="23"/>
        </w:rPr>
        <w:t xml:space="preserve"> (Boston and New York: Houghton Mifflin, 1996), </w:t>
      </w:r>
      <w:r w:rsidRPr="0017628F">
        <w:rPr>
          <w:i/>
          <w:spacing w:val="-2"/>
          <w:sz w:val="23"/>
          <w:szCs w:val="23"/>
        </w:rPr>
        <w:t>American Ethnologist</w:t>
      </w:r>
      <w:r w:rsidRPr="0017628F">
        <w:rPr>
          <w:spacing w:val="-2"/>
          <w:sz w:val="23"/>
          <w:szCs w:val="23"/>
        </w:rPr>
        <w:t xml:space="preserve"> 26: 3 (1999), 764-765 </w:t>
      </w:r>
    </w:p>
    <w:p w14:paraId="64955DAE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Anne Piriou and Emmanuelle </w:t>
      </w:r>
      <w:proofErr w:type="spellStart"/>
      <w:r w:rsidRPr="0017628F">
        <w:rPr>
          <w:spacing w:val="-2"/>
          <w:sz w:val="23"/>
          <w:szCs w:val="23"/>
        </w:rPr>
        <w:t>Sibeud</w:t>
      </w:r>
      <w:proofErr w:type="spellEnd"/>
      <w:r w:rsidRPr="0017628F">
        <w:rPr>
          <w:spacing w:val="-2"/>
          <w:sz w:val="23"/>
          <w:szCs w:val="23"/>
        </w:rPr>
        <w:t xml:space="preserve">, </w:t>
      </w:r>
      <w:proofErr w:type="spellStart"/>
      <w:r w:rsidRPr="0017628F">
        <w:rPr>
          <w:i/>
          <w:spacing w:val="-2"/>
          <w:sz w:val="23"/>
          <w:szCs w:val="23"/>
        </w:rPr>
        <w:t>L'Africanisme</w:t>
      </w:r>
      <w:proofErr w:type="spellEnd"/>
      <w:r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Pr="0017628F">
        <w:rPr>
          <w:i/>
          <w:spacing w:val="-2"/>
          <w:sz w:val="23"/>
          <w:szCs w:val="23"/>
        </w:rPr>
        <w:t>en</w:t>
      </w:r>
      <w:proofErr w:type="spellEnd"/>
      <w:r w:rsidRPr="0017628F">
        <w:rPr>
          <w:i/>
          <w:spacing w:val="-2"/>
          <w:sz w:val="23"/>
          <w:szCs w:val="23"/>
        </w:rPr>
        <w:t xml:space="preserve"> questions</w:t>
      </w:r>
      <w:r w:rsidRPr="0017628F">
        <w:rPr>
          <w:spacing w:val="-2"/>
          <w:sz w:val="23"/>
          <w:szCs w:val="23"/>
        </w:rPr>
        <w:t xml:space="preserve"> (Paris: CEA, EHESS, 1997), </w:t>
      </w:r>
      <w:r w:rsidRPr="0017628F">
        <w:rPr>
          <w:i/>
          <w:spacing w:val="-2"/>
          <w:sz w:val="23"/>
          <w:szCs w:val="23"/>
        </w:rPr>
        <w:t>International Journal of African Historical Studies</w:t>
      </w:r>
      <w:r w:rsidRPr="0017628F">
        <w:rPr>
          <w:spacing w:val="-2"/>
          <w:sz w:val="23"/>
          <w:szCs w:val="23"/>
        </w:rPr>
        <w:t xml:space="preserve"> 31: 3 (1998), 677-680</w:t>
      </w:r>
    </w:p>
    <w:p w14:paraId="7275B287" w14:textId="1DB7F785" w:rsidR="006C1305" w:rsidRDefault="006C1305" w:rsidP="004B32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Sue Peabody, </w:t>
      </w:r>
      <w:proofErr w:type="gramStart"/>
      <w:r w:rsidRPr="0017628F">
        <w:rPr>
          <w:i/>
          <w:spacing w:val="-2"/>
          <w:sz w:val="23"/>
          <w:szCs w:val="23"/>
        </w:rPr>
        <w:t>There</w:t>
      </w:r>
      <w:proofErr w:type="gramEnd"/>
      <w:r w:rsidRPr="0017628F">
        <w:rPr>
          <w:i/>
          <w:spacing w:val="-2"/>
          <w:sz w:val="23"/>
          <w:szCs w:val="23"/>
        </w:rPr>
        <w:t xml:space="preserve"> are No Slaves in France: The Political Culture of Race and Slavery in the </w:t>
      </w:r>
      <w:proofErr w:type="spellStart"/>
      <w:r w:rsidRPr="0017628F">
        <w:rPr>
          <w:i/>
          <w:spacing w:val="-2"/>
          <w:sz w:val="23"/>
          <w:szCs w:val="23"/>
        </w:rPr>
        <w:t>Ancien</w:t>
      </w:r>
      <w:proofErr w:type="spellEnd"/>
      <w:r w:rsidRPr="0017628F">
        <w:rPr>
          <w:i/>
          <w:spacing w:val="-2"/>
          <w:sz w:val="23"/>
          <w:szCs w:val="23"/>
        </w:rPr>
        <w:t xml:space="preserve"> Régime in France</w:t>
      </w:r>
      <w:r w:rsidRPr="0017628F">
        <w:rPr>
          <w:spacing w:val="-2"/>
          <w:sz w:val="23"/>
          <w:szCs w:val="23"/>
        </w:rPr>
        <w:t xml:space="preserve"> (New York: Oxford University Press, 1996), </w:t>
      </w:r>
      <w:r w:rsidRPr="0017628F">
        <w:rPr>
          <w:i/>
          <w:spacing w:val="-2"/>
          <w:sz w:val="23"/>
          <w:szCs w:val="23"/>
        </w:rPr>
        <w:t>Social History</w:t>
      </w:r>
      <w:r w:rsidRPr="0017628F">
        <w:rPr>
          <w:spacing w:val="-2"/>
          <w:sz w:val="23"/>
          <w:szCs w:val="23"/>
        </w:rPr>
        <w:t xml:space="preserve"> 23: 2 (1998), 220-223</w:t>
      </w:r>
      <w:r w:rsidRPr="0017628F">
        <w:rPr>
          <w:bCs/>
          <w:sz w:val="23"/>
          <w:szCs w:val="23"/>
        </w:rPr>
        <w:t xml:space="preserve"> </w:t>
      </w:r>
    </w:p>
    <w:p w14:paraId="635502B3" w14:textId="77777777" w:rsidR="00C15DE7" w:rsidRDefault="00C15DE7" w:rsidP="004B32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z w:val="23"/>
          <w:szCs w:val="23"/>
        </w:rPr>
      </w:pPr>
    </w:p>
    <w:p w14:paraId="7745A22F" w14:textId="70476944" w:rsidR="00C15DE7" w:rsidRDefault="007E78F7" w:rsidP="00C15DE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proofErr w:type="spellStart"/>
      <w:r>
        <w:rPr>
          <w:spacing w:val="-2"/>
          <w:sz w:val="23"/>
          <w:szCs w:val="23"/>
          <w:u w:val="single"/>
          <w:lang w:val="fr-FR"/>
        </w:rPr>
        <w:t>Invited</w:t>
      </w:r>
      <w:proofErr w:type="spellEnd"/>
      <w:r>
        <w:rPr>
          <w:spacing w:val="-2"/>
          <w:sz w:val="23"/>
          <w:szCs w:val="23"/>
          <w:u w:val="single"/>
          <w:lang w:val="fr-FR"/>
        </w:rPr>
        <w:t xml:space="preserve"> </w:t>
      </w:r>
      <w:r w:rsidR="00C15DE7">
        <w:rPr>
          <w:spacing w:val="-2"/>
          <w:sz w:val="23"/>
          <w:szCs w:val="23"/>
          <w:u w:val="single"/>
          <w:lang w:val="fr-FR"/>
        </w:rPr>
        <w:t xml:space="preserve">Conversations </w:t>
      </w:r>
      <w:proofErr w:type="spellStart"/>
      <w:r w:rsidR="00C15DE7">
        <w:rPr>
          <w:spacing w:val="-2"/>
          <w:sz w:val="23"/>
          <w:szCs w:val="23"/>
          <w:u w:val="single"/>
          <w:lang w:val="fr-FR"/>
        </w:rPr>
        <w:t>with</w:t>
      </w:r>
      <w:proofErr w:type="spellEnd"/>
      <w:r w:rsidR="00C15DE7">
        <w:rPr>
          <w:spacing w:val="-2"/>
          <w:sz w:val="23"/>
          <w:szCs w:val="23"/>
          <w:u w:val="single"/>
          <w:lang w:val="fr-FR"/>
        </w:rPr>
        <w:t xml:space="preserve"> </w:t>
      </w:r>
      <w:proofErr w:type="spellStart"/>
      <w:r w:rsidR="00C15DE7">
        <w:rPr>
          <w:spacing w:val="-2"/>
          <w:sz w:val="23"/>
          <w:szCs w:val="23"/>
          <w:u w:val="single"/>
          <w:lang w:val="fr-FR"/>
        </w:rPr>
        <w:t>authors</w:t>
      </w:r>
      <w:proofErr w:type="spellEnd"/>
      <w:r w:rsidR="00C15DE7">
        <w:rPr>
          <w:spacing w:val="-2"/>
          <w:sz w:val="23"/>
          <w:szCs w:val="23"/>
          <w:lang w:val="fr-FR"/>
        </w:rPr>
        <w:t xml:space="preserve"> (webinar format) :</w:t>
      </w:r>
    </w:p>
    <w:p w14:paraId="5DB99181" w14:textId="169CAE74" w:rsidR="007E78F7" w:rsidRDefault="007E78F7" w:rsidP="007E78F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>
        <w:rPr>
          <w:spacing w:val="-2"/>
          <w:sz w:val="23"/>
          <w:szCs w:val="23"/>
          <w:lang w:val="fr-FR"/>
        </w:rPr>
        <w:t xml:space="preserve">Daniel J. Sherman, </w:t>
      </w:r>
      <w:r>
        <w:rPr>
          <w:i/>
          <w:iCs/>
          <w:spacing w:val="-2"/>
          <w:sz w:val="23"/>
          <w:szCs w:val="23"/>
          <w:lang w:val="fr-FR"/>
        </w:rPr>
        <w:t xml:space="preserve">Sensations : French </w:t>
      </w:r>
      <w:proofErr w:type="spellStart"/>
      <w:r>
        <w:rPr>
          <w:i/>
          <w:iCs/>
          <w:spacing w:val="-2"/>
          <w:sz w:val="23"/>
          <w:szCs w:val="23"/>
          <w:lang w:val="fr-FR"/>
        </w:rPr>
        <w:t>Archaeology</w:t>
      </w:r>
      <w:proofErr w:type="spellEnd"/>
      <w:r>
        <w:rPr>
          <w:i/>
          <w:iCs/>
          <w:spacing w:val="-2"/>
          <w:sz w:val="23"/>
          <w:szCs w:val="23"/>
          <w:lang w:val="fr-FR"/>
        </w:rPr>
        <w:t xml:space="preserve"> </w:t>
      </w:r>
      <w:proofErr w:type="spellStart"/>
      <w:r>
        <w:rPr>
          <w:i/>
          <w:iCs/>
          <w:spacing w:val="-2"/>
          <w:sz w:val="23"/>
          <w:szCs w:val="23"/>
          <w:lang w:val="fr-FR"/>
        </w:rPr>
        <w:t>Between</w:t>
      </w:r>
      <w:proofErr w:type="spellEnd"/>
      <w:r>
        <w:rPr>
          <w:i/>
          <w:iCs/>
          <w:spacing w:val="-2"/>
          <w:sz w:val="23"/>
          <w:szCs w:val="23"/>
          <w:lang w:val="fr-FR"/>
        </w:rPr>
        <w:t xml:space="preserve"> Science and Spectacle, 1890-1940</w:t>
      </w:r>
      <w:r>
        <w:rPr>
          <w:spacing w:val="-2"/>
          <w:sz w:val="23"/>
          <w:szCs w:val="23"/>
          <w:lang w:val="fr-FR"/>
        </w:rPr>
        <w:t xml:space="preserve"> (Chicago : </w:t>
      </w:r>
      <w:proofErr w:type="spellStart"/>
      <w:r>
        <w:rPr>
          <w:spacing w:val="-2"/>
          <w:sz w:val="23"/>
          <w:szCs w:val="23"/>
          <w:lang w:val="fr-FR"/>
        </w:rPr>
        <w:t>University</w:t>
      </w:r>
      <w:proofErr w:type="spellEnd"/>
      <w:r>
        <w:rPr>
          <w:spacing w:val="-2"/>
          <w:sz w:val="23"/>
          <w:szCs w:val="23"/>
          <w:lang w:val="fr-FR"/>
        </w:rPr>
        <w:t xml:space="preserve"> of Chicago </w:t>
      </w:r>
      <w:proofErr w:type="spellStart"/>
      <w:r>
        <w:rPr>
          <w:spacing w:val="-2"/>
          <w:sz w:val="23"/>
          <w:szCs w:val="23"/>
          <w:lang w:val="fr-FR"/>
        </w:rPr>
        <w:t>Press</w:t>
      </w:r>
      <w:proofErr w:type="spellEnd"/>
      <w:r>
        <w:rPr>
          <w:spacing w:val="-2"/>
          <w:sz w:val="23"/>
          <w:szCs w:val="23"/>
          <w:lang w:val="fr-FR"/>
        </w:rPr>
        <w:t xml:space="preserve">, 2025) </w:t>
      </w:r>
      <w:r w:rsidRPr="00701B56">
        <w:rPr>
          <w:i/>
          <w:iCs/>
          <w:spacing w:val="-2"/>
          <w:sz w:val="23"/>
          <w:szCs w:val="23"/>
          <w:lang w:val="fr-FR"/>
        </w:rPr>
        <w:t xml:space="preserve">SFHS French Presse </w:t>
      </w:r>
      <w:proofErr w:type="spellStart"/>
      <w:r w:rsidRPr="00701B56">
        <w:rPr>
          <w:i/>
          <w:iCs/>
          <w:spacing w:val="-2"/>
          <w:sz w:val="23"/>
          <w:szCs w:val="23"/>
          <w:lang w:val="fr-FR"/>
        </w:rPr>
        <w:t>Series</w:t>
      </w:r>
      <w:proofErr w:type="spellEnd"/>
      <w:r w:rsidRPr="00701B56">
        <w:rPr>
          <w:i/>
          <w:iCs/>
          <w:spacing w:val="-2"/>
          <w:sz w:val="23"/>
          <w:szCs w:val="23"/>
          <w:lang w:val="fr-FR"/>
        </w:rPr>
        <w:t>,</w:t>
      </w:r>
      <w:r w:rsidRPr="00701B56">
        <w:rPr>
          <w:spacing w:val="-2"/>
          <w:sz w:val="23"/>
          <w:szCs w:val="23"/>
          <w:lang w:val="fr-FR"/>
        </w:rPr>
        <w:t xml:space="preserve"> </w:t>
      </w:r>
      <w:r>
        <w:rPr>
          <w:spacing w:val="-2"/>
          <w:sz w:val="23"/>
          <w:szCs w:val="23"/>
          <w:lang w:val="fr-FR"/>
        </w:rPr>
        <w:t>Jan. 25,</w:t>
      </w:r>
      <w:r w:rsidRPr="00701B56">
        <w:rPr>
          <w:spacing w:val="-2"/>
          <w:sz w:val="23"/>
          <w:szCs w:val="23"/>
          <w:lang w:val="fr-FR"/>
        </w:rPr>
        <w:t xml:space="preserve"> 202</w:t>
      </w:r>
      <w:r>
        <w:rPr>
          <w:spacing w:val="-2"/>
          <w:sz w:val="23"/>
          <w:szCs w:val="23"/>
          <w:lang w:val="fr-FR"/>
        </w:rPr>
        <w:t>6</w:t>
      </w:r>
    </w:p>
    <w:p w14:paraId="2C265883" w14:textId="77777777" w:rsidR="007E78F7" w:rsidRPr="007E78F7" w:rsidRDefault="007E78F7" w:rsidP="007E78F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</w:p>
    <w:p w14:paraId="04386A4A" w14:textId="77777777" w:rsidR="00701B56" w:rsidRPr="00701B56" w:rsidRDefault="00701B56" w:rsidP="00701B56">
      <w:pPr>
        <w:pStyle w:val="Default"/>
        <w:ind w:hanging="360"/>
        <w:rPr>
          <w:spacing w:val="-2"/>
          <w:sz w:val="23"/>
          <w:szCs w:val="23"/>
          <w:lang w:val="fr-FR"/>
        </w:rPr>
      </w:pPr>
      <w:proofErr w:type="spellStart"/>
      <w:r w:rsidRPr="00701B56">
        <w:rPr>
          <w:spacing w:val="-2"/>
          <w:sz w:val="23"/>
          <w:szCs w:val="23"/>
          <w:lang w:val="fr-FR"/>
        </w:rPr>
        <w:lastRenderedPageBreak/>
        <w:t>Aro</w:t>
      </w:r>
      <w:proofErr w:type="spellEnd"/>
      <w:r w:rsidRPr="00701B56">
        <w:rPr>
          <w:spacing w:val="-2"/>
          <w:sz w:val="23"/>
          <w:szCs w:val="23"/>
          <w:lang w:val="fr-FR"/>
        </w:rPr>
        <w:t xml:space="preserve"> </w:t>
      </w:r>
      <w:proofErr w:type="spellStart"/>
      <w:r w:rsidRPr="00701B56">
        <w:rPr>
          <w:spacing w:val="-2"/>
          <w:sz w:val="23"/>
          <w:szCs w:val="23"/>
          <w:lang w:val="fr-FR"/>
        </w:rPr>
        <w:t>Velmet</w:t>
      </w:r>
      <w:proofErr w:type="spellEnd"/>
      <w:r w:rsidRPr="00701B56">
        <w:rPr>
          <w:spacing w:val="-2"/>
          <w:sz w:val="23"/>
          <w:szCs w:val="23"/>
          <w:lang w:val="fr-FR"/>
        </w:rPr>
        <w:t xml:space="preserve">, </w:t>
      </w:r>
      <w:proofErr w:type="spellStart"/>
      <w:r w:rsidRPr="00701B56">
        <w:rPr>
          <w:i/>
          <w:iCs/>
          <w:spacing w:val="-2"/>
          <w:sz w:val="23"/>
          <w:szCs w:val="23"/>
          <w:lang w:val="fr-FR"/>
        </w:rPr>
        <w:t>Pasteur’s</w:t>
      </w:r>
      <w:proofErr w:type="spellEnd"/>
      <w:r w:rsidRPr="00701B56">
        <w:rPr>
          <w:i/>
          <w:iCs/>
          <w:spacing w:val="-2"/>
          <w:sz w:val="23"/>
          <w:szCs w:val="23"/>
          <w:lang w:val="fr-FR"/>
        </w:rPr>
        <w:t xml:space="preserve"> </w:t>
      </w:r>
      <w:proofErr w:type="gramStart"/>
      <w:r w:rsidRPr="00701B56">
        <w:rPr>
          <w:i/>
          <w:iCs/>
          <w:spacing w:val="-2"/>
          <w:sz w:val="23"/>
          <w:szCs w:val="23"/>
          <w:lang w:val="fr-FR"/>
        </w:rPr>
        <w:t>Empire:</w:t>
      </w:r>
      <w:proofErr w:type="gramEnd"/>
      <w:r w:rsidRPr="00701B56">
        <w:rPr>
          <w:i/>
          <w:iCs/>
          <w:spacing w:val="-2"/>
          <w:sz w:val="23"/>
          <w:szCs w:val="23"/>
          <w:lang w:val="fr-FR"/>
        </w:rPr>
        <w:t xml:space="preserve"> </w:t>
      </w:r>
      <w:proofErr w:type="spellStart"/>
      <w:r w:rsidRPr="00701B56">
        <w:rPr>
          <w:i/>
          <w:iCs/>
          <w:spacing w:val="-2"/>
          <w:sz w:val="23"/>
          <w:szCs w:val="23"/>
          <w:lang w:val="fr-FR"/>
        </w:rPr>
        <w:t>Bacteriology</w:t>
      </w:r>
      <w:proofErr w:type="spellEnd"/>
      <w:r w:rsidRPr="00701B56">
        <w:rPr>
          <w:i/>
          <w:iCs/>
          <w:spacing w:val="-2"/>
          <w:sz w:val="23"/>
          <w:szCs w:val="23"/>
          <w:lang w:val="fr-FR"/>
        </w:rPr>
        <w:t xml:space="preserve"> and </w:t>
      </w:r>
      <w:proofErr w:type="spellStart"/>
      <w:r w:rsidRPr="00701B56">
        <w:rPr>
          <w:i/>
          <w:iCs/>
          <w:spacing w:val="-2"/>
          <w:sz w:val="23"/>
          <w:szCs w:val="23"/>
          <w:lang w:val="fr-FR"/>
        </w:rPr>
        <w:t>Politics</w:t>
      </w:r>
      <w:proofErr w:type="spellEnd"/>
      <w:r w:rsidRPr="00701B56">
        <w:rPr>
          <w:i/>
          <w:iCs/>
          <w:spacing w:val="-2"/>
          <w:sz w:val="23"/>
          <w:szCs w:val="23"/>
          <w:lang w:val="fr-FR"/>
        </w:rPr>
        <w:t xml:space="preserve"> in France, </w:t>
      </w:r>
      <w:proofErr w:type="spellStart"/>
      <w:r w:rsidRPr="00701B56">
        <w:rPr>
          <w:i/>
          <w:iCs/>
          <w:spacing w:val="-2"/>
          <w:sz w:val="23"/>
          <w:szCs w:val="23"/>
          <w:lang w:val="fr-FR"/>
        </w:rPr>
        <w:t>Its</w:t>
      </w:r>
      <w:proofErr w:type="spellEnd"/>
      <w:r w:rsidRPr="00701B56">
        <w:rPr>
          <w:i/>
          <w:iCs/>
          <w:spacing w:val="-2"/>
          <w:sz w:val="23"/>
          <w:szCs w:val="23"/>
          <w:lang w:val="fr-FR"/>
        </w:rPr>
        <w:t xml:space="preserve"> Colonies, and the World</w:t>
      </w:r>
      <w:r w:rsidRPr="00701B56">
        <w:rPr>
          <w:spacing w:val="-2"/>
          <w:sz w:val="23"/>
          <w:szCs w:val="23"/>
          <w:lang w:val="fr-FR"/>
        </w:rPr>
        <w:t xml:space="preserve"> (Oxford : Oxford </w:t>
      </w:r>
      <w:proofErr w:type="spellStart"/>
      <w:r w:rsidRPr="00701B56">
        <w:rPr>
          <w:spacing w:val="-2"/>
          <w:sz w:val="23"/>
          <w:szCs w:val="23"/>
          <w:lang w:val="fr-FR"/>
        </w:rPr>
        <w:t>University</w:t>
      </w:r>
      <w:proofErr w:type="spellEnd"/>
      <w:r w:rsidRPr="00701B56">
        <w:rPr>
          <w:spacing w:val="-2"/>
          <w:sz w:val="23"/>
          <w:szCs w:val="23"/>
          <w:lang w:val="fr-FR"/>
        </w:rPr>
        <w:t xml:space="preserve"> </w:t>
      </w:r>
      <w:proofErr w:type="spellStart"/>
      <w:r w:rsidRPr="00701B56">
        <w:rPr>
          <w:spacing w:val="-2"/>
          <w:sz w:val="23"/>
          <w:szCs w:val="23"/>
          <w:lang w:val="fr-FR"/>
        </w:rPr>
        <w:t>Press</w:t>
      </w:r>
      <w:proofErr w:type="spellEnd"/>
      <w:r w:rsidRPr="00701B56">
        <w:rPr>
          <w:spacing w:val="-2"/>
          <w:sz w:val="23"/>
          <w:szCs w:val="23"/>
          <w:lang w:val="fr-FR"/>
        </w:rPr>
        <w:t xml:space="preserve">, 2020) </w:t>
      </w:r>
      <w:r w:rsidRPr="00701B56">
        <w:rPr>
          <w:i/>
          <w:iCs/>
          <w:spacing w:val="-2"/>
          <w:sz w:val="23"/>
          <w:szCs w:val="23"/>
          <w:lang w:val="fr-FR"/>
        </w:rPr>
        <w:t xml:space="preserve">SFHS French Presse </w:t>
      </w:r>
      <w:proofErr w:type="spellStart"/>
      <w:r w:rsidRPr="00701B56">
        <w:rPr>
          <w:i/>
          <w:iCs/>
          <w:spacing w:val="-2"/>
          <w:sz w:val="23"/>
          <w:szCs w:val="23"/>
          <w:lang w:val="fr-FR"/>
        </w:rPr>
        <w:t>Series</w:t>
      </w:r>
      <w:proofErr w:type="spellEnd"/>
      <w:r w:rsidRPr="00701B56">
        <w:rPr>
          <w:i/>
          <w:iCs/>
          <w:spacing w:val="-2"/>
          <w:sz w:val="23"/>
          <w:szCs w:val="23"/>
          <w:lang w:val="fr-FR"/>
        </w:rPr>
        <w:t>,</w:t>
      </w:r>
      <w:r w:rsidRPr="00701B56">
        <w:rPr>
          <w:spacing w:val="-2"/>
          <w:sz w:val="23"/>
          <w:szCs w:val="23"/>
          <w:lang w:val="fr-FR"/>
        </w:rPr>
        <w:t xml:space="preserve"> </w:t>
      </w:r>
      <w:proofErr w:type="spellStart"/>
      <w:r w:rsidRPr="00701B56">
        <w:rPr>
          <w:spacing w:val="-2"/>
          <w:sz w:val="23"/>
          <w:szCs w:val="23"/>
          <w:lang w:val="fr-FR"/>
        </w:rPr>
        <w:t>Feb</w:t>
      </w:r>
      <w:proofErr w:type="spellEnd"/>
      <w:r w:rsidRPr="00701B56">
        <w:rPr>
          <w:spacing w:val="-2"/>
          <w:sz w:val="23"/>
          <w:szCs w:val="23"/>
          <w:lang w:val="fr-FR"/>
        </w:rPr>
        <w:t xml:space="preserve">. 27, 2022 </w:t>
      </w:r>
      <w:hyperlink r:id="rId25" w:history="1">
        <w:r w:rsidRPr="00701B56">
          <w:rPr>
            <w:rStyle w:val="Hyperlink"/>
            <w:spacing w:val="-2"/>
            <w:sz w:val="23"/>
            <w:szCs w:val="23"/>
            <w:lang w:val="fr-FR"/>
          </w:rPr>
          <w:t>https://www.youtube.com/watch?v=2B7j33QGBNs</w:t>
        </w:r>
      </w:hyperlink>
    </w:p>
    <w:p w14:paraId="03525474" w14:textId="77777777" w:rsidR="00701B56" w:rsidRPr="00701B56" w:rsidRDefault="00701B56" w:rsidP="00701B56">
      <w:pPr>
        <w:pStyle w:val="Default"/>
        <w:ind w:left="360" w:hanging="720"/>
        <w:rPr>
          <w:spacing w:val="-2"/>
          <w:sz w:val="23"/>
          <w:szCs w:val="23"/>
        </w:rPr>
      </w:pPr>
      <w:r w:rsidRPr="00701B56">
        <w:rPr>
          <w:spacing w:val="-2"/>
          <w:sz w:val="23"/>
          <w:szCs w:val="23"/>
        </w:rPr>
        <w:t xml:space="preserve">Tyler Stovall, </w:t>
      </w:r>
      <w:r w:rsidRPr="00701B56">
        <w:rPr>
          <w:i/>
          <w:iCs/>
          <w:spacing w:val="-2"/>
          <w:sz w:val="23"/>
          <w:szCs w:val="23"/>
        </w:rPr>
        <w:t>White Freedom: The Racial History of an Idea</w:t>
      </w:r>
      <w:r w:rsidRPr="00701B56">
        <w:rPr>
          <w:spacing w:val="-2"/>
          <w:sz w:val="23"/>
          <w:szCs w:val="23"/>
        </w:rPr>
        <w:t xml:space="preserve"> (Princeton University Press, 2021) </w:t>
      </w:r>
      <w:r w:rsidRPr="00701B56">
        <w:rPr>
          <w:i/>
          <w:iCs/>
          <w:spacing w:val="-2"/>
          <w:sz w:val="23"/>
          <w:szCs w:val="23"/>
        </w:rPr>
        <w:t>Washington History Seminar</w:t>
      </w:r>
      <w:r w:rsidRPr="00701B56">
        <w:rPr>
          <w:spacing w:val="-2"/>
          <w:sz w:val="23"/>
          <w:szCs w:val="23"/>
        </w:rPr>
        <w:t xml:space="preserve"> (National History Center and Woodrow Wilson International Center for Scholars), Feb. 8, 2021 </w:t>
      </w:r>
      <w:hyperlink r:id="rId26" w:history="1">
        <w:r w:rsidRPr="00701B56">
          <w:rPr>
            <w:rStyle w:val="Hyperlink"/>
            <w:spacing w:val="-2"/>
            <w:sz w:val="23"/>
            <w:szCs w:val="23"/>
          </w:rPr>
          <w:t>https://www.youtube.com/watch?v=IAMMbvw1UcY</w:t>
        </w:r>
      </w:hyperlink>
    </w:p>
    <w:p w14:paraId="284ECAB9" w14:textId="77777777" w:rsidR="006C1305" w:rsidRPr="0017628F" w:rsidRDefault="006C1305" w:rsidP="006C1305">
      <w:pPr>
        <w:pStyle w:val="Default"/>
        <w:ind w:left="360" w:hanging="720"/>
        <w:rPr>
          <w:bCs/>
          <w:sz w:val="23"/>
          <w:szCs w:val="23"/>
          <w:u w:val="single"/>
        </w:rPr>
      </w:pPr>
    </w:p>
    <w:p w14:paraId="71C3E16A" w14:textId="156C13FA" w:rsidR="006C1305" w:rsidRPr="0017628F" w:rsidRDefault="005F08C0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PRESENTATIONS</w:t>
      </w:r>
      <w:r w:rsidR="006C1305" w:rsidRPr="0017628F">
        <w:rPr>
          <w:b/>
          <w:spacing w:val="-2"/>
          <w:sz w:val="23"/>
          <w:szCs w:val="23"/>
        </w:rPr>
        <w:t xml:space="preserve"> </w:t>
      </w:r>
    </w:p>
    <w:p w14:paraId="6E47083A" w14:textId="77777777" w:rsidR="00B51A4A" w:rsidRPr="0017628F" w:rsidRDefault="00B51A4A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</w:p>
    <w:p w14:paraId="6B3D0715" w14:textId="757747B9" w:rsidR="00210FFA" w:rsidRDefault="006C1305" w:rsidP="00210F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Invited Lectures</w:t>
      </w:r>
      <w:r w:rsidRPr="0017628F">
        <w:rPr>
          <w:spacing w:val="-2"/>
          <w:sz w:val="23"/>
          <w:szCs w:val="23"/>
        </w:rPr>
        <w:t>:</w:t>
      </w:r>
    </w:p>
    <w:p w14:paraId="288FE90F" w14:textId="4FBDFEA5" w:rsidR="00663111" w:rsidRPr="00663111" w:rsidRDefault="00AB5BA7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>
        <w:rPr>
          <w:iCs/>
          <w:spacing w:val="-2"/>
          <w:sz w:val="23"/>
          <w:szCs w:val="23"/>
        </w:rPr>
        <w:t xml:space="preserve">OSU, </w:t>
      </w:r>
      <w:r w:rsidR="00663111" w:rsidRPr="00663111">
        <w:rPr>
          <w:iCs/>
          <w:spacing w:val="-2"/>
          <w:sz w:val="23"/>
          <w:szCs w:val="23"/>
        </w:rPr>
        <w:t>Mershon Center</w:t>
      </w:r>
      <w:r>
        <w:rPr>
          <w:iCs/>
          <w:spacing w:val="-2"/>
          <w:sz w:val="23"/>
          <w:szCs w:val="23"/>
        </w:rPr>
        <w:t xml:space="preserve"> for </w:t>
      </w:r>
      <w:r w:rsidR="002F2A40">
        <w:rPr>
          <w:iCs/>
          <w:spacing w:val="-2"/>
          <w:sz w:val="23"/>
          <w:szCs w:val="23"/>
        </w:rPr>
        <w:t xml:space="preserve">International </w:t>
      </w:r>
      <w:r>
        <w:rPr>
          <w:iCs/>
          <w:spacing w:val="-2"/>
          <w:sz w:val="23"/>
          <w:szCs w:val="23"/>
        </w:rPr>
        <w:t>S</w:t>
      </w:r>
      <w:r w:rsidR="002F2A40">
        <w:rPr>
          <w:iCs/>
          <w:spacing w:val="-2"/>
          <w:sz w:val="23"/>
          <w:szCs w:val="23"/>
        </w:rPr>
        <w:t>ecurity</w:t>
      </w:r>
      <w:r>
        <w:rPr>
          <w:iCs/>
          <w:spacing w:val="-2"/>
          <w:sz w:val="23"/>
          <w:szCs w:val="23"/>
        </w:rPr>
        <w:t xml:space="preserve"> Studies</w:t>
      </w:r>
      <w:r w:rsidR="00663111" w:rsidRPr="00663111">
        <w:rPr>
          <w:iCs/>
          <w:spacing w:val="-2"/>
          <w:sz w:val="23"/>
          <w:szCs w:val="23"/>
        </w:rPr>
        <w:t>, Sept. 7, 2023, “The First Universal Races Conference in 1911 London and the Global Problem of Race Relations</w:t>
      </w:r>
      <w:r>
        <w:rPr>
          <w:iCs/>
          <w:spacing w:val="-2"/>
          <w:sz w:val="23"/>
          <w:szCs w:val="23"/>
        </w:rPr>
        <w:t>,</w:t>
      </w:r>
      <w:r w:rsidR="00663111" w:rsidRPr="00663111">
        <w:rPr>
          <w:iCs/>
          <w:spacing w:val="-2"/>
          <w:sz w:val="23"/>
          <w:szCs w:val="23"/>
        </w:rPr>
        <w:t>”</w:t>
      </w:r>
      <w:r w:rsidRPr="00AB5BA7">
        <w:rPr>
          <w:iCs/>
          <w:spacing w:val="-2"/>
          <w:sz w:val="23"/>
          <w:szCs w:val="23"/>
        </w:rPr>
        <w:t xml:space="preserve"> </w:t>
      </w:r>
      <w:r w:rsidRPr="00663111">
        <w:rPr>
          <w:iCs/>
          <w:spacing w:val="-2"/>
          <w:sz w:val="23"/>
          <w:szCs w:val="23"/>
        </w:rPr>
        <w:t>Seminar in International Histo</w:t>
      </w:r>
      <w:r>
        <w:rPr>
          <w:iCs/>
          <w:spacing w:val="-2"/>
          <w:sz w:val="23"/>
          <w:szCs w:val="23"/>
        </w:rPr>
        <w:t>ry</w:t>
      </w:r>
    </w:p>
    <w:p w14:paraId="33ECA184" w14:textId="208BD171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proofErr w:type="spellStart"/>
      <w:r w:rsidRPr="00663111">
        <w:rPr>
          <w:iCs/>
          <w:spacing w:val="-2"/>
          <w:sz w:val="23"/>
          <w:szCs w:val="23"/>
        </w:rPr>
        <w:t>Musée</w:t>
      </w:r>
      <w:proofErr w:type="spellEnd"/>
      <w:r w:rsidRPr="00663111">
        <w:rPr>
          <w:iCs/>
          <w:spacing w:val="-2"/>
          <w:sz w:val="23"/>
          <w:szCs w:val="23"/>
        </w:rPr>
        <w:t xml:space="preserve"> national de </w:t>
      </w:r>
      <w:proofErr w:type="spellStart"/>
      <w:r w:rsidRPr="00663111">
        <w:rPr>
          <w:iCs/>
          <w:spacing w:val="-2"/>
          <w:sz w:val="23"/>
          <w:szCs w:val="23"/>
        </w:rPr>
        <w:t>l’histoire</w:t>
      </w:r>
      <w:proofErr w:type="spellEnd"/>
      <w:r w:rsidRPr="00663111">
        <w:rPr>
          <w:iCs/>
          <w:spacing w:val="-2"/>
          <w:sz w:val="23"/>
          <w:szCs w:val="23"/>
        </w:rPr>
        <w:t xml:space="preserve"> de </w:t>
      </w:r>
      <w:proofErr w:type="spellStart"/>
      <w:r w:rsidRPr="00663111">
        <w:rPr>
          <w:iCs/>
          <w:spacing w:val="-2"/>
          <w:sz w:val="23"/>
          <w:szCs w:val="23"/>
        </w:rPr>
        <w:t>l’immigration</w:t>
      </w:r>
      <w:proofErr w:type="spellEnd"/>
      <w:r w:rsidRPr="00663111">
        <w:rPr>
          <w:iCs/>
          <w:spacing w:val="-2"/>
          <w:sz w:val="23"/>
          <w:szCs w:val="23"/>
        </w:rPr>
        <w:t xml:space="preserve"> Paris, Feb. 15, 2023, “Le Palais </w:t>
      </w:r>
      <w:proofErr w:type="spellStart"/>
      <w:r w:rsidRPr="00663111">
        <w:rPr>
          <w:iCs/>
          <w:spacing w:val="-2"/>
          <w:sz w:val="23"/>
          <w:szCs w:val="23"/>
        </w:rPr>
        <w:t>en</w:t>
      </w:r>
      <w:proofErr w:type="spellEnd"/>
      <w:r w:rsidRPr="00663111">
        <w:rPr>
          <w:iCs/>
          <w:spacing w:val="-2"/>
          <w:sz w:val="23"/>
          <w:szCs w:val="23"/>
        </w:rPr>
        <w:t xml:space="preserve"> 1931,” Professional Seminar </w:t>
      </w:r>
      <w:r w:rsidR="00C15DE7">
        <w:rPr>
          <w:iCs/>
          <w:spacing w:val="-2"/>
          <w:sz w:val="23"/>
          <w:szCs w:val="23"/>
        </w:rPr>
        <w:t>“</w:t>
      </w:r>
      <w:r w:rsidRPr="00663111">
        <w:rPr>
          <w:iCs/>
          <w:spacing w:val="-2"/>
          <w:sz w:val="23"/>
          <w:szCs w:val="23"/>
        </w:rPr>
        <w:t xml:space="preserve">Des Colonies à la Porte </w:t>
      </w:r>
      <w:proofErr w:type="gramStart"/>
      <w:r w:rsidRPr="00663111">
        <w:rPr>
          <w:iCs/>
          <w:spacing w:val="-2"/>
          <w:sz w:val="23"/>
          <w:szCs w:val="23"/>
        </w:rPr>
        <w:t>Dorée :</w:t>
      </w:r>
      <w:proofErr w:type="gramEnd"/>
      <w:r w:rsidRPr="00663111">
        <w:rPr>
          <w:iCs/>
          <w:spacing w:val="-2"/>
          <w:sz w:val="23"/>
          <w:szCs w:val="23"/>
        </w:rPr>
        <w:t xml:space="preserve"> la </w:t>
      </w:r>
      <w:proofErr w:type="spellStart"/>
      <w:r w:rsidRPr="00663111">
        <w:rPr>
          <w:iCs/>
          <w:spacing w:val="-2"/>
          <w:sz w:val="23"/>
          <w:szCs w:val="23"/>
        </w:rPr>
        <w:t>fabrique</w:t>
      </w:r>
      <w:proofErr w:type="spellEnd"/>
      <w:r w:rsidRPr="00663111">
        <w:rPr>
          <w:iCs/>
          <w:spacing w:val="-2"/>
          <w:sz w:val="23"/>
          <w:szCs w:val="23"/>
        </w:rPr>
        <w:t xml:space="preserve"> d’un moment </w:t>
      </w:r>
      <w:proofErr w:type="spellStart"/>
      <w:r w:rsidRPr="00663111">
        <w:rPr>
          <w:iCs/>
          <w:spacing w:val="-2"/>
          <w:sz w:val="23"/>
          <w:szCs w:val="23"/>
        </w:rPr>
        <w:t>historique</w:t>
      </w:r>
      <w:proofErr w:type="spellEnd"/>
      <w:r w:rsidR="00C15DE7">
        <w:rPr>
          <w:iCs/>
          <w:spacing w:val="-2"/>
          <w:sz w:val="23"/>
          <w:szCs w:val="23"/>
        </w:rPr>
        <w:t>”</w:t>
      </w:r>
      <w:r w:rsidRPr="00663111">
        <w:rPr>
          <w:iCs/>
          <w:spacing w:val="-2"/>
          <w:sz w:val="23"/>
          <w:szCs w:val="23"/>
        </w:rPr>
        <w:t xml:space="preserve"> (Zoom lecture) </w:t>
      </w:r>
    </w:p>
    <w:p w14:paraId="17FD2038" w14:textId="6691DB3A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 xml:space="preserve">Le </w:t>
      </w:r>
      <w:proofErr w:type="spellStart"/>
      <w:r w:rsidRPr="00663111">
        <w:rPr>
          <w:iCs/>
          <w:spacing w:val="-2"/>
          <w:sz w:val="23"/>
          <w:szCs w:val="23"/>
        </w:rPr>
        <w:t>Musée</w:t>
      </w:r>
      <w:proofErr w:type="spellEnd"/>
      <w:r w:rsidRPr="00663111">
        <w:rPr>
          <w:iCs/>
          <w:spacing w:val="-2"/>
          <w:sz w:val="23"/>
          <w:szCs w:val="23"/>
        </w:rPr>
        <w:t xml:space="preserve"> de </w:t>
      </w:r>
      <w:proofErr w:type="spellStart"/>
      <w:r w:rsidRPr="00663111">
        <w:rPr>
          <w:iCs/>
          <w:spacing w:val="-2"/>
          <w:sz w:val="23"/>
          <w:szCs w:val="23"/>
        </w:rPr>
        <w:t>l’Homme</w:t>
      </w:r>
      <w:proofErr w:type="spellEnd"/>
      <w:r w:rsidRPr="00663111">
        <w:rPr>
          <w:iCs/>
          <w:spacing w:val="-2"/>
          <w:sz w:val="23"/>
          <w:szCs w:val="23"/>
        </w:rPr>
        <w:t xml:space="preserve">, Paris, Nov. </w:t>
      </w:r>
      <w:r w:rsidR="00AA5C48">
        <w:rPr>
          <w:iCs/>
          <w:spacing w:val="-2"/>
          <w:sz w:val="23"/>
          <w:szCs w:val="23"/>
        </w:rPr>
        <w:t>20</w:t>
      </w:r>
      <w:r w:rsidRPr="00663111">
        <w:rPr>
          <w:iCs/>
          <w:spacing w:val="-2"/>
          <w:sz w:val="23"/>
          <w:szCs w:val="23"/>
        </w:rPr>
        <w:t xml:space="preserve">, 2022, “Du Premier </w:t>
      </w:r>
      <w:proofErr w:type="spellStart"/>
      <w:r w:rsidRPr="00663111">
        <w:rPr>
          <w:iCs/>
          <w:spacing w:val="-2"/>
          <w:sz w:val="23"/>
          <w:szCs w:val="23"/>
        </w:rPr>
        <w:t>Congrès</w:t>
      </w:r>
      <w:proofErr w:type="spellEnd"/>
      <w:r w:rsidRPr="00663111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Universel</w:t>
      </w:r>
      <w:proofErr w:type="spellEnd"/>
      <w:r w:rsidRPr="00663111">
        <w:rPr>
          <w:iCs/>
          <w:spacing w:val="-2"/>
          <w:sz w:val="23"/>
          <w:szCs w:val="23"/>
        </w:rPr>
        <w:t xml:space="preserve"> des Races au Deuxième </w:t>
      </w:r>
      <w:proofErr w:type="spellStart"/>
      <w:r w:rsidRPr="00663111">
        <w:rPr>
          <w:iCs/>
          <w:spacing w:val="-2"/>
          <w:sz w:val="23"/>
          <w:szCs w:val="23"/>
        </w:rPr>
        <w:t>Congrès</w:t>
      </w:r>
      <w:proofErr w:type="spellEnd"/>
      <w:r w:rsidRPr="00663111">
        <w:rPr>
          <w:iCs/>
          <w:spacing w:val="-2"/>
          <w:sz w:val="23"/>
          <w:szCs w:val="23"/>
        </w:rPr>
        <w:t xml:space="preserve"> des Races ‘Fantôme’: </w:t>
      </w:r>
      <w:proofErr w:type="spellStart"/>
      <w:r w:rsidRPr="00663111">
        <w:rPr>
          <w:iCs/>
          <w:spacing w:val="-2"/>
          <w:sz w:val="23"/>
          <w:szCs w:val="23"/>
        </w:rPr>
        <w:t>L’anthropologie</w:t>
      </w:r>
      <w:proofErr w:type="spellEnd"/>
      <w:r w:rsidRPr="00663111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antiraciste</w:t>
      </w:r>
      <w:proofErr w:type="spellEnd"/>
      <w:r w:rsidRPr="00663111">
        <w:rPr>
          <w:iCs/>
          <w:spacing w:val="-2"/>
          <w:sz w:val="23"/>
          <w:szCs w:val="23"/>
        </w:rPr>
        <w:t xml:space="preserve"> à la </w:t>
      </w:r>
      <w:proofErr w:type="spellStart"/>
      <w:r w:rsidRPr="00663111">
        <w:rPr>
          <w:iCs/>
          <w:spacing w:val="-2"/>
          <w:sz w:val="23"/>
          <w:szCs w:val="23"/>
        </w:rPr>
        <w:t>veille</w:t>
      </w:r>
      <w:proofErr w:type="spellEnd"/>
      <w:r w:rsidRPr="00663111">
        <w:rPr>
          <w:iCs/>
          <w:spacing w:val="-2"/>
          <w:sz w:val="23"/>
          <w:szCs w:val="23"/>
        </w:rPr>
        <w:t xml:space="preserve"> de la Grande Guerre,” Retirement Conference for Claude </w:t>
      </w:r>
      <w:proofErr w:type="spellStart"/>
      <w:r w:rsidRPr="00663111">
        <w:rPr>
          <w:iCs/>
          <w:spacing w:val="-2"/>
          <w:sz w:val="23"/>
          <w:szCs w:val="23"/>
        </w:rPr>
        <w:t>Blanckaert</w:t>
      </w:r>
      <w:proofErr w:type="spellEnd"/>
      <w:r w:rsidRPr="00663111">
        <w:rPr>
          <w:iCs/>
          <w:spacing w:val="-2"/>
          <w:sz w:val="23"/>
          <w:szCs w:val="23"/>
        </w:rPr>
        <w:t xml:space="preserve">, “De quoi </w:t>
      </w:r>
      <w:proofErr w:type="spellStart"/>
      <w:r w:rsidRPr="00663111">
        <w:rPr>
          <w:iCs/>
          <w:spacing w:val="-2"/>
          <w:sz w:val="23"/>
          <w:szCs w:val="23"/>
        </w:rPr>
        <w:t>l’anthropologie</w:t>
      </w:r>
      <w:proofErr w:type="spellEnd"/>
      <w:r w:rsidRPr="00663111">
        <w:rPr>
          <w:iCs/>
          <w:spacing w:val="-2"/>
          <w:sz w:val="23"/>
          <w:szCs w:val="23"/>
        </w:rPr>
        <w:t xml:space="preserve"> est-</w:t>
      </w:r>
      <w:proofErr w:type="spellStart"/>
      <w:r w:rsidRPr="00663111">
        <w:rPr>
          <w:iCs/>
          <w:spacing w:val="-2"/>
          <w:sz w:val="23"/>
          <w:szCs w:val="23"/>
        </w:rPr>
        <w:t>elle</w:t>
      </w:r>
      <w:proofErr w:type="spellEnd"/>
      <w:r w:rsidRPr="00663111">
        <w:rPr>
          <w:iCs/>
          <w:spacing w:val="-2"/>
          <w:sz w:val="23"/>
          <w:szCs w:val="23"/>
        </w:rPr>
        <w:t xml:space="preserve"> le nom?” </w:t>
      </w:r>
    </w:p>
    <w:p w14:paraId="64C9C0F5" w14:textId="77777777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>Annual Malcolm Lester Lecture, Davidson S.C., Oct. 18, 2022, “No Person Shall be Held in Slavery: A UNESCO Human Rights Exhibit in 1949 Paris,” History Department, Davidson College</w:t>
      </w:r>
    </w:p>
    <w:p w14:paraId="2AFC752F" w14:textId="77777777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 xml:space="preserve">Queen Mary College, London, June 9, 2022, “France and the First Universal Races Congress,” Race in Modern Intellectual History: </w:t>
      </w:r>
      <w:proofErr w:type="spellStart"/>
      <w:r w:rsidRPr="00663111">
        <w:rPr>
          <w:iCs/>
          <w:spacing w:val="-2"/>
          <w:sz w:val="23"/>
          <w:szCs w:val="23"/>
        </w:rPr>
        <w:t>Historicising</w:t>
      </w:r>
      <w:proofErr w:type="spellEnd"/>
      <w:r w:rsidRPr="00663111">
        <w:rPr>
          <w:iCs/>
          <w:spacing w:val="-2"/>
          <w:sz w:val="23"/>
          <w:szCs w:val="23"/>
        </w:rPr>
        <w:t xml:space="preserve"> an Idea in Time and Space Workshop </w:t>
      </w:r>
    </w:p>
    <w:p w14:paraId="3228616B" w14:textId="77777777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 xml:space="preserve">Princeton University, History Department, May 13-14, 2022, “Fort </w:t>
      </w:r>
      <w:proofErr w:type="spellStart"/>
      <w:r w:rsidRPr="00663111">
        <w:rPr>
          <w:iCs/>
          <w:spacing w:val="-2"/>
          <w:sz w:val="23"/>
          <w:szCs w:val="23"/>
        </w:rPr>
        <w:t>heureusement</w:t>
      </w:r>
      <w:proofErr w:type="spellEnd"/>
      <w:r w:rsidRPr="00663111">
        <w:rPr>
          <w:iCs/>
          <w:spacing w:val="-2"/>
          <w:sz w:val="23"/>
          <w:szCs w:val="23"/>
        </w:rPr>
        <w:t xml:space="preserve">, le </w:t>
      </w:r>
      <w:proofErr w:type="spellStart"/>
      <w:r w:rsidRPr="00663111">
        <w:rPr>
          <w:iCs/>
          <w:spacing w:val="-2"/>
          <w:sz w:val="23"/>
          <w:szCs w:val="23"/>
        </w:rPr>
        <w:t>racisme</w:t>
      </w:r>
      <w:proofErr w:type="spellEnd"/>
      <w:r w:rsidRPr="00663111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n'a</w:t>
      </w:r>
      <w:proofErr w:type="spellEnd"/>
      <w:r w:rsidRPr="00663111">
        <w:rPr>
          <w:iCs/>
          <w:spacing w:val="-2"/>
          <w:sz w:val="23"/>
          <w:szCs w:val="23"/>
        </w:rPr>
        <w:t xml:space="preserve"> pas de place dans un pays </w:t>
      </w:r>
      <w:proofErr w:type="spellStart"/>
      <w:r w:rsidRPr="00663111">
        <w:rPr>
          <w:iCs/>
          <w:spacing w:val="-2"/>
          <w:sz w:val="23"/>
          <w:szCs w:val="23"/>
        </w:rPr>
        <w:t>comme</w:t>
      </w:r>
      <w:proofErr w:type="spellEnd"/>
      <w:r w:rsidRPr="00663111">
        <w:rPr>
          <w:iCs/>
          <w:spacing w:val="-2"/>
          <w:sz w:val="23"/>
          <w:szCs w:val="23"/>
        </w:rPr>
        <w:t xml:space="preserve"> la France…,” Retirement Conference for Philip Nord </w:t>
      </w:r>
    </w:p>
    <w:p w14:paraId="522E1B70" w14:textId="761BC2D2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 xml:space="preserve">Keynote Address, </w:t>
      </w:r>
      <w:proofErr w:type="spellStart"/>
      <w:r w:rsidRPr="00663111">
        <w:rPr>
          <w:iCs/>
          <w:spacing w:val="-2"/>
          <w:sz w:val="23"/>
          <w:szCs w:val="23"/>
        </w:rPr>
        <w:t>Musée</w:t>
      </w:r>
      <w:proofErr w:type="spellEnd"/>
      <w:r w:rsidRPr="00663111">
        <w:rPr>
          <w:iCs/>
          <w:spacing w:val="-2"/>
          <w:sz w:val="23"/>
          <w:szCs w:val="23"/>
        </w:rPr>
        <w:t xml:space="preserve"> du Quai Branly, Paris, April 20, 2022, </w:t>
      </w:r>
      <w:r w:rsidR="00264182">
        <w:rPr>
          <w:iCs/>
          <w:spacing w:val="-2"/>
          <w:sz w:val="23"/>
          <w:szCs w:val="23"/>
        </w:rPr>
        <w:t>“</w:t>
      </w:r>
      <w:r w:rsidR="00264182" w:rsidRPr="00264182">
        <w:rPr>
          <w:iCs/>
          <w:spacing w:val="-2"/>
          <w:sz w:val="23"/>
          <w:szCs w:val="23"/>
        </w:rPr>
        <w:t>Atlantic Crossings</w:t>
      </w:r>
      <w:r w:rsidR="00264182">
        <w:rPr>
          <w:iCs/>
          <w:spacing w:val="-2"/>
          <w:sz w:val="23"/>
          <w:szCs w:val="23"/>
        </w:rPr>
        <w:t>:</w:t>
      </w:r>
      <w:r w:rsidR="00264182" w:rsidRPr="00264182">
        <w:rPr>
          <w:iCs/>
          <w:spacing w:val="-2"/>
          <w:sz w:val="23"/>
          <w:szCs w:val="23"/>
        </w:rPr>
        <w:t xml:space="preserve"> </w:t>
      </w:r>
      <w:proofErr w:type="spellStart"/>
      <w:r w:rsidR="00264182" w:rsidRPr="00264182">
        <w:rPr>
          <w:iCs/>
          <w:spacing w:val="-2"/>
          <w:sz w:val="23"/>
          <w:szCs w:val="23"/>
        </w:rPr>
        <w:t>Échanges</w:t>
      </w:r>
      <w:proofErr w:type="spellEnd"/>
      <w:r w:rsidR="00264182" w:rsidRPr="00264182">
        <w:rPr>
          <w:iCs/>
          <w:spacing w:val="-2"/>
          <w:sz w:val="23"/>
          <w:szCs w:val="23"/>
        </w:rPr>
        <w:t xml:space="preserve"> </w:t>
      </w:r>
      <w:proofErr w:type="spellStart"/>
      <w:r w:rsidR="00264182" w:rsidRPr="00264182">
        <w:rPr>
          <w:iCs/>
          <w:spacing w:val="-2"/>
          <w:sz w:val="23"/>
          <w:szCs w:val="23"/>
        </w:rPr>
        <w:t>Muséographiques</w:t>
      </w:r>
      <w:proofErr w:type="spellEnd"/>
      <w:r w:rsidR="00264182" w:rsidRPr="00264182">
        <w:rPr>
          <w:iCs/>
          <w:spacing w:val="-2"/>
          <w:sz w:val="23"/>
          <w:szCs w:val="23"/>
        </w:rPr>
        <w:t xml:space="preserve"> entre la France et les États-Unis, 1920-1950</w:t>
      </w:r>
      <w:r w:rsidR="00264182">
        <w:rPr>
          <w:iCs/>
          <w:spacing w:val="-2"/>
          <w:sz w:val="23"/>
          <w:szCs w:val="23"/>
        </w:rPr>
        <w:t>,”</w:t>
      </w:r>
      <w:r w:rsidR="00264182" w:rsidRPr="00264182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Raconter</w:t>
      </w:r>
      <w:proofErr w:type="spellEnd"/>
      <w:r w:rsidRPr="00663111">
        <w:rPr>
          <w:iCs/>
          <w:spacing w:val="-2"/>
          <w:sz w:val="23"/>
          <w:szCs w:val="23"/>
        </w:rPr>
        <w:t xml:space="preserve"> et exposer les </w:t>
      </w:r>
      <w:proofErr w:type="spellStart"/>
      <w:proofErr w:type="gramStart"/>
      <w:r w:rsidRPr="00663111">
        <w:rPr>
          <w:iCs/>
          <w:spacing w:val="-2"/>
          <w:sz w:val="23"/>
          <w:szCs w:val="23"/>
        </w:rPr>
        <w:t>minorités</w:t>
      </w:r>
      <w:proofErr w:type="spellEnd"/>
      <w:r w:rsidRPr="00663111">
        <w:rPr>
          <w:iCs/>
          <w:spacing w:val="-2"/>
          <w:sz w:val="23"/>
          <w:szCs w:val="23"/>
        </w:rPr>
        <w:t xml:space="preserve"> :</w:t>
      </w:r>
      <w:proofErr w:type="gramEnd"/>
      <w:r w:rsidRPr="00663111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médiations</w:t>
      </w:r>
      <w:proofErr w:type="spellEnd"/>
      <w:r w:rsidRPr="00663111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muséales</w:t>
      </w:r>
      <w:proofErr w:type="spellEnd"/>
      <w:r w:rsidRPr="00663111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en</w:t>
      </w:r>
      <w:proofErr w:type="spellEnd"/>
      <w:r w:rsidRPr="00663111">
        <w:rPr>
          <w:iCs/>
          <w:spacing w:val="-2"/>
          <w:sz w:val="23"/>
          <w:szCs w:val="23"/>
        </w:rPr>
        <w:t xml:space="preserve"> France et </w:t>
      </w:r>
      <w:proofErr w:type="spellStart"/>
      <w:r w:rsidRPr="00663111">
        <w:rPr>
          <w:iCs/>
          <w:spacing w:val="-2"/>
          <w:sz w:val="23"/>
          <w:szCs w:val="23"/>
        </w:rPr>
        <w:t>en</w:t>
      </w:r>
      <w:proofErr w:type="spellEnd"/>
      <w:r w:rsidRPr="00663111">
        <w:rPr>
          <w:iCs/>
          <w:spacing w:val="-2"/>
          <w:sz w:val="23"/>
          <w:szCs w:val="23"/>
        </w:rPr>
        <w:t xml:space="preserve"> Amérique du Nord Conference</w:t>
      </w:r>
    </w:p>
    <w:p w14:paraId="4DDF8229" w14:textId="77777777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>The Metropolitan Museum of Art, New York, Oct. 25, 2021, “Conversation with Authors: the Universal Museum” (Zoom lecture)</w:t>
      </w:r>
    </w:p>
    <w:p w14:paraId="12913D02" w14:textId="09ABFBA7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 xml:space="preserve">Le </w:t>
      </w:r>
      <w:proofErr w:type="spellStart"/>
      <w:r w:rsidRPr="00663111">
        <w:rPr>
          <w:iCs/>
          <w:spacing w:val="-2"/>
          <w:sz w:val="23"/>
          <w:szCs w:val="23"/>
        </w:rPr>
        <w:t>Musée</w:t>
      </w:r>
      <w:proofErr w:type="spellEnd"/>
      <w:r w:rsidRPr="00663111">
        <w:rPr>
          <w:iCs/>
          <w:spacing w:val="-2"/>
          <w:sz w:val="23"/>
          <w:szCs w:val="23"/>
        </w:rPr>
        <w:t xml:space="preserve"> national de </w:t>
      </w:r>
      <w:proofErr w:type="spellStart"/>
      <w:r w:rsidRPr="00663111">
        <w:rPr>
          <w:iCs/>
          <w:spacing w:val="-2"/>
          <w:sz w:val="23"/>
          <w:szCs w:val="23"/>
        </w:rPr>
        <w:t>l’histoire</w:t>
      </w:r>
      <w:proofErr w:type="spellEnd"/>
      <w:r w:rsidRPr="00663111">
        <w:rPr>
          <w:iCs/>
          <w:spacing w:val="-2"/>
          <w:sz w:val="23"/>
          <w:szCs w:val="23"/>
        </w:rPr>
        <w:t xml:space="preserve"> de </w:t>
      </w:r>
      <w:proofErr w:type="spellStart"/>
      <w:r w:rsidRPr="00663111">
        <w:rPr>
          <w:iCs/>
          <w:spacing w:val="-2"/>
          <w:sz w:val="23"/>
          <w:szCs w:val="23"/>
        </w:rPr>
        <w:t>l’immigration</w:t>
      </w:r>
      <w:proofErr w:type="spellEnd"/>
      <w:r w:rsidRPr="00663111">
        <w:rPr>
          <w:iCs/>
          <w:spacing w:val="-2"/>
          <w:sz w:val="23"/>
          <w:szCs w:val="23"/>
        </w:rPr>
        <w:t xml:space="preserve"> et la </w:t>
      </w:r>
      <w:proofErr w:type="spellStart"/>
      <w:r w:rsidRPr="00663111">
        <w:rPr>
          <w:iCs/>
          <w:spacing w:val="-2"/>
          <w:sz w:val="23"/>
          <w:szCs w:val="23"/>
        </w:rPr>
        <w:t>Plateforme</w:t>
      </w:r>
      <w:proofErr w:type="spellEnd"/>
      <w:r w:rsidRPr="00663111">
        <w:rPr>
          <w:iCs/>
          <w:spacing w:val="-2"/>
          <w:sz w:val="23"/>
          <w:szCs w:val="23"/>
        </w:rPr>
        <w:t xml:space="preserve"> </w:t>
      </w:r>
      <w:proofErr w:type="spellStart"/>
      <w:r w:rsidRPr="00663111">
        <w:rPr>
          <w:iCs/>
          <w:spacing w:val="-2"/>
          <w:sz w:val="23"/>
          <w:szCs w:val="23"/>
        </w:rPr>
        <w:t>internationale</w:t>
      </w:r>
      <w:proofErr w:type="spellEnd"/>
      <w:r w:rsidRPr="00663111">
        <w:rPr>
          <w:iCs/>
          <w:spacing w:val="-2"/>
          <w:sz w:val="23"/>
          <w:szCs w:val="23"/>
        </w:rPr>
        <w:t xml:space="preserve"> sur le </w:t>
      </w:r>
      <w:proofErr w:type="spellStart"/>
      <w:r w:rsidRPr="00663111">
        <w:rPr>
          <w:iCs/>
          <w:spacing w:val="-2"/>
          <w:sz w:val="23"/>
          <w:szCs w:val="23"/>
        </w:rPr>
        <w:t>Racisme</w:t>
      </w:r>
      <w:proofErr w:type="spellEnd"/>
      <w:r w:rsidRPr="00663111">
        <w:rPr>
          <w:iCs/>
          <w:spacing w:val="-2"/>
          <w:sz w:val="23"/>
          <w:szCs w:val="23"/>
        </w:rPr>
        <w:t xml:space="preserve"> et </w:t>
      </w:r>
      <w:proofErr w:type="spellStart"/>
      <w:r w:rsidRPr="00663111">
        <w:rPr>
          <w:iCs/>
          <w:spacing w:val="-2"/>
          <w:sz w:val="23"/>
          <w:szCs w:val="23"/>
        </w:rPr>
        <w:t>l’Antisémitisme</w:t>
      </w:r>
      <w:proofErr w:type="spellEnd"/>
      <w:r w:rsidRPr="00663111">
        <w:rPr>
          <w:iCs/>
          <w:spacing w:val="-2"/>
          <w:sz w:val="23"/>
          <w:szCs w:val="23"/>
        </w:rPr>
        <w:t>, Paris, May 6-7, 2021, “</w:t>
      </w:r>
      <w:proofErr w:type="spellStart"/>
      <w:r w:rsidRPr="00663111">
        <w:rPr>
          <w:iCs/>
          <w:spacing w:val="-2"/>
          <w:sz w:val="23"/>
          <w:szCs w:val="23"/>
        </w:rPr>
        <w:t>L’anthropologie</w:t>
      </w:r>
      <w:proofErr w:type="spellEnd"/>
      <w:r w:rsidRPr="00663111">
        <w:rPr>
          <w:iCs/>
          <w:spacing w:val="-2"/>
          <w:sz w:val="23"/>
          <w:szCs w:val="23"/>
        </w:rPr>
        <w:t xml:space="preserve"> et la question du </w:t>
      </w:r>
      <w:proofErr w:type="spellStart"/>
      <w:proofErr w:type="gramStart"/>
      <w:r w:rsidRPr="00663111">
        <w:rPr>
          <w:iCs/>
          <w:spacing w:val="-2"/>
          <w:sz w:val="23"/>
          <w:szCs w:val="23"/>
        </w:rPr>
        <w:t>racisme</w:t>
      </w:r>
      <w:proofErr w:type="spellEnd"/>
      <w:r w:rsidRPr="00663111">
        <w:rPr>
          <w:iCs/>
          <w:spacing w:val="-2"/>
          <w:sz w:val="23"/>
          <w:szCs w:val="23"/>
        </w:rPr>
        <w:t xml:space="preserve"> :</w:t>
      </w:r>
      <w:proofErr w:type="gramEnd"/>
      <w:r w:rsidRPr="00663111">
        <w:rPr>
          <w:iCs/>
          <w:spacing w:val="-2"/>
          <w:sz w:val="23"/>
          <w:szCs w:val="23"/>
        </w:rPr>
        <w:t xml:space="preserve"> le </w:t>
      </w:r>
      <w:proofErr w:type="spellStart"/>
      <w:r w:rsidRPr="00663111">
        <w:rPr>
          <w:iCs/>
          <w:spacing w:val="-2"/>
          <w:sz w:val="23"/>
          <w:szCs w:val="23"/>
        </w:rPr>
        <w:t>cas</w:t>
      </w:r>
      <w:proofErr w:type="spellEnd"/>
      <w:r w:rsidRPr="00663111">
        <w:rPr>
          <w:iCs/>
          <w:spacing w:val="-2"/>
          <w:sz w:val="23"/>
          <w:szCs w:val="23"/>
        </w:rPr>
        <w:t xml:space="preserve"> du </w:t>
      </w:r>
      <w:proofErr w:type="spellStart"/>
      <w:r w:rsidRPr="00663111">
        <w:rPr>
          <w:iCs/>
          <w:spacing w:val="-2"/>
          <w:sz w:val="23"/>
          <w:szCs w:val="23"/>
        </w:rPr>
        <w:t>musée</w:t>
      </w:r>
      <w:proofErr w:type="spellEnd"/>
      <w:r w:rsidRPr="00663111">
        <w:rPr>
          <w:iCs/>
          <w:spacing w:val="-2"/>
          <w:sz w:val="23"/>
          <w:szCs w:val="23"/>
        </w:rPr>
        <w:t xml:space="preserve"> de </w:t>
      </w:r>
      <w:proofErr w:type="spellStart"/>
      <w:r w:rsidRPr="00663111">
        <w:rPr>
          <w:iCs/>
          <w:spacing w:val="-2"/>
          <w:sz w:val="23"/>
          <w:szCs w:val="23"/>
        </w:rPr>
        <w:t>l’Homme</w:t>
      </w:r>
      <w:proofErr w:type="spellEnd"/>
      <w:r w:rsidRPr="00663111">
        <w:rPr>
          <w:iCs/>
          <w:spacing w:val="-2"/>
          <w:sz w:val="23"/>
          <w:szCs w:val="23"/>
        </w:rPr>
        <w:t xml:space="preserve">,” Exposer le </w:t>
      </w:r>
      <w:proofErr w:type="spellStart"/>
      <w:r w:rsidRPr="00663111">
        <w:rPr>
          <w:iCs/>
          <w:spacing w:val="-2"/>
          <w:sz w:val="23"/>
          <w:szCs w:val="23"/>
        </w:rPr>
        <w:t>racisme</w:t>
      </w:r>
      <w:proofErr w:type="spellEnd"/>
      <w:r w:rsidRPr="00663111">
        <w:rPr>
          <w:iCs/>
          <w:spacing w:val="-2"/>
          <w:sz w:val="23"/>
          <w:szCs w:val="23"/>
        </w:rPr>
        <w:t xml:space="preserve"> et </w:t>
      </w:r>
      <w:proofErr w:type="spellStart"/>
      <w:r w:rsidRPr="00663111">
        <w:rPr>
          <w:iCs/>
          <w:spacing w:val="-2"/>
          <w:sz w:val="23"/>
          <w:szCs w:val="23"/>
        </w:rPr>
        <w:t>l’antisémitisme</w:t>
      </w:r>
      <w:proofErr w:type="spellEnd"/>
      <w:r w:rsidRPr="00663111">
        <w:rPr>
          <w:iCs/>
          <w:spacing w:val="-2"/>
          <w:sz w:val="23"/>
          <w:szCs w:val="23"/>
        </w:rPr>
        <w:t xml:space="preserve"> </w:t>
      </w:r>
      <w:r w:rsidR="00264182">
        <w:rPr>
          <w:iCs/>
          <w:spacing w:val="-2"/>
          <w:sz w:val="23"/>
          <w:szCs w:val="23"/>
        </w:rPr>
        <w:t xml:space="preserve">Colloquium </w:t>
      </w:r>
      <w:r w:rsidRPr="00663111">
        <w:rPr>
          <w:iCs/>
          <w:spacing w:val="-2"/>
          <w:sz w:val="23"/>
          <w:szCs w:val="23"/>
        </w:rPr>
        <w:t>(Zoom lecture),</w:t>
      </w:r>
    </w:p>
    <w:p w14:paraId="68DE2E98" w14:textId="49AC08F3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>University of Toronto, Oct. 23, 2020, Discussion of Alice L. Conklin</w:t>
      </w:r>
      <w:r w:rsidRPr="00663111">
        <w:rPr>
          <w:i/>
          <w:iCs/>
          <w:spacing w:val="-2"/>
          <w:sz w:val="23"/>
          <w:szCs w:val="23"/>
        </w:rPr>
        <w:t>, In the Museum of Man: Race, Anthropology and Empire in France 1850-1950</w:t>
      </w:r>
      <w:r w:rsidR="00264182">
        <w:rPr>
          <w:i/>
          <w:iCs/>
          <w:spacing w:val="-2"/>
          <w:sz w:val="23"/>
          <w:szCs w:val="23"/>
        </w:rPr>
        <w:t xml:space="preserve">, </w:t>
      </w:r>
      <w:r w:rsidR="00264182" w:rsidRPr="00663111">
        <w:rPr>
          <w:iCs/>
          <w:spacing w:val="-2"/>
          <w:sz w:val="23"/>
          <w:szCs w:val="23"/>
        </w:rPr>
        <w:t>Graduate Seminar in Modern European History</w:t>
      </w:r>
      <w:r w:rsidRPr="00663111">
        <w:rPr>
          <w:iCs/>
          <w:spacing w:val="-2"/>
          <w:sz w:val="23"/>
          <w:szCs w:val="23"/>
        </w:rPr>
        <w:t xml:space="preserve"> (Zoom)</w:t>
      </w:r>
    </w:p>
    <w:p w14:paraId="2EAE7841" w14:textId="77777777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bCs/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>Wellesley College, Sep. 24, 2020, “Race Talk: Antiracism at UNESCO in Postwar Paris 1948–1965,”</w:t>
      </w:r>
      <w:r w:rsidRPr="00663111">
        <w:rPr>
          <w:b/>
          <w:bCs/>
          <w:iCs/>
          <w:spacing w:val="-2"/>
          <w:sz w:val="23"/>
          <w:szCs w:val="23"/>
        </w:rPr>
        <w:t xml:space="preserve"> </w:t>
      </w:r>
      <w:r w:rsidRPr="00663111">
        <w:rPr>
          <w:iCs/>
          <w:spacing w:val="-2"/>
          <w:sz w:val="23"/>
          <w:szCs w:val="23"/>
        </w:rPr>
        <w:t>Addressing Racism and Anti-Blackness in French and Francophone Studies Lecture Series (Zoom lecture)</w:t>
      </w:r>
    </w:p>
    <w:p w14:paraId="764812D4" w14:textId="60CA6741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>Graduate Institute</w:t>
      </w:r>
      <w:r w:rsidR="00766FB9">
        <w:rPr>
          <w:iCs/>
          <w:spacing w:val="-2"/>
          <w:sz w:val="23"/>
          <w:szCs w:val="23"/>
        </w:rPr>
        <w:t xml:space="preserve"> of International and Development Studies</w:t>
      </w:r>
      <w:r w:rsidRPr="00663111">
        <w:rPr>
          <w:iCs/>
          <w:spacing w:val="-2"/>
          <w:sz w:val="23"/>
          <w:szCs w:val="23"/>
        </w:rPr>
        <w:t xml:space="preserve">, Geneva, Nov. 6-7, 2019, “’Scientific Babel’ at </w:t>
      </w:r>
      <w:proofErr w:type="gramStart"/>
      <w:r w:rsidRPr="00663111">
        <w:rPr>
          <w:iCs/>
          <w:spacing w:val="-2"/>
          <w:sz w:val="23"/>
          <w:szCs w:val="23"/>
        </w:rPr>
        <w:t>UNESCO?,</w:t>
      </w:r>
      <w:proofErr w:type="gramEnd"/>
      <w:r w:rsidRPr="00663111">
        <w:rPr>
          <w:iCs/>
          <w:spacing w:val="-2"/>
          <w:sz w:val="23"/>
          <w:szCs w:val="23"/>
        </w:rPr>
        <w:t>” The Emergence of a ‘Science of the International’ in Interwar Europe:  Its Origin, Development and Legacy for Contemporary Social Science Conference</w:t>
      </w:r>
    </w:p>
    <w:p w14:paraId="46073837" w14:textId="77777777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t xml:space="preserve">Denison University, Feb. 13, 2019 “’Scientific Babel’ in Paris: UNESCO’s Campaign against Racism, 1944-1962” </w:t>
      </w:r>
    </w:p>
    <w:p w14:paraId="1E0470B9" w14:textId="7970EF4E" w:rsidR="00663111" w:rsidRPr="00663111" w:rsidRDefault="00663111" w:rsidP="006631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Cs/>
          <w:spacing w:val="-2"/>
          <w:sz w:val="23"/>
          <w:szCs w:val="23"/>
        </w:rPr>
      </w:pPr>
      <w:r w:rsidRPr="00663111">
        <w:rPr>
          <w:iCs/>
          <w:spacing w:val="-2"/>
          <w:sz w:val="23"/>
          <w:szCs w:val="23"/>
        </w:rPr>
        <w:lastRenderedPageBreak/>
        <w:t xml:space="preserve">Leiden University, Leiden, Nov. 29, 2018, </w:t>
      </w:r>
      <w:r w:rsidR="00766FB9">
        <w:rPr>
          <w:iCs/>
          <w:spacing w:val="-2"/>
          <w:sz w:val="23"/>
          <w:szCs w:val="23"/>
        </w:rPr>
        <w:t>“</w:t>
      </w:r>
      <w:r w:rsidR="00766FB9" w:rsidRPr="002A3636">
        <w:rPr>
          <w:color w:val="000000"/>
        </w:rPr>
        <w:t xml:space="preserve">UNESCO’s </w:t>
      </w:r>
      <w:r w:rsidR="00766FB9">
        <w:rPr>
          <w:color w:val="000000"/>
        </w:rPr>
        <w:t>Campaign against Racism, 1950-1962,</w:t>
      </w:r>
      <w:r w:rsidR="00766FB9" w:rsidRPr="002A3636">
        <w:rPr>
          <w:color w:val="000000"/>
        </w:rPr>
        <w:t>”</w:t>
      </w:r>
      <w:r w:rsidRPr="00663111">
        <w:rPr>
          <w:iCs/>
          <w:spacing w:val="-2"/>
          <w:sz w:val="23"/>
          <w:szCs w:val="23"/>
        </w:rPr>
        <w:t xml:space="preserve"> From Brussels to Bandung? Transnationalism, reform movements, and decolonization in Asia, Africa and the Caribbean Conference </w:t>
      </w:r>
    </w:p>
    <w:p w14:paraId="77DDBCB0" w14:textId="168FC154" w:rsidR="00A91DF7" w:rsidRPr="0017628F" w:rsidRDefault="000209DA" w:rsidP="009A1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Keynote Address, </w:t>
      </w:r>
      <w:r w:rsidR="00A91DF7" w:rsidRPr="0017628F">
        <w:rPr>
          <w:spacing w:val="-2"/>
          <w:sz w:val="23"/>
          <w:szCs w:val="23"/>
        </w:rPr>
        <w:t xml:space="preserve">Australian National University, Canberra, July </w:t>
      </w:r>
      <w:r w:rsidR="00766FB9">
        <w:rPr>
          <w:spacing w:val="-2"/>
          <w:sz w:val="23"/>
          <w:szCs w:val="23"/>
        </w:rPr>
        <w:t>5</w:t>
      </w:r>
      <w:r w:rsidR="00A91DF7" w:rsidRPr="0017628F">
        <w:rPr>
          <w:spacing w:val="-2"/>
          <w:sz w:val="23"/>
          <w:szCs w:val="23"/>
        </w:rPr>
        <w:t>, 2018,</w:t>
      </w:r>
      <w:r w:rsidR="009A1385" w:rsidRPr="0017628F">
        <w:rPr>
          <w:sz w:val="23"/>
          <w:szCs w:val="23"/>
        </w:rPr>
        <w:t xml:space="preserve"> “Rien </w:t>
      </w:r>
      <w:proofErr w:type="spellStart"/>
      <w:r w:rsidR="009A1385" w:rsidRPr="0017628F">
        <w:rPr>
          <w:sz w:val="23"/>
          <w:szCs w:val="23"/>
        </w:rPr>
        <w:t>n’est</w:t>
      </w:r>
      <w:proofErr w:type="spellEnd"/>
      <w:r w:rsidR="009A1385" w:rsidRPr="0017628F">
        <w:rPr>
          <w:sz w:val="23"/>
          <w:szCs w:val="23"/>
        </w:rPr>
        <w:t xml:space="preserve"> </w:t>
      </w:r>
      <w:proofErr w:type="spellStart"/>
      <w:r w:rsidR="009A1385" w:rsidRPr="0017628F">
        <w:rPr>
          <w:sz w:val="23"/>
          <w:szCs w:val="23"/>
        </w:rPr>
        <w:t>moins</w:t>
      </w:r>
      <w:proofErr w:type="spellEnd"/>
      <w:r w:rsidR="009A1385" w:rsidRPr="0017628F">
        <w:rPr>
          <w:sz w:val="23"/>
          <w:szCs w:val="23"/>
        </w:rPr>
        <w:t xml:space="preserve"> </w:t>
      </w:r>
      <w:proofErr w:type="spellStart"/>
      <w:r w:rsidR="009A1385" w:rsidRPr="0017628F">
        <w:rPr>
          <w:sz w:val="23"/>
          <w:szCs w:val="23"/>
        </w:rPr>
        <w:t>universel</w:t>
      </w:r>
      <w:proofErr w:type="spellEnd"/>
      <w:r w:rsidR="009A1385" w:rsidRPr="0017628F">
        <w:rPr>
          <w:sz w:val="23"/>
          <w:szCs w:val="23"/>
        </w:rPr>
        <w:t xml:space="preserve"> </w:t>
      </w:r>
      <w:proofErr w:type="spellStart"/>
      <w:r w:rsidR="009A1385" w:rsidRPr="0017628F">
        <w:rPr>
          <w:sz w:val="23"/>
          <w:szCs w:val="23"/>
        </w:rPr>
        <w:t>que</w:t>
      </w:r>
      <w:proofErr w:type="spellEnd"/>
      <w:r w:rsidR="009A1385" w:rsidRPr="0017628F">
        <w:rPr>
          <w:sz w:val="23"/>
          <w:szCs w:val="23"/>
        </w:rPr>
        <w:t xml:space="preserve"> </w:t>
      </w:r>
      <w:proofErr w:type="spellStart"/>
      <w:r w:rsidR="009A1385" w:rsidRPr="0017628F">
        <w:rPr>
          <w:sz w:val="23"/>
          <w:szCs w:val="23"/>
        </w:rPr>
        <w:t>l’idée</w:t>
      </w:r>
      <w:proofErr w:type="spellEnd"/>
      <w:r w:rsidR="009A1385" w:rsidRPr="0017628F">
        <w:rPr>
          <w:sz w:val="23"/>
          <w:szCs w:val="23"/>
        </w:rPr>
        <w:t xml:space="preserve"> de race’: UNESCO’s Global Antiracist Campaign, 1950-1965</w:t>
      </w:r>
      <w:r w:rsidR="00663111">
        <w:rPr>
          <w:sz w:val="23"/>
          <w:szCs w:val="23"/>
        </w:rPr>
        <w:t>,</w:t>
      </w:r>
      <w:r w:rsidR="009A1385" w:rsidRPr="0017628F">
        <w:rPr>
          <w:sz w:val="23"/>
          <w:szCs w:val="23"/>
        </w:rPr>
        <w:t>”</w:t>
      </w:r>
      <w:r w:rsidR="00210FFA" w:rsidRPr="0017628F">
        <w:rPr>
          <w:sz w:val="23"/>
          <w:szCs w:val="23"/>
        </w:rPr>
        <w:t xml:space="preserve"> </w:t>
      </w:r>
      <w:r w:rsidR="00663111" w:rsidRPr="0017628F">
        <w:rPr>
          <w:sz w:val="23"/>
          <w:szCs w:val="23"/>
        </w:rPr>
        <w:t xml:space="preserve">George Rudé Seminar in French History and </w:t>
      </w:r>
      <w:r w:rsidR="00663111">
        <w:rPr>
          <w:sz w:val="23"/>
          <w:szCs w:val="23"/>
        </w:rPr>
        <w:t>Culture</w:t>
      </w:r>
    </w:p>
    <w:p w14:paraId="719780AD" w14:textId="782DDDA7" w:rsidR="00FB3E3F" w:rsidRPr="0017628F" w:rsidRDefault="00FB3E3F" w:rsidP="001B2B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Pennsylvania</w:t>
      </w:r>
      <w:r w:rsidR="001B2BF0" w:rsidRPr="0017628F">
        <w:rPr>
          <w:spacing w:val="-2"/>
          <w:sz w:val="23"/>
          <w:szCs w:val="23"/>
        </w:rPr>
        <w:t>, Oct. 30, 2017, “’</w:t>
      </w:r>
      <w:r w:rsidR="00B84CDB" w:rsidRPr="0017628F">
        <w:rPr>
          <w:spacing w:val="-2"/>
          <w:sz w:val="23"/>
          <w:szCs w:val="23"/>
        </w:rPr>
        <w:t>Nothing is Less Universal than the Idea of R</w:t>
      </w:r>
      <w:r w:rsidR="001B2BF0" w:rsidRPr="0017628F">
        <w:rPr>
          <w:spacing w:val="-2"/>
          <w:sz w:val="23"/>
          <w:szCs w:val="23"/>
        </w:rPr>
        <w:t>ace’: Anti-racism and Social Science at UNESCO, 1950-1962</w:t>
      </w:r>
      <w:r w:rsidR="00264182">
        <w:rPr>
          <w:spacing w:val="-2"/>
          <w:sz w:val="23"/>
          <w:szCs w:val="23"/>
        </w:rPr>
        <w:t>,</w:t>
      </w:r>
      <w:r w:rsidR="001B2BF0" w:rsidRPr="0017628F">
        <w:rPr>
          <w:spacing w:val="-2"/>
          <w:sz w:val="23"/>
          <w:szCs w:val="23"/>
        </w:rPr>
        <w:t>”</w:t>
      </w:r>
      <w:r w:rsidR="00264182">
        <w:rPr>
          <w:spacing w:val="-2"/>
          <w:sz w:val="23"/>
          <w:szCs w:val="23"/>
        </w:rPr>
        <w:t xml:space="preserve"> </w:t>
      </w:r>
      <w:r w:rsidR="00264182" w:rsidRPr="0017628F">
        <w:rPr>
          <w:spacing w:val="-2"/>
          <w:sz w:val="23"/>
          <w:szCs w:val="23"/>
        </w:rPr>
        <w:t>History and Sociology of Science Department</w:t>
      </w:r>
      <w:r w:rsidR="00264182">
        <w:rPr>
          <w:spacing w:val="-2"/>
          <w:sz w:val="23"/>
          <w:szCs w:val="23"/>
        </w:rPr>
        <w:t xml:space="preserve"> </w:t>
      </w:r>
      <w:proofErr w:type="spellStart"/>
      <w:r w:rsidR="00264182">
        <w:rPr>
          <w:spacing w:val="-2"/>
          <w:sz w:val="23"/>
          <w:szCs w:val="23"/>
        </w:rPr>
        <w:t>Collquium</w:t>
      </w:r>
      <w:proofErr w:type="spellEnd"/>
    </w:p>
    <w:p w14:paraId="087D6FF2" w14:textId="09BF481A" w:rsidR="006C1305" w:rsidRPr="0017628F" w:rsidRDefault="006C1305" w:rsidP="00FB3E3F">
      <w:pPr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URMIS, Université Paris Diderot, April 24, 2017, </w:t>
      </w:r>
      <w:r w:rsidRPr="0017628F">
        <w:rPr>
          <w:color w:val="000000"/>
          <w:sz w:val="23"/>
          <w:szCs w:val="23"/>
        </w:rPr>
        <w:t xml:space="preserve">“Entre ‘race’ et ‘culture’: du </w:t>
      </w:r>
      <w:proofErr w:type="spellStart"/>
      <w:r w:rsidRPr="0017628F">
        <w:rPr>
          <w:color w:val="000000"/>
          <w:sz w:val="23"/>
          <w:szCs w:val="23"/>
        </w:rPr>
        <w:t>Musée</w:t>
      </w:r>
      <w:proofErr w:type="spellEnd"/>
      <w:r w:rsidRPr="0017628F">
        <w:rPr>
          <w:color w:val="000000"/>
          <w:sz w:val="23"/>
          <w:szCs w:val="23"/>
        </w:rPr>
        <w:t xml:space="preserve"> de </w:t>
      </w:r>
      <w:proofErr w:type="spellStart"/>
      <w:r w:rsidRPr="0017628F">
        <w:rPr>
          <w:color w:val="000000"/>
          <w:sz w:val="23"/>
          <w:szCs w:val="23"/>
        </w:rPr>
        <w:t>l’Homme</w:t>
      </w:r>
      <w:proofErr w:type="spellEnd"/>
      <w:r w:rsidRPr="0017628F">
        <w:rPr>
          <w:color w:val="000000"/>
          <w:sz w:val="23"/>
          <w:szCs w:val="23"/>
        </w:rPr>
        <w:t xml:space="preserve"> à </w:t>
      </w:r>
      <w:proofErr w:type="spellStart"/>
      <w:r w:rsidRPr="0017628F">
        <w:rPr>
          <w:color w:val="000000"/>
          <w:sz w:val="23"/>
          <w:szCs w:val="23"/>
        </w:rPr>
        <w:t>l’UNESCO</w:t>
      </w:r>
      <w:proofErr w:type="spellEnd"/>
      <w:r w:rsidRPr="0017628F">
        <w:rPr>
          <w:color w:val="000000"/>
          <w:sz w:val="23"/>
          <w:szCs w:val="23"/>
        </w:rPr>
        <w:t>, 1930 à 1950</w:t>
      </w:r>
      <w:r w:rsidR="00663111">
        <w:rPr>
          <w:color w:val="000000"/>
          <w:sz w:val="23"/>
          <w:szCs w:val="23"/>
        </w:rPr>
        <w:t>,</w:t>
      </w:r>
      <w:r w:rsidRPr="0017628F">
        <w:rPr>
          <w:color w:val="000000"/>
          <w:sz w:val="23"/>
          <w:szCs w:val="23"/>
        </w:rPr>
        <w:t>”</w:t>
      </w:r>
      <w:r w:rsidR="00663111" w:rsidRPr="00663111">
        <w:rPr>
          <w:spacing w:val="-2"/>
          <w:sz w:val="23"/>
          <w:szCs w:val="23"/>
        </w:rPr>
        <w:t xml:space="preserve"> </w:t>
      </w:r>
      <w:proofErr w:type="spellStart"/>
      <w:r w:rsidR="00663111" w:rsidRPr="0017628F">
        <w:rPr>
          <w:spacing w:val="-2"/>
          <w:sz w:val="23"/>
          <w:szCs w:val="23"/>
        </w:rPr>
        <w:t>Séminaire</w:t>
      </w:r>
      <w:proofErr w:type="spellEnd"/>
      <w:r w:rsidR="00663111" w:rsidRPr="0017628F">
        <w:rPr>
          <w:spacing w:val="-2"/>
          <w:sz w:val="23"/>
          <w:szCs w:val="23"/>
        </w:rPr>
        <w:t xml:space="preserve"> du </w:t>
      </w:r>
      <w:proofErr w:type="spellStart"/>
      <w:r w:rsidR="00663111" w:rsidRPr="0017628F">
        <w:rPr>
          <w:spacing w:val="-2"/>
          <w:sz w:val="23"/>
          <w:szCs w:val="23"/>
        </w:rPr>
        <w:t>laboratoire</w:t>
      </w:r>
      <w:proofErr w:type="spellEnd"/>
      <w:r w:rsidR="00663111" w:rsidRPr="0017628F">
        <w:rPr>
          <w:spacing w:val="-2"/>
          <w:sz w:val="23"/>
          <w:szCs w:val="23"/>
        </w:rPr>
        <w:t xml:space="preserve"> sur le </w:t>
      </w:r>
      <w:proofErr w:type="spellStart"/>
      <w:r w:rsidR="00663111" w:rsidRPr="0017628F">
        <w:rPr>
          <w:spacing w:val="-2"/>
          <w:sz w:val="23"/>
          <w:szCs w:val="23"/>
        </w:rPr>
        <w:t>racisme</w:t>
      </w:r>
      <w:proofErr w:type="spellEnd"/>
      <w:r w:rsidRPr="0017628F">
        <w:rPr>
          <w:spacing w:val="-2"/>
          <w:sz w:val="23"/>
          <w:szCs w:val="23"/>
        </w:rPr>
        <w:t xml:space="preserve"> </w:t>
      </w:r>
    </w:p>
    <w:p w14:paraId="21AFC413" w14:textId="22335134" w:rsidR="002415B0" w:rsidRPr="0017628F" w:rsidRDefault="002415B0" w:rsidP="00764F22">
      <w:pPr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Université Libre de Bruxelles, </w:t>
      </w:r>
      <w:r w:rsidR="00764F22" w:rsidRPr="0017628F">
        <w:rPr>
          <w:spacing w:val="-2"/>
          <w:sz w:val="23"/>
          <w:szCs w:val="23"/>
        </w:rPr>
        <w:t xml:space="preserve">March 1, 2017 “Entre ‘race’ et ‘culture’: Du </w:t>
      </w:r>
      <w:proofErr w:type="spellStart"/>
      <w:r w:rsidR="00764F22" w:rsidRPr="0017628F">
        <w:rPr>
          <w:spacing w:val="-2"/>
          <w:sz w:val="23"/>
          <w:szCs w:val="23"/>
        </w:rPr>
        <w:t>Musée</w:t>
      </w:r>
      <w:proofErr w:type="spellEnd"/>
      <w:r w:rsidR="00764F22" w:rsidRPr="0017628F">
        <w:rPr>
          <w:spacing w:val="-2"/>
          <w:sz w:val="23"/>
          <w:szCs w:val="23"/>
        </w:rPr>
        <w:t xml:space="preserve"> de </w:t>
      </w:r>
      <w:proofErr w:type="spellStart"/>
      <w:r w:rsidR="00764F22" w:rsidRPr="0017628F">
        <w:rPr>
          <w:spacing w:val="-2"/>
          <w:sz w:val="23"/>
          <w:szCs w:val="23"/>
        </w:rPr>
        <w:t>l’Homme</w:t>
      </w:r>
      <w:proofErr w:type="spellEnd"/>
      <w:r w:rsidR="00764F22" w:rsidRPr="0017628F">
        <w:rPr>
          <w:spacing w:val="-2"/>
          <w:sz w:val="23"/>
          <w:szCs w:val="23"/>
        </w:rPr>
        <w:t xml:space="preserve"> à </w:t>
      </w:r>
      <w:proofErr w:type="spellStart"/>
      <w:r w:rsidR="00764F22" w:rsidRPr="0017628F">
        <w:rPr>
          <w:spacing w:val="-2"/>
          <w:sz w:val="23"/>
          <w:szCs w:val="23"/>
        </w:rPr>
        <w:t>l’UNESCO</w:t>
      </w:r>
      <w:proofErr w:type="spellEnd"/>
      <w:r w:rsidR="00764F22" w:rsidRPr="0017628F">
        <w:rPr>
          <w:spacing w:val="-2"/>
          <w:sz w:val="23"/>
          <w:szCs w:val="23"/>
        </w:rPr>
        <w:t xml:space="preserve"> 1930-1955</w:t>
      </w:r>
      <w:r w:rsidR="00264182">
        <w:rPr>
          <w:spacing w:val="-2"/>
          <w:sz w:val="23"/>
          <w:szCs w:val="23"/>
        </w:rPr>
        <w:t>,</w:t>
      </w:r>
      <w:r w:rsidR="00764F22" w:rsidRPr="0017628F">
        <w:rPr>
          <w:spacing w:val="-2"/>
          <w:sz w:val="23"/>
          <w:szCs w:val="23"/>
        </w:rPr>
        <w:t>”</w:t>
      </w:r>
      <w:r w:rsidR="00264182" w:rsidRPr="00264182">
        <w:rPr>
          <w:spacing w:val="-2"/>
          <w:sz w:val="23"/>
          <w:szCs w:val="23"/>
        </w:rPr>
        <w:t xml:space="preserve"> </w:t>
      </w:r>
      <w:proofErr w:type="gramStart"/>
      <w:r w:rsidR="00264182" w:rsidRPr="0017628F">
        <w:rPr>
          <w:spacing w:val="-2"/>
          <w:sz w:val="23"/>
          <w:szCs w:val="23"/>
        </w:rPr>
        <w:t>Centre  de</w:t>
      </w:r>
      <w:proofErr w:type="gramEnd"/>
      <w:r w:rsidR="00264182" w:rsidRPr="0017628F">
        <w:rPr>
          <w:spacing w:val="-2"/>
          <w:sz w:val="23"/>
          <w:szCs w:val="23"/>
        </w:rPr>
        <w:t xml:space="preserve"> </w:t>
      </w:r>
      <w:proofErr w:type="spellStart"/>
      <w:r w:rsidR="00264182" w:rsidRPr="0017628F">
        <w:rPr>
          <w:spacing w:val="-2"/>
          <w:sz w:val="23"/>
          <w:szCs w:val="23"/>
        </w:rPr>
        <w:t>Recherches</w:t>
      </w:r>
      <w:proofErr w:type="spellEnd"/>
      <w:r w:rsidR="00264182" w:rsidRPr="0017628F">
        <w:rPr>
          <w:spacing w:val="-2"/>
          <w:sz w:val="23"/>
          <w:szCs w:val="23"/>
        </w:rPr>
        <w:t xml:space="preserve"> </w:t>
      </w:r>
      <w:proofErr w:type="spellStart"/>
      <w:r w:rsidR="00264182" w:rsidRPr="0017628F">
        <w:rPr>
          <w:spacing w:val="-2"/>
          <w:sz w:val="23"/>
          <w:szCs w:val="23"/>
        </w:rPr>
        <w:t>Mondes</w:t>
      </w:r>
      <w:proofErr w:type="spellEnd"/>
      <w:r w:rsidR="00264182" w:rsidRPr="0017628F">
        <w:rPr>
          <w:spacing w:val="-2"/>
          <w:sz w:val="23"/>
          <w:szCs w:val="23"/>
        </w:rPr>
        <w:t xml:space="preserve"> </w:t>
      </w:r>
      <w:proofErr w:type="spellStart"/>
      <w:r w:rsidR="00264182" w:rsidRPr="0017628F">
        <w:rPr>
          <w:spacing w:val="-2"/>
          <w:sz w:val="23"/>
          <w:szCs w:val="23"/>
        </w:rPr>
        <w:t>Modernes</w:t>
      </w:r>
      <w:proofErr w:type="spellEnd"/>
      <w:r w:rsidR="00264182" w:rsidRPr="0017628F">
        <w:rPr>
          <w:spacing w:val="-2"/>
          <w:sz w:val="23"/>
          <w:szCs w:val="23"/>
        </w:rPr>
        <w:t xml:space="preserve"> </w:t>
      </w:r>
      <w:proofErr w:type="spellStart"/>
      <w:r w:rsidR="00264182" w:rsidRPr="0017628F">
        <w:rPr>
          <w:spacing w:val="-2"/>
          <w:sz w:val="23"/>
          <w:szCs w:val="23"/>
        </w:rPr>
        <w:t>Contemporains</w:t>
      </w:r>
      <w:proofErr w:type="spellEnd"/>
    </w:p>
    <w:p w14:paraId="4F3C4FB6" w14:textId="25BEEA3C" w:rsidR="006C1305" w:rsidRPr="0017628F" w:rsidRDefault="006C1305" w:rsidP="006C1305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17628F">
        <w:rPr>
          <w:bCs/>
          <w:spacing w:val="-2"/>
          <w:sz w:val="23"/>
          <w:szCs w:val="23"/>
        </w:rPr>
        <w:t xml:space="preserve">EHESS and Princeton University, Paris, </w:t>
      </w:r>
      <w:r w:rsidR="00663111" w:rsidRPr="0017628F">
        <w:rPr>
          <w:bCs/>
          <w:spacing w:val="-2"/>
          <w:sz w:val="23"/>
          <w:szCs w:val="23"/>
        </w:rPr>
        <w:t>Nov. 3</w:t>
      </w:r>
      <w:r w:rsidR="00663111">
        <w:rPr>
          <w:bCs/>
          <w:spacing w:val="-2"/>
          <w:sz w:val="23"/>
          <w:szCs w:val="23"/>
        </w:rPr>
        <w:t>,</w:t>
      </w:r>
      <w:r w:rsidR="00663111" w:rsidRPr="0017628F">
        <w:rPr>
          <w:bCs/>
          <w:spacing w:val="-2"/>
          <w:sz w:val="23"/>
          <w:szCs w:val="23"/>
        </w:rPr>
        <w:t xml:space="preserve"> 2016, “Sommes nous </w:t>
      </w:r>
      <w:proofErr w:type="spellStart"/>
      <w:r w:rsidR="00663111" w:rsidRPr="0017628F">
        <w:rPr>
          <w:bCs/>
          <w:spacing w:val="-2"/>
          <w:sz w:val="23"/>
          <w:szCs w:val="23"/>
        </w:rPr>
        <w:t>si</w:t>
      </w:r>
      <w:proofErr w:type="spellEnd"/>
      <w:r w:rsidR="00663111"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="00663111" w:rsidRPr="0017628F">
        <w:rPr>
          <w:bCs/>
          <w:spacing w:val="-2"/>
          <w:sz w:val="23"/>
          <w:szCs w:val="23"/>
        </w:rPr>
        <w:t>différents</w:t>
      </w:r>
      <w:proofErr w:type="spellEnd"/>
      <w:r w:rsidR="00663111" w:rsidRPr="0017628F">
        <w:rPr>
          <w:bCs/>
          <w:spacing w:val="-2"/>
          <w:sz w:val="23"/>
          <w:szCs w:val="23"/>
        </w:rPr>
        <w:t xml:space="preserve">? </w:t>
      </w:r>
      <w:proofErr w:type="spellStart"/>
      <w:r w:rsidR="00663111" w:rsidRPr="0017628F">
        <w:rPr>
          <w:bCs/>
          <w:spacing w:val="-2"/>
          <w:sz w:val="23"/>
          <w:szCs w:val="23"/>
        </w:rPr>
        <w:t>L’historiographie</w:t>
      </w:r>
      <w:proofErr w:type="spellEnd"/>
      <w:r w:rsidR="00663111" w:rsidRPr="0017628F">
        <w:rPr>
          <w:bCs/>
          <w:spacing w:val="-2"/>
          <w:sz w:val="23"/>
          <w:szCs w:val="23"/>
        </w:rPr>
        <w:t xml:space="preserve"> française et américaine des empires et de la race</w:t>
      </w:r>
      <w:r w:rsidR="00663111">
        <w:rPr>
          <w:bCs/>
          <w:spacing w:val="-2"/>
          <w:sz w:val="23"/>
          <w:szCs w:val="23"/>
        </w:rPr>
        <w:t>,</w:t>
      </w:r>
      <w:r w:rsidR="00663111" w:rsidRPr="0017628F">
        <w:rPr>
          <w:bCs/>
          <w:spacing w:val="-2"/>
          <w:sz w:val="23"/>
          <w:szCs w:val="23"/>
        </w:rPr>
        <w:t xml:space="preserve">” </w:t>
      </w:r>
      <w:proofErr w:type="spellStart"/>
      <w:r w:rsidRPr="0017628F">
        <w:rPr>
          <w:bCs/>
          <w:spacing w:val="-2"/>
          <w:sz w:val="23"/>
          <w:szCs w:val="23"/>
        </w:rPr>
        <w:t>Journée</w:t>
      </w:r>
      <w:proofErr w:type="spellEnd"/>
      <w:r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Pr="0017628F">
        <w:rPr>
          <w:bCs/>
          <w:spacing w:val="-2"/>
          <w:sz w:val="23"/>
          <w:szCs w:val="23"/>
        </w:rPr>
        <w:t>d’études</w:t>
      </w:r>
      <w:proofErr w:type="spellEnd"/>
      <w:r w:rsidRPr="0017628F">
        <w:rPr>
          <w:bCs/>
          <w:spacing w:val="-2"/>
          <w:sz w:val="23"/>
          <w:szCs w:val="23"/>
        </w:rPr>
        <w:t xml:space="preserve"> Les </w:t>
      </w:r>
      <w:proofErr w:type="spellStart"/>
      <w:r w:rsidRPr="0017628F">
        <w:rPr>
          <w:bCs/>
          <w:spacing w:val="-2"/>
          <w:sz w:val="23"/>
          <w:szCs w:val="23"/>
        </w:rPr>
        <w:t>échanges</w:t>
      </w:r>
      <w:proofErr w:type="spellEnd"/>
      <w:r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Pr="0017628F">
        <w:rPr>
          <w:bCs/>
          <w:spacing w:val="-2"/>
          <w:sz w:val="23"/>
          <w:szCs w:val="23"/>
        </w:rPr>
        <w:t>historiographiques</w:t>
      </w:r>
      <w:proofErr w:type="spellEnd"/>
      <w:r w:rsidRPr="0017628F">
        <w:rPr>
          <w:bCs/>
          <w:spacing w:val="-2"/>
          <w:sz w:val="23"/>
          <w:szCs w:val="23"/>
        </w:rPr>
        <w:t xml:space="preserve"> franco-</w:t>
      </w:r>
      <w:proofErr w:type="spellStart"/>
      <w:r w:rsidRPr="0017628F">
        <w:rPr>
          <w:bCs/>
          <w:spacing w:val="-2"/>
          <w:sz w:val="23"/>
          <w:szCs w:val="23"/>
        </w:rPr>
        <w:t>américains</w:t>
      </w:r>
      <w:proofErr w:type="spellEnd"/>
      <w:r w:rsidRPr="0017628F">
        <w:rPr>
          <w:bCs/>
          <w:spacing w:val="-2"/>
          <w:sz w:val="23"/>
          <w:szCs w:val="23"/>
        </w:rPr>
        <w:t xml:space="preserve"> </w:t>
      </w:r>
    </w:p>
    <w:p w14:paraId="57CADDCF" w14:textId="4A3A1D17" w:rsidR="006C1305" w:rsidRPr="0017628F" w:rsidRDefault="006C1305" w:rsidP="006C1305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17628F">
        <w:rPr>
          <w:bCs/>
          <w:spacing w:val="-2"/>
          <w:sz w:val="23"/>
          <w:szCs w:val="23"/>
        </w:rPr>
        <w:t xml:space="preserve">CERA-Paris </w:t>
      </w:r>
      <w:r w:rsidR="00AB5BA7">
        <w:rPr>
          <w:bCs/>
          <w:spacing w:val="-2"/>
          <w:sz w:val="23"/>
          <w:szCs w:val="23"/>
        </w:rPr>
        <w:t>VIII</w:t>
      </w:r>
      <w:r w:rsidRPr="0017628F">
        <w:rPr>
          <w:bCs/>
          <w:spacing w:val="-2"/>
          <w:sz w:val="23"/>
          <w:szCs w:val="23"/>
        </w:rPr>
        <w:t xml:space="preserve">, </w:t>
      </w:r>
      <w:r w:rsidR="00AB5BA7">
        <w:rPr>
          <w:bCs/>
          <w:spacing w:val="-2"/>
          <w:sz w:val="23"/>
          <w:szCs w:val="23"/>
        </w:rPr>
        <w:t xml:space="preserve">Paris, </w:t>
      </w:r>
      <w:r w:rsidRPr="0017628F">
        <w:rPr>
          <w:bCs/>
          <w:spacing w:val="-2"/>
          <w:sz w:val="23"/>
          <w:szCs w:val="23"/>
        </w:rPr>
        <w:t>June</w:t>
      </w:r>
      <w:r w:rsidR="00663111">
        <w:rPr>
          <w:bCs/>
          <w:spacing w:val="-2"/>
          <w:sz w:val="23"/>
          <w:szCs w:val="23"/>
        </w:rPr>
        <w:t xml:space="preserve"> 14</w:t>
      </w:r>
      <w:r w:rsidR="00C15DE7">
        <w:rPr>
          <w:bCs/>
          <w:spacing w:val="-2"/>
          <w:sz w:val="23"/>
          <w:szCs w:val="23"/>
        </w:rPr>
        <w:t>,</w:t>
      </w:r>
      <w:r w:rsidRPr="0017628F">
        <w:rPr>
          <w:bCs/>
          <w:spacing w:val="-2"/>
          <w:sz w:val="23"/>
          <w:szCs w:val="23"/>
        </w:rPr>
        <w:t xml:space="preserve"> 2016,</w:t>
      </w:r>
      <w:r w:rsidR="00663111">
        <w:rPr>
          <w:bCs/>
          <w:spacing w:val="-2"/>
          <w:sz w:val="23"/>
          <w:szCs w:val="23"/>
        </w:rPr>
        <w:t xml:space="preserve"> </w:t>
      </w:r>
      <w:r w:rsidR="00663111" w:rsidRPr="0017628F">
        <w:rPr>
          <w:bCs/>
          <w:spacing w:val="-2"/>
          <w:sz w:val="23"/>
          <w:szCs w:val="23"/>
        </w:rPr>
        <w:t xml:space="preserve">“Race, </w:t>
      </w:r>
      <w:proofErr w:type="spellStart"/>
      <w:r w:rsidR="00663111" w:rsidRPr="0017628F">
        <w:rPr>
          <w:bCs/>
          <w:spacing w:val="-2"/>
          <w:sz w:val="23"/>
          <w:szCs w:val="23"/>
        </w:rPr>
        <w:t>ethnologie</w:t>
      </w:r>
      <w:proofErr w:type="spellEnd"/>
      <w:r w:rsidR="00663111" w:rsidRPr="0017628F">
        <w:rPr>
          <w:bCs/>
          <w:spacing w:val="-2"/>
          <w:sz w:val="23"/>
          <w:szCs w:val="23"/>
        </w:rPr>
        <w:t xml:space="preserve"> et </w:t>
      </w:r>
      <w:proofErr w:type="spellStart"/>
      <w:r w:rsidR="00663111" w:rsidRPr="0017628F">
        <w:rPr>
          <w:bCs/>
          <w:spacing w:val="-2"/>
          <w:sz w:val="23"/>
          <w:szCs w:val="23"/>
        </w:rPr>
        <w:t>muséographie</w:t>
      </w:r>
      <w:proofErr w:type="spellEnd"/>
      <w:r w:rsidR="00663111"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="00663111" w:rsidRPr="0017628F">
        <w:rPr>
          <w:bCs/>
          <w:spacing w:val="-2"/>
          <w:sz w:val="23"/>
          <w:szCs w:val="23"/>
        </w:rPr>
        <w:t>en</w:t>
      </w:r>
      <w:proofErr w:type="spellEnd"/>
      <w:r w:rsidR="00663111" w:rsidRPr="0017628F">
        <w:rPr>
          <w:bCs/>
          <w:spacing w:val="-2"/>
          <w:sz w:val="23"/>
          <w:szCs w:val="23"/>
        </w:rPr>
        <w:t xml:space="preserve"> France (1850-1950)</w:t>
      </w:r>
      <w:r w:rsidR="00663111">
        <w:rPr>
          <w:bCs/>
          <w:spacing w:val="-2"/>
          <w:sz w:val="23"/>
          <w:szCs w:val="23"/>
        </w:rPr>
        <w:t xml:space="preserve">,” </w:t>
      </w:r>
      <w:r w:rsidRPr="0017628F">
        <w:rPr>
          <w:bCs/>
          <w:spacing w:val="-2"/>
          <w:sz w:val="23"/>
          <w:szCs w:val="23"/>
        </w:rPr>
        <w:t xml:space="preserve">Pour </w:t>
      </w:r>
      <w:proofErr w:type="spellStart"/>
      <w:r w:rsidRPr="0017628F">
        <w:rPr>
          <w:bCs/>
          <w:spacing w:val="-2"/>
          <w:sz w:val="23"/>
          <w:szCs w:val="23"/>
        </w:rPr>
        <w:t>une</w:t>
      </w:r>
      <w:proofErr w:type="spellEnd"/>
      <w:r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Pr="0017628F">
        <w:rPr>
          <w:bCs/>
          <w:spacing w:val="-2"/>
          <w:sz w:val="23"/>
          <w:szCs w:val="23"/>
        </w:rPr>
        <w:t>approche</w:t>
      </w:r>
      <w:proofErr w:type="spellEnd"/>
      <w:r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Pr="0017628F">
        <w:rPr>
          <w:bCs/>
          <w:spacing w:val="-2"/>
          <w:sz w:val="23"/>
          <w:szCs w:val="23"/>
        </w:rPr>
        <w:t>pluridisciplinaire</w:t>
      </w:r>
      <w:proofErr w:type="spellEnd"/>
      <w:r w:rsidRPr="0017628F">
        <w:rPr>
          <w:bCs/>
          <w:spacing w:val="-2"/>
          <w:sz w:val="23"/>
          <w:szCs w:val="23"/>
        </w:rPr>
        <w:t xml:space="preserve"> du </w:t>
      </w:r>
      <w:proofErr w:type="spellStart"/>
      <w:r w:rsidRPr="0017628F">
        <w:rPr>
          <w:bCs/>
          <w:spacing w:val="-2"/>
          <w:sz w:val="23"/>
          <w:szCs w:val="23"/>
        </w:rPr>
        <w:t>racisme</w:t>
      </w:r>
      <w:proofErr w:type="spellEnd"/>
      <w:r w:rsidRPr="0017628F">
        <w:rPr>
          <w:bCs/>
          <w:spacing w:val="-2"/>
          <w:sz w:val="23"/>
          <w:szCs w:val="23"/>
        </w:rPr>
        <w:t xml:space="preserve"> et de </w:t>
      </w:r>
      <w:proofErr w:type="spellStart"/>
      <w:r w:rsidRPr="0017628F">
        <w:rPr>
          <w:bCs/>
          <w:spacing w:val="-2"/>
          <w:sz w:val="23"/>
          <w:szCs w:val="23"/>
        </w:rPr>
        <w:t>l’antisémitisme</w:t>
      </w:r>
      <w:proofErr w:type="spellEnd"/>
      <w:r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="00264182" w:rsidRPr="0017628F">
        <w:rPr>
          <w:bCs/>
          <w:spacing w:val="-2"/>
          <w:sz w:val="23"/>
          <w:szCs w:val="23"/>
        </w:rPr>
        <w:t>Séminaire</w:t>
      </w:r>
      <w:proofErr w:type="spellEnd"/>
      <w:r w:rsidR="00264182" w:rsidRPr="0017628F">
        <w:rPr>
          <w:bCs/>
          <w:spacing w:val="-2"/>
          <w:sz w:val="23"/>
          <w:szCs w:val="23"/>
        </w:rPr>
        <w:t xml:space="preserve"> de recherche</w:t>
      </w:r>
    </w:p>
    <w:p w14:paraId="1CAC43EA" w14:textId="27409E33" w:rsidR="006C1305" w:rsidRPr="0017628F" w:rsidRDefault="000209DA" w:rsidP="006C1305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17628F">
        <w:rPr>
          <w:bCs/>
          <w:spacing w:val="-2"/>
          <w:sz w:val="23"/>
          <w:szCs w:val="23"/>
        </w:rPr>
        <w:t>Keynote Address</w:t>
      </w:r>
      <w:r>
        <w:rPr>
          <w:bCs/>
          <w:spacing w:val="-2"/>
          <w:sz w:val="23"/>
          <w:szCs w:val="23"/>
        </w:rPr>
        <w:t xml:space="preserve">, </w:t>
      </w:r>
      <w:r w:rsidR="006C1305" w:rsidRPr="0017628F">
        <w:rPr>
          <w:bCs/>
          <w:spacing w:val="-2"/>
          <w:sz w:val="23"/>
          <w:szCs w:val="23"/>
        </w:rPr>
        <w:t xml:space="preserve">University of Hong Kong, </w:t>
      </w:r>
      <w:r w:rsidR="00C15DE7">
        <w:rPr>
          <w:bCs/>
          <w:spacing w:val="-2"/>
          <w:sz w:val="23"/>
          <w:szCs w:val="23"/>
        </w:rPr>
        <w:t xml:space="preserve">May </w:t>
      </w:r>
      <w:r w:rsidR="00C15DE7" w:rsidRPr="0017628F">
        <w:rPr>
          <w:bCs/>
          <w:spacing w:val="-2"/>
          <w:sz w:val="23"/>
          <w:szCs w:val="23"/>
        </w:rPr>
        <w:t>2</w:t>
      </w:r>
      <w:r w:rsidR="00C15DE7">
        <w:rPr>
          <w:bCs/>
          <w:spacing w:val="-2"/>
          <w:sz w:val="23"/>
          <w:szCs w:val="23"/>
        </w:rPr>
        <w:t xml:space="preserve">8, </w:t>
      </w:r>
      <w:r w:rsidR="00C15DE7" w:rsidRPr="0017628F">
        <w:rPr>
          <w:bCs/>
          <w:spacing w:val="-2"/>
          <w:sz w:val="23"/>
          <w:szCs w:val="23"/>
        </w:rPr>
        <w:t>2016</w:t>
      </w:r>
      <w:r w:rsidR="00C15DE7">
        <w:rPr>
          <w:bCs/>
          <w:spacing w:val="-2"/>
          <w:sz w:val="23"/>
          <w:szCs w:val="23"/>
        </w:rPr>
        <w:t>,</w:t>
      </w:r>
      <w:r w:rsidR="00C15DE7" w:rsidRPr="0017628F">
        <w:rPr>
          <w:bCs/>
          <w:spacing w:val="-2"/>
          <w:sz w:val="23"/>
          <w:szCs w:val="23"/>
        </w:rPr>
        <w:t xml:space="preserve"> </w:t>
      </w:r>
      <w:r w:rsidR="00663111" w:rsidRPr="0017628F">
        <w:rPr>
          <w:bCs/>
          <w:spacing w:val="-2"/>
          <w:sz w:val="23"/>
          <w:szCs w:val="23"/>
        </w:rPr>
        <w:t>“Connected Histories, Un-connected Historiographies? The Modern French and British Empires in Comparative Perspective</w:t>
      </w:r>
      <w:proofErr w:type="gramStart"/>
      <w:r w:rsidR="00C15DE7">
        <w:rPr>
          <w:bCs/>
          <w:spacing w:val="-2"/>
          <w:sz w:val="23"/>
          <w:szCs w:val="23"/>
        </w:rPr>
        <w:t>,</w:t>
      </w:r>
      <w:r w:rsidR="00663111" w:rsidRPr="0017628F">
        <w:rPr>
          <w:bCs/>
          <w:spacing w:val="-2"/>
          <w:sz w:val="23"/>
          <w:szCs w:val="23"/>
        </w:rPr>
        <w:t xml:space="preserve">”  </w:t>
      </w:r>
      <w:r w:rsidR="006C1305" w:rsidRPr="0017628F">
        <w:rPr>
          <w:bCs/>
          <w:spacing w:val="-2"/>
          <w:sz w:val="23"/>
          <w:szCs w:val="23"/>
        </w:rPr>
        <w:t>Connected</w:t>
      </w:r>
      <w:proofErr w:type="gramEnd"/>
      <w:r w:rsidR="006C1305" w:rsidRPr="0017628F">
        <w:rPr>
          <w:bCs/>
          <w:spacing w:val="-2"/>
          <w:sz w:val="23"/>
          <w:szCs w:val="23"/>
        </w:rPr>
        <w:t xml:space="preserve"> Histories, Mirrored Empires: British and French Imperialism from the 17</w:t>
      </w:r>
      <w:r w:rsidR="006C1305" w:rsidRPr="0017628F">
        <w:rPr>
          <w:bCs/>
          <w:spacing w:val="-2"/>
          <w:sz w:val="23"/>
          <w:szCs w:val="23"/>
          <w:vertAlign w:val="superscript"/>
        </w:rPr>
        <w:t>th</w:t>
      </w:r>
      <w:r w:rsidR="006C1305" w:rsidRPr="0017628F">
        <w:rPr>
          <w:bCs/>
          <w:spacing w:val="-2"/>
          <w:sz w:val="23"/>
          <w:szCs w:val="23"/>
        </w:rPr>
        <w:t xml:space="preserve"> to the 20</w:t>
      </w:r>
      <w:r w:rsidR="006C1305" w:rsidRPr="0017628F">
        <w:rPr>
          <w:bCs/>
          <w:spacing w:val="-2"/>
          <w:sz w:val="23"/>
          <w:szCs w:val="23"/>
          <w:vertAlign w:val="superscript"/>
        </w:rPr>
        <w:t>th</w:t>
      </w:r>
      <w:r w:rsidR="006C1305" w:rsidRPr="0017628F">
        <w:rPr>
          <w:bCs/>
          <w:spacing w:val="-2"/>
          <w:sz w:val="23"/>
          <w:szCs w:val="23"/>
        </w:rPr>
        <w:t xml:space="preserve"> Centuries Conference </w:t>
      </w:r>
    </w:p>
    <w:p w14:paraId="17B62933" w14:textId="428A3F88" w:rsidR="006C1305" w:rsidRPr="0017628F" w:rsidRDefault="006C1305" w:rsidP="006C1305">
      <w:pPr>
        <w:widowControl w:val="0"/>
        <w:autoSpaceDE w:val="0"/>
        <w:autoSpaceDN w:val="0"/>
        <w:adjustRightInd w:val="0"/>
        <w:ind w:left="360" w:hanging="720"/>
        <w:rPr>
          <w:sz w:val="23"/>
          <w:szCs w:val="23"/>
        </w:rPr>
      </w:pPr>
      <w:r w:rsidRPr="0017628F">
        <w:rPr>
          <w:bCs/>
          <w:spacing w:val="-2"/>
          <w:sz w:val="23"/>
          <w:szCs w:val="23"/>
        </w:rPr>
        <w:t xml:space="preserve">Yale University, </w:t>
      </w:r>
      <w:r w:rsidR="00C15DE7" w:rsidRPr="0017628F">
        <w:rPr>
          <w:sz w:val="23"/>
          <w:szCs w:val="23"/>
        </w:rPr>
        <w:t>April 29-30, 2016, “From Objective Sociology to Action: Charles Le Coeur’s Utopian Colonialism in the protectorate of Morocco (1928-1944)</w:t>
      </w:r>
      <w:r w:rsidR="00C15DE7">
        <w:rPr>
          <w:sz w:val="23"/>
          <w:szCs w:val="23"/>
        </w:rPr>
        <w:t>,</w:t>
      </w:r>
      <w:r w:rsidR="00C15DE7" w:rsidRPr="0017628F">
        <w:rPr>
          <w:sz w:val="23"/>
          <w:szCs w:val="23"/>
        </w:rPr>
        <w:t xml:space="preserve">” </w:t>
      </w:r>
      <w:r w:rsidRPr="0017628F">
        <w:rPr>
          <w:sz w:val="23"/>
          <w:szCs w:val="23"/>
        </w:rPr>
        <w:t xml:space="preserve">Imperial Encounters: National, Ethnic, and Religious Conflict and Cooperation in Colonial and Post-Colonial States Workshop </w:t>
      </w:r>
    </w:p>
    <w:p w14:paraId="42573E0D" w14:textId="27F955E1" w:rsidR="006C1305" w:rsidRPr="0017628F" w:rsidRDefault="006C1305" w:rsidP="006C1305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bCs/>
          <w:spacing w:val="-2"/>
          <w:sz w:val="23"/>
          <w:szCs w:val="23"/>
        </w:rPr>
        <w:t>University of Michigan, March 30, 2016, “Sociology and Empire: Charles Le Coeur between Objectivity and Action</w:t>
      </w:r>
      <w:r w:rsidR="00C15DE7">
        <w:rPr>
          <w:bCs/>
          <w:spacing w:val="-2"/>
          <w:sz w:val="23"/>
          <w:szCs w:val="23"/>
        </w:rPr>
        <w:t>,</w:t>
      </w:r>
      <w:r w:rsidRPr="0017628F">
        <w:rPr>
          <w:bCs/>
          <w:spacing w:val="-2"/>
          <w:sz w:val="23"/>
          <w:szCs w:val="23"/>
        </w:rPr>
        <w:t>”</w:t>
      </w:r>
      <w:r w:rsidR="00C15DE7" w:rsidRPr="00C15DE7">
        <w:rPr>
          <w:bCs/>
          <w:spacing w:val="-2"/>
          <w:sz w:val="23"/>
          <w:szCs w:val="23"/>
        </w:rPr>
        <w:t xml:space="preserve"> </w:t>
      </w:r>
      <w:r w:rsidR="00C15DE7" w:rsidRPr="0017628F">
        <w:rPr>
          <w:bCs/>
          <w:spacing w:val="-2"/>
          <w:sz w:val="23"/>
          <w:szCs w:val="23"/>
        </w:rPr>
        <w:t>Social Theory Workshop</w:t>
      </w:r>
      <w:r w:rsidRPr="0017628F">
        <w:rPr>
          <w:bCs/>
          <w:spacing w:val="-2"/>
          <w:sz w:val="23"/>
          <w:szCs w:val="23"/>
        </w:rPr>
        <w:t xml:space="preserve"> </w:t>
      </w:r>
    </w:p>
    <w:p w14:paraId="27F45F3A" w14:textId="5CF690C7" w:rsidR="006C1305" w:rsidRPr="0017628F" w:rsidRDefault="000209DA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Keynote Address</w:t>
      </w:r>
      <w:r w:rsidR="00264182">
        <w:rPr>
          <w:spacing w:val="-2"/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</w:t>
      </w:r>
      <w:r w:rsidR="006C1305" w:rsidRPr="0017628F">
        <w:rPr>
          <w:spacing w:val="-2"/>
          <w:sz w:val="23"/>
          <w:szCs w:val="23"/>
        </w:rPr>
        <w:t xml:space="preserve">Society for French Historical Studies, </w:t>
      </w:r>
      <w:r w:rsidR="009117D6" w:rsidRPr="0017628F">
        <w:rPr>
          <w:spacing w:val="-2"/>
          <w:sz w:val="23"/>
          <w:szCs w:val="23"/>
        </w:rPr>
        <w:t>Nashville, KY</w:t>
      </w:r>
      <w:r w:rsidR="006C1305" w:rsidRPr="0017628F">
        <w:rPr>
          <w:spacing w:val="-2"/>
          <w:sz w:val="23"/>
          <w:szCs w:val="23"/>
        </w:rPr>
        <w:t xml:space="preserve">, March </w:t>
      </w:r>
      <w:r w:rsidR="00264182">
        <w:rPr>
          <w:spacing w:val="-2"/>
          <w:sz w:val="23"/>
          <w:szCs w:val="23"/>
        </w:rPr>
        <w:t>4</w:t>
      </w:r>
      <w:r w:rsidR="006C1305" w:rsidRPr="0017628F">
        <w:rPr>
          <w:spacing w:val="-2"/>
          <w:sz w:val="23"/>
          <w:szCs w:val="23"/>
        </w:rPr>
        <w:t xml:space="preserve">, 2016, “France in the World” </w:t>
      </w:r>
    </w:p>
    <w:p w14:paraId="64F5FA20" w14:textId="02A45BA9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Cincinnati, February 26, 2016, “When Knowledge Meets Power: French Anthropologists in the Age of Total War</w:t>
      </w:r>
      <w:r w:rsidR="00264182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264182" w:rsidRPr="00264182">
        <w:rPr>
          <w:spacing w:val="-2"/>
          <w:sz w:val="23"/>
          <w:szCs w:val="23"/>
        </w:rPr>
        <w:t xml:space="preserve"> </w:t>
      </w:r>
      <w:r w:rsidR="00264182" w:rsidRPr="0017628F">
        <w:rPr>
          <w:spacing w:val="-2"/>
          <w:sz w:val="23"/>
          <w:szCs w:val="23"/>
        </w:rPr>
        <w:t>Von Rosenstiel Speaker Series</w:t>
      </w:r>
      <w:r w:rsidRPr="0017628F">
        <w:rPr>
          <w:spacing w:val="-2"/>
          <w:sz w:val="23"/>
          <w:szCs w:val="23"/>
        </w:rPr>
        <w:t xml:space="preserve"> </w:t>
      </w:r>
    </w:p>
    <w:p w14:paraId="4B899775" w14:textId="73DDCF14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proofErr w:type="spellStart"/>
      <w:r w:rsidRPr="0017628F">
        <w:rPr>
          <w:spacing w:val="-2"/>
          <w:sz w:val="23"/>
          <w:szCs w:val="23"/>
        </w:rPr>
        <w:t>Musée</w:t>
      </w:r>
      <w:proofErr w:type="spellEnd"/>
      <w:r w:rsidRPr="0017628F">
        <w:rPr>
          <w:spacing w:val="-2"/>
          <w:sz w:val="23"/>
          <w:szCs w:val="23"/>
        </w:rPr>
        <w:t xml:space="preserve"> de </w:t>
      </w:r>
      <w:proofErr w:type="spellStart"/>
      <w:r w:rsidRPr="0017628F">
        <w:rPr>
          <w:spacing w:val="-2"/>
          <w:sz w:val="23"/>
          <w:szCs w:val="23"/>
        </w:rPr>
        <w:t>l’Homme</w:t>
      </w:r>
      <w:proofErr w:type="spellEnd"/>
      <w:r w:rsidRPr="0017628F">
        <w:rPr>
          <w:spacing w:val="-2"/>
          <w:sz w:val="23"/>
          <w:szCs w:val="23"/>
        </w:rPr>
        <w:t xml:space="preserve">, Paris, Dec. 12, 2015, </w:t>
      </w:r>
      <w:r w:rsidR="00C15DE7">
        <w:rPr>
          <w:spacing w:val="-2"/>
          <w:sz w:val="23"/>
          <w:szCs w:val="23"/>
        </w:rPr>
        <w:t xml:space="preserve">“Le </w:t>
      </w:r>
      <w:proofErr w:type="spellStart"/>
      <w:r w:rsidR="00C15DE7">
        <w:rPr>
          <w:spacing w:val="-2"/>
          <w:sz w:val="23"/>
          <w:szCs w:val="23"/>
        </w:rPr>
        <w:t>Musée</w:t>
      </w:r>
      <w:proofErr w:type="spellEnd"/>
      <w:r w:rsidR="00C15DE7">
        <w:rPr>
          <w:spacing w:val="-2"/>
          <w:sz w:val="23"/>
          <w:szCs w:val="23"/>
        </w:rPr>
        <w:t xml:space="preserve"> de </w:t>
      </w:r>
      <w:proofErr w:type="spellStart"/>
      <w:r w:rsidR="00C15DE7">
        <w:rPr>
          <w:spacing w:val="-2"/>
          <w:sz w:val="23"/>
          <w:szCs w:val="23"/>
        </w:rPr>
        <w:t>l’Homme</w:t>
      </w:r>
      <w:proofErr w:type="spellEnd"/>
      <w:r w:rsidR="00C15DE7">
        <w:rPr>
          <w:spacing w:val="-2"/>
          <w:sz w:val="23"/>
          <w:szCs w:val="23"/>
        </w:rPr>
        <w:t>,”</w:t>
      </w:r>
      <w:r w:rsidR="00C15DE7">
        <w:rPr>
          <w:spacing w:val="-2"/>
          <w:sz w:val="23"/>
          <w:szCs w:val="23"/>
        </w:rPr>
        <w:br/>
      </w:r>
      <w:proofErr w:type="spellStart"/>
      <w:r w:rsidRPr="0017628F">
        <w:rPr>
          <w:spacing w:val="-2"/>
          <w:sz w:val="23"/>
          <w:szCs w:val="23"/>
        </w:rPr>
        <w:t>Journée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d’études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autour</w:t>
      </w:r>
      <w:proofErr w:type="spellEnd"/>
      <w:r w:rsidRPr="0017628F">
        <w:rPr>
          <w:spacing w:val="-2"/>
          <w:sz w:val="23"/>
          <w:szCs w:val="23"/>
        </w:rPr>
        <w:t xml:space="preserve"> de Alice L. Conklin, </w:t>
      </w:r>
      <w:r w:rsidRPr="0017628F">
        <w:rPr>
          <w:i/>
          <w:spacing w:val="-2"/>
          <w:sz w:val="23"/>
          <w:szCs w:val="23"/>
        </w:rPr>
        <w:t xml:space="preserve">Exposer </w:t>
      </w:r>
      <w:proofErr w:type="spellStart"/>
      <w:r w:rsidRPr="0017628F">
        <w:rPr>
          <w:i/>
          <w:spacing w:val="-2"/>
          <w:sz w:val="23"/>
          <w:szCs w:val="23"/>
        </w:rPr>
        <w:t>l’humanité</w:t>
      </w:r>
      <w:proofErr w:type="spellEnd"/>
      <w:r w:rsidRPr="0017628F">
        <w:rPr>
          <w:i/>
          <w:spacing w:val="-2"/>
          <w:sz w:val="23"/>
          <w:szCs w:val="23"/>
        </w:rPr>
        <w:t xml:space="preserve">: race, </w:t>
      </w:r>
      <w:proofErr w:type="spellStart"/>
      <w:r w:rsidRPr="0017628F">
        <w:rPr>
          <w:i/>
          <w:spacing w:val="-2"/>
          <w:sz w:val="23"/>
          <w:szCs w:val="23"/>
        </w:rPr>
        <w:t>ethnologie</w:t>
      </w:r>
      <w:proofErr w:type="spellEnd"/>
      <w:r w:rsidRPr="0017628F">
        <w:rPr>
          <w:i/>
          <w:spacing w:val="-2"/>
          <w:sz w:val="23"/>
          <w:szCs w:val="23"/>
        </w:rPr>
        <w:t xml:space="preserve"> et empire </w:t>
      </w:r>
      <w:proofErr w:type="spellStart"/>
      <w:r w:rsidRPr="0017628F">
        <w:rPr>
          <w:i/>
          <w:spacing w:val="-2"/>
          <w:sz w:val="23"/>
          <w:szCs w:val="23"/>
        </w:rPr>
        <w:t>en</w:t>
      </w:r>
      <w:proofErr w:type="spellEnd"/>
      <w:r w:rsidRPr="0017628F">
        <w:rPr>
          <w:i/>
          <w:spacing w:val="-2"/>
          <w:sz w:val="23"/>
          <w:szCs w:val="23"/>
        </w:rPr>
        <w:t xml:space="preserve"> France (1850-1950)</w:t>
      </w:r>
      <w:r w:rsidRPr="0017628F">
        <w:rPr>
          <w:spacing w:val="-2"/>
          <w:sz w:val="23"/>
          <w:szCs w:val="23"/>
        </w:rPr>
        <w:t xml:space="preserve"> et Claude Blanckaert, ed. </w:t>
      </w:r>
      <w:r w:rsidRPr="0017628F">
        <w:rPr>
          <w:i/>
          <w:sz w:val="23"/>
          <w:szCs w:val="23"/>
        </w:rPr>
        <w:t xml:space="preserve">Histoire du </w:t>
      </w:r>
      <w:proofErr w:type="spellStart"/>
      <w:r w:rsidRPr="0017628F">
        <w:rPr>
          <w:i/>
          <w:sz w:val="23"/>
          <w:szCs w:val="23"/>
        </w:rPr>
        <w:t>Musée</w:t>
      </w:r>
      <w:proofErr w:type="spellEnd"/>
      <w:r w:rsidRPr="0017628F">
        <w:rPr>
          <w:i/>
          <w:sz w:val="23"/>
          <w:szCs w:val="23"/>
        </w:rPr>
        <w:t xml:space="preserve"> de </w:t>
      </w:r>
      <w:proofErr w:type="spellStart"/>
      <w:r w:rsidRPr="0017628F">
        <w:rPr>
          <w:i/>
          <w:sz w:val="23"/>
          <w:szCs w:val="23"/>
        </w:rPr>
        <w:t>l’Homme</w:t>
      </w:r>
      <w:proofErr w:type="spellEnd"/>
    </w:p>
    <w:p w14:paraId="78844AAD" w14:textId="77777777" w:rsidR="006C1305" w:rsidRPr="0017628F" w:rsidRDefault="006C1305" w:rsidP="006C130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proofErr w:type="spellStart"/>
      <w:r w:rsidRPr="0017628F">
        <w:rPr>
          <w:spacing w:val="-2"/>
          <w:sz w:val="23"/>
          <w:szCs w:val="23"/>
        </w:rPr>
        <w:t>Musée</w:t>
      </w:r>
      <w:proofErr w:type="spellEnd"/>
      <w:r w:rsidRPr="0017628F">
        <w:rPr>
          <w:spacing w:val="-2"/>
          <w:sz w:val="23"/>
          <w:szCs w:val="23"/>
        </w:rPr>
        <w:t xml:space="preserve"> du Quai Branly, Paris, Dec. 10, 2015, </w:t>
      </w:r>
      <w:proofErr w:type="spellStart"/>
      <w:r w:rsidRPr="0017628F">
        <w:rPr>
          <w:spacing w:val="-2"/>
          <w:sz w:val="23"/>
          <w:szCs w:val="23"/>
        </w:rPr>
        <w:t>Présentation</w:t>
      </w:r>
      <w:proofErr w:type="spellEnd"/>
      <w:r w:rsidRPr="0017628F">
        <w:rPr>
          <w:spacing w:val="-2"/>
          <w:sz w:val="23"/>
          <w:szCs w:val="23"/>
        </w:rPr>
        <w:t xml:space="preserve"> du livre </w:t>
      </w:r>
      <w:proofErr w:type="spellStart"/>
      <w:r w:rsidRPr="0017628F">
        <w:rPr>
          <w:spacing w:val="-2"/>
          <w:sz w:val="23"/>
          <w:szCs w:val="23"/>
        </w:rPr>
        <w:t>d’Alice</w:t>
      </w:r>
      <w:proofErr w:type="spellEnd"/>
      <w:r w:rsidRPr="0017628F">
        <w:rPr>
          <w:spacing w:val="-2"/>
          <w:sz w:val="23"/>
          <w:szCs w:val="23"/>
        </w:rPr>
        <w:t xml:space="preserve"> L. Conklin, </w:t>
      </w:r>
      <w:r w:rsidRPr="0017628F">
        <w:rPr>
          <w:i/>
          <w:spacing w:val="-2"/>
          <w:sz w:val="23"/>
          <w:szCs w:val="23"/>
        </w:rPr>
        <w:t xml:space="preserve">Exposer </w:t>
      </w:r>
      <w:proofErr w:type="spellStart"/>
      <w:r w:rsidRPr="0017628F">
        <w:rPr>
          <w:i/>
          <w:spacing w:val="-2"/>
          <w:sz w:val="23"/>
          <w:szCs w:val="23"/>
        </w:rPr>
        <w:t>l’humanité</w:t>
      </w:r>
      <w:proofErr w:type="spellEnd"/>
      <w:r w:rsidRPr="0017628F">
        <w:rPr>
          <w:i/>
          <w:spacing w:val="-2"/>
          <w:sz w:val="23"/>
          <w:szCs w:val="23"/>
        </w:rPr>
        <w:t xml:space="preserve">: race, </w:t>
      </w:r>
      <w:proofErr w:type="spellStart"/>
      <w:r w:rsidRPr="0017628F">
        <w:rPr>
          <w:i/>
          <w:spacing w:val="-2"/>
          <w:sz w:val="23"/>
          <w:szCs w:val="23"/>
        </w:rPr>
        <w:t>ethnologie</w:t>
      </w:r>
      <w:proofErr w:type="spellEnd"/>
      <w:r w:rsidRPr="0017628F">
        <w:rPr>
          <w:i/>
          <w:spacing w:val="-2"/>
          <w:sz w:val="23"/>
          <w:szCs w:val="23"/>
        </w:rPr>
        <w:t xml:space="preserve"> et empire </w:t>
      </w:r>
      <w:proofErr w:type="spellStart"/>
      <w:r w:rsidRPr="0017628F">
        <w:rPr>
          <w:i/>
          <w:spacing w:val="-2"/>
          <w:sz w:val="23"/>
          <w:szCs w:val="23"/>
        </w:rPr>
        <w:t>en</w:t>
      </w:r>
      <w:proofErr w:type="spellEnd"/>
      <w:r w:rsidRPr="0017628F">
        <w:rPr>
          <w:i/>
          <w:spacing w:val="-2"/>
          <w:sz w:val="23"/>
          <w:szCs w:val="23"/>
        </w:rPr>
        <w:t xml:space="preserve"> France (1850-1950)</w:t>
      </w:r>
    </w:p>
    <w:p w14:paraId="0631D3A0" w14:textId="02BDBD17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EHESS, Paris, </w:t>
      </w:r>
      <w:r w:rsidR="00C15DE7" w:rsidRPr="0017628F">
        <w:rPr>
          <w:spacing w:val="-2"/>
          <w:sz w:val="23"/>
          <w:szCs w:val="23"/>
        </w:rPr>
        <w:t>May</w:t>
      </w:r>
      <w:r w:rsidR="00C15DE7">
        <w:rPr>
          <w:spacing w:val="-2"/>
          <w:sz w:val="23"/>
          <w:szCs w:val="23"/>
        </w:rPr>
        <w:t xml:space="preserve"> 26-27</w:t>
      </w:r>
      <w:r w:rsidR="00264182">
        <w:rPr>
          <w:spacing w:val="-2"/>
          <w:sz w:val="23"/>
          <w:szCs w:val="23"/>
        </w:rPr>
        <w:t>,</w:t>
      </w:r>
      <w:r w:rsidR="00C15DE7" w:rsidRPr="0017628F">
        <w:rPr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 xml:space="preserve">2015, “Germaine Tillion dans le </w:t>
      </w:r>
      <w:proofErr w:type="spellStart"/>
      <w:r w:rsidRPr="0017628F">
        <w:rPr>
          <w:spacing w:val="-2"/>
          <w:sz w:val="23"/>
          <w:szCs w:val="23"/>
        </w:rPr>
        <w:t>sillon</w:t>
      </w:r>
      <w:proofErr w:type="spellEnd"/>
      <w:r w:rsidRPr="0017628F">
        <w:rPr>
          <w:spacing w:val="-2"/>
          <w:sz w:val="23"/>
          <w:szCs w:val="23"/>
        </w:rPr>
        <w:t xml:space="preserve"> de Marcel Mauss, 1934-1940</w:t>
      </w:r>
      <w:r w:rsidR="00264182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264182" w:rsidRPr="00264182">
        <w:rPr>
          <w:spacing w:val="-2"/>
          <w:sz w:val="23"/>
          <w:szCs w:val="23"/>
        </w:rPr>
        <w:t xml:space="preserve"> </w:t>
      </w:r>
      <w:r w:rsidR="00264182" w:rsidRPr="0017628F">
        <w:rPr>
          <w:spacing w:val="-2"/>
          <w:sz w:val="23"/>
          <w:szCs w:val="23"/>
        </w:rPr>
        <w:t xml:space="preserve">Colloque </w:t>
      </w:r>
      <w:proofErr w:type="spellStart"/>
      <w:r w:rsidR="00264182" w:rsidRPr="0017628F">
        <w:rPr>
          <w:spacing w:val="-2"/>
          <w:sz w:val="23"/>
          <w:szCs w:val="23"/>
        </w:rPr>
        <w:t>L’Algérie</w:t>
      </w:r>
      <w:proofErr w:type="spellEnd"/>
      <w:r w:rsidR="00264182" w:rsidRPr="0017628F">
        <w:rPr>
          <w:spacing w:val="-2"/>
          <w:sz w:val="23"/>
          <w:szCs w:val="23"/>
        </w:rPr>
        <w:t xml:space="preserve"> de Germaine Tillion: entre </w:t>
      </w:r>
      <w:proofErr w:type="spellStart"/>
      <w:r w:rsidR="00264182" w:rsidRPr="0017628F">
        <w:rPr>
          <w:spacing w:val="-2"/>
          <w:sz w:val="23"/>
          <w:szCs w:val="23"/>
        </w:rPr>
        <w:t>ethnologie</w:t>
      </w:r>
      <w:proofErr w:type="spellEnd"/>
      <w:r w:rsidR="00264182" w:rsidRPr="0017628F">
        <w:rPr>
          <w:spacing w:val="-2"/>
          <w:sz w:val="23"/>
          <w:szCs w:val="23"/>
        </w:rPr>
        <w:t xml:space="preserve"> et politique</w:t>
      </w:r>
    </w:p>
    <w:p w14:paraId="40904F82" w14:textId="3019F657" w:rsidR="006C1305" w:rsidRDefault="000209DA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Keynote Address, </w:t>
      </w:r>
      <w:r w:rsidR="006C1305" w:rsidRPr="0017628F">
        <w:rPr>
          <w:spacing w:val="-2"/>
          <w:sz w:val="23"/>
          <w:szCs w:val="23"/>
        </w:rPr>
        <w:t>St</w:t>
      </w:r>
      <w:r w:rsidR="006C1305" w:rsidRPr="0017628F">
        <w:rPr>
          <w:spacing w:val="-2"/>
          <w:sz w:val="23"/>
          <w:szCs w:val="23"/>
          <w:lang w:val="fr-FR"/>
        </w:rPr>
        <w:t xml:space="preserve">. Andrews </w:t>
      </w:r>
      <w:proofErr w:type="spellStart"/>
      <w:r w:rsidR="006C1305" w:rsidRPr="0017628F">
        <w:rPr>
          <w:spacing w:val="-2"/>
          <w:sz w:val="23"/>
          <w:szCs w:val="23"/>
          <w:lang w:val="fr-FR"/>
        </w:rPr>
        <w:t>University</w:t>
      </w:r>
      <w:proofErr w:type="spellEnd"/>
      <w:r w:rsidR="006C1305" w:rsidRPr="0017628F">
        <w:rPr>
          <w:spacing w:val="-2"/>
          <w:sz w:val="23"/>
          <w:szCs w:val="23"/>
          <w:lang w:val="fr-FR"/>
        </w:rPr>
        <w:t>, Scotland, June 28-30, 2015</w:t>
      </w:r>
      <w:r w:rsidR="00264182">
        <w:rPr>
          <w:spacing w:val="-2"/>
          <w:sz w:val="23"/>
          <w:szCs w:val="23"/>
        </w:rPr>
        <w:t>,</w:t>
      </w:r>
      <w:r w:rsidR="006C1305" w:rsidRPr="0017628F">
        <w:rPr>
          <w:spacing w:val="-2"/>
          <w:sz w:val="23"/>
          <w:szCs w:val="23"/>
        </w:rPr>
        <w:t xml:space="preserve"> “A Crooked Path: Ethnologists between </w:t>
      </w:r>
      <w:r w:rsidR="006C1305" w:rsidRPr="0017628F">
        <w:rPr>
          <w:i/>
          <w:spacing w:val="-2"/>
          <w:sz w:val="23"/>
          <w:szCs w:val="23"/>
        </w:rPr>
        <w:t xml:space="preserve">la </w:t>
      </w:r>
      <w:proofErr w:type="spellStart"/>
      <w:r w:rsidR="006C1305" w:rsidRPr="0017628F">
        <w:rPr>
          <w:i/>
          <w:spacing w:val="-2"/>
          <w:sz w:val="23"/>
          <w:szCs w:val="23"/>
        </w:rPr>
        <w:t>Résistance</w:t>
      </w:r>
      <w:proofErr w:type="spellEnd"/>
      <w:r w:rsidR="006C1305" w:rsidRPr="0017628F">
        <w:rPr>
          <w:i/>
          <w:spacing w:val="-2"/>
          <w:sz w:val="23"/>
          <w:szCs w:val="23"/>
        </w:rPr>
        <w:t xml:space="preserve"> </w:t>
      </w:r>
      <w:r w:rsidR="006C1305" w:rsidRPr="0017628F">
        <w:rPr>
          <w:spacing w:val="-2"/>
          <w:sz w:val="23"/>
          <w:szCs w:val="23"/>
        </w:rPr>
        <w:t xml:space="preserve">and </w:t>
      </w:r>
      <w:r w:rsidR="006C1305" w:rsidRPr="0017628F">
        <w:rPr>
          <w:i/>
          <w:spacing w:val="-2"/>
          <w:sz w:val="23"/>
          <w:szCs w:val="23"/>
        </w:rPr>
        <w:t xml:space="preserve">la guerre </w:t>
      </w:r>
      <w:proofErr w:type="spellStart"/>
      <w:r w:rsidR="006C1305" w:rsidRPr="0017628F">
        <w:rPr>
          <w:i/>
          <w:spacing w:val="-2"/>
          <w:sz w:val="23"/>
          <w:szCs w:val="23"/>
        </w:rPr>
        <w:t>d’Algérie</w:t>
      </w:r>
      <w:proofErr w:type="spellEnd"/>
      <w:r w:rsidR="00264182">
        <w:rPr>
          <w:i/>
          <w:spacing w:val="-2"/>
          <w:sz w:val="23"/>
          <w:szCs w:val="23"/>
        </w:rPr>
        <w:t>,</w:t>
      </w:r>
      <w:r w:rsidR="006C1305" w:rsidRPr="0017628F">
        <w:rPr>
          <w:i/>
          <w:spacing w:val="-2"/>
          <w:sz w:val="23"/>
          <w:szCs w:val="23"/>
        </w:rPr>
        <w:t>”</w:t>
      </w:r>
      <w:r w:rsidR="00264182">
        <w:rPr>
          <w:iCs/>
          <w:spacing w:val="-2"/>
          <w:sz w:val="23"/>
          <w:szCs w:val="23"/>
        </w:rPr>
        <w:t xml:space="preserve"> </w:t>
      </w:r>
      <w:r w:rsidR="00264182" w:rsidRPr="0017628F">
        <w:rPr>
          <w:spacing w:val="-2"/>
          <w:sz w:val="23"/>
          <w:szCs w:val="23"/>
        </w:rPr>
        <w:t>Annual Meeting of the Society for the Study of French History</w:t>
      </w:r>
      <w:r w:rsidR="006C1305" w:rsidRPr="0017628F">
        <w:rPr>
          <w:spacing w:val="-2"/>
          <w:sz w:val="23"/>
          <w:szCs w:val="23"/>
        </w:rPr>
        <w:t xml:space="preserve"> </w:t>
      </w:r>
    </w:p>
    <w:p w14:paraId="38D08E93" w14:textId="3188F8FD" w:rsidR="00B100C3" w:rsidRPr="0017628F" w:rsidRDefault="00B100C3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Keynote Address, </w:t>
      </w:r>
      <w:r w:rsidR="00264182">
        <w:rPr>
          <w:spacing w:val="-2"/>
          <w:sz w:val="23"/>
          <w:szCs w:val="23"/>
        </w:rPr>
        <w:t xml:space="preserve">Rutgers University, April 24, 2015 </w:t>
      </w:r>
      <w:r>
        <w:rPr>
          <w:spacing w:val="-2"/>
          <w:sz w:val="23"/>
          <w:szCs w:val="23"/>
        </w:rPr>
        <w:t>“In the Light of Science and the Modern Conscience: Contested Anthropology at the 1911 First Universal Races Congress</w:t>
      </w:r>
      <w:r w:rsidR="00264182">
        <w:rPr>
          <w:spacing w:val="-2"/>
          <w:sz w:val="23"/>
          <w:szCs w:val="23"/>
        </w:rPr>
        <w:t>,</w:t>
      </w:r>
      <w:r>
        <w:rPr>
          <w:spacing w:val="-2"/>
          <w:sz w:val="23"/>
          <w:szCs w:val="23"/>
        </w:rPr>
        <w:t>”</w:t>
      </w:r>
      <w:r w:rsidR="00264182" w:rsidRPr="00264182">
        <w:rPr>
          <w:spacing w:val="-2"/>
          <w:sz w:val="23"/>
          <w:szCs w:val="23"/>
        </w:rPr>
        <w:t xml:space="preserve"> </w:t>
      </w:r>
      <w:r w:rsidR="00264182">
        <w:rPr>
          <w:spacing w:val="-2"/>
          <w:sz w:val="23"/>
          <w:szCs w:val="23"/>
        </w:rPr>
        <w:t xml:space="preserve">Symposium: The First Universal Races Congress, 1911, Utopian Internationalism at the Dawn of a Bloody Century </w:t>
      </w:r>
    </w:p>
    <w:p w14:paraId="53862A15" w14:textId="77777777" w:rsidR="0046137F" w:rsidRPr="0017628F" w:rsidRDefault="006C1305" w:rsidP="00461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lastRenderedPageBreak/>
        <w:t>Ecole Normale Supérieure, Paris</w:t>
      </w:r>
      <w:r w:rsidRPr="0017628F">
        <w:rPr>
          <w:bCs/>
          <w:spacing w:val="-2"/>
          <w:sz w:val="23"/>
          <w:szCs w:val="23"/>
        </w:rPr>
        <w:t xml:space="preserve">, Nov. 17, 2014, </w:t>
      </w:r>
      <w:r w:rsidR="0046137F" w:rsidRPr="0017628F">
        <w:rPr>
          <w:sz w:val="23"/>
          <w:szCs w:val="23"/>
        </w:rPr>
        <w:t xml:space="preserve">“Mauss le Maître et la </w:t>
      </w:r>
      <w:proofErr w:type="spellStart"/>
      <w:r w:rsidR="0046137F" w:rsidRPr="0017628F">
        <w:rPr>
          <w:sz w:val="23"/>
          <w:szCs w:val="23"/>
        </w:rPr>
        <w:t>génération</w:t>
      </w:r>
      <w:proofErr w:type="spellEnd"/>
      <w:r w:rsidR="0046137F" w:rsidRPr="0017628F">
        <w:rPr>
          <w:sz w:val="23"/>
          <w:szCs w:val="23"/>
        </w:rPr>
        <w:t xml:space="preserve"> perdue: terrain, </w:t>
      </w:r>
      <w:proofErr w:type="spellStart"/>
      <w:r w:rsidR="0046137F" w:rsidRPr="0017628F">
        <w:rPr>
          <w:sz w:val="23"/>
          <w:szCs w:val="23"/>
        </w:rPr>
        <w:t>colonialisme</w:t>
      </w:r>
      <w:proofErr w:type="spellEnd"/>
      <w:r w:rsidR="0046137F" w:rsidRPr="0017628F">
        <w:rPr>
          <w:sz w:val="23"/>
          <w:szCs w:val="23"/>
        </w:rPr>
        <w:t xml:space="preserve"> et la </w:t>
      </w:r>
      <w:proofErr w:type="spellStart"/>
      <w:r w:rsidR="0046137F" w:rsidRPr="0017628F">
        <w:rPr>
          <w:sz w:val="23"/>
          <w:szCs w:val="23"/>
        </w:rPr>
        <w:t>recomposition</w:t>
      </w:r>
      <w:proofErr w:type="spellEnd"/>
      <w:r w:rsidR="0046137F" w:rsidRPr="0017628F">
        <w:rPr>
          <w:sz w:val="23"/>
          <w:szCs w:val="23"/>
        </w:rPr>
        <w:t xml:space="preserve"> de </w:t>
      </w:r>
      <w:proofErr w:type="spellStart"/>
      <w:r w:rsidR="0046137F" w:rsidRPr="0017628F">
        <w:rPr>
          <w:sz w:val="23"/>
          <w:szCs w:val="23"/>
        </w:rPr>
        <w:t>l'anthropologie</w:t>
      </w:r>
      <w:proofErr w:type="spellEnd"/>
      <w:r w:rsidR="0046137F" w:rsidRPr="0017628F">
        <w:rPr>
          <w:sz w:val="23"/>
          <w:szCs w:val="23"/>
        </w:rPr>
        <w:t xml:space="preserve"> française”</w:t>
      </w:r>
    </w:p>
    <w:p w14:paraId="7B46F268" w14:textId="2F8AAEAF" w:rsidR="006C1305" w:rsidRPr="0017628F" w:rsidRDefault="0046137F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t>EHESS</w:t>
      </w:r>
      <w:r w:rsidR="006C1305" w:rsidRPr="0017628F">
        <w:rPr>
          <w:spacing w:val="-2"/>
          <w:sz w:val="23"/>
          <w:szCs w:val="23"/>
        </w:rPr>
        <w:t>, Paris,</w:t>
      </w:r>
      <w:r w:rsidR="006C1305" w:rsidRPr="0017628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May 15, 2014, </w:t>
      </w:r>
      <w:r w:rsidRPr="0017628F">
        <w:rPr>
          <w:sz w:val="23"/>
          <w:szCs w:val="23"/>
        </w:rPr>
        <w:t xml:space="preserve">“Mauss le Maître et la </w:t>
      </w:r>
      <w:proofErr w:type="spellStart"/>
      <w:r w:rsidRPr="0017628F">
        <w:rPr>
          <w:sz w:val="23"/>
          <w:szCs w:val="23"/>
        </w:rPr>
        <w:t>génération</w:t>
      </w:r>
      <w:proofErr w:type="spellEnd"/>
      <w:r w:rsidRPr="0017628F">
        <w:rPr>
          <w:sz w:val="23"/>
          <w:szCs w:val="23"/>
        </w:rPr>
        <w:t xml:space="preserve"> perdue: terrain, </w:t>
      </w:r>
      <w:proofErr w:type="spellStart"/>
      <w:r w:rsidRPr="0017628F">
        <w:rPr>
          <w:sz w:val="23"/>
          <w:szCs w:val="23"/>
        </w:rPr>
        <w:t>colonialisme</w:t>
      </w:r>
      <w:proofErr w:type="spellEnd"/>
      <w:r w:rsidRPr="0017628F">
        <w:rPr>
          <w:sz w:val="23"/>
          <w:szCs w:val="23"/>
        </w:rPr>
        <w:t xml:space="preserve"> et la </w:t>
      </w:r>
      <w:proofErr w:type="spellStart"/>
      <w:r w:rsidRPr="0017628F">
        <w:rPr>
          <w:sz w:val="23"/>
          <w:szCs w:val="23"/>
        </w:rPr>
        <w:t>recomposition</w:t>
      </w:r>
      <w:proofErr w:type="spellEnd"/>
      <w:r w:rsidRPr="0017628F">
        <w:rPr>
          <w:sz w:val="23"/>
          <w:szCs w:val="23"/>
        </w:rPr>
        <w:t xml:space="preserve"> de </w:t>
      </w:r>
      <w:proofErr w:type="spellStart"/>
      <w:r w:rsidRPr="0017628F">
        <w:rPr>
          <w:sz w:val="23"/>
          <w:szCs w:val="23"/>
        </w:rPr>
        <w:t>l'anthropologie</w:t>
      </w:r>
      <w:proofErr w:type="spellEnd"/>
      <w:r w:rsidRPr="0017628F">
        <w:rPr>
          <w:sz w:val="23"/>
          <w:szCs w:val="23"/>
        </w:rPr>
        <w:t xml:space="preserve"> française</w:t>
      </w:r>
      <w:r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>
        <w:rPr>
          <w:sz w:val="23"/>
          <w:szCs w:val="23"/>
        </w:rPr>
        <w:t xml:space="preserve"> </w:t>
      </w:r>
      <w:proofErr w:type="spellStart"/>
      <w:r w:rsidR="006C1305" w:rsidRPr="0017628F">
        <w:rPr>
          <w:sz w:val="23"/>
          <w:szCs w:val="23"/>
        </w:rPr>
        <w:t>Séminaire</w:t>
      </w:r>
      <w:proofErr w:type="spellEnd"/>
      <w:r w:rsidR="006C1305" w:rsidRPr="0017628F">
        <w:rPr>
          <w:sz w:val="23"/>
          <w:szCs w:val="23"/>
        </w:rPr>
        <w:t xml:space="preserve"> Les </w:t>
      </w:r>
      <w:proofErr w:type="spellStart"/>
      <w:r w:rsidR="006C1305" w:rsidRPr="0017628F">
        <w:rPr>
          <w:sz w:val="23"/>
          <w:szCs w:val="23"/>
        </w:rPr>
        <w:t>ethnologues</w:t>
      </w:r>
      <w:proofErr w:type="spellEnd"/>
      <w:r w:rsidR="006C1305" w:rsidRPr="0017628F">
        <w:rPr>
          <w:sz w:val="23"/>
          <w:szCs w:val="23"/>
        </w:rPr>
        <w:t xml:space="preserve"> et le fait colonial (1920-1960</w:t>
      </w:r>
      <w:r>
        <w:rPr>
          <w:sz w:val="23"/>
          <w:szCs w:val="23"/>
        </w:rPr>
        <w:t>)</w:t>
      </w:r>
    </w:p>
    <w:p w14:paraId="6BCE8B38" w14:textId="7BB6C52B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Centre </w:t>
      </w:r>
      <w:proofErr w:type="spellStart"/>
      <w:r w:rsidRPr="0017628F">
        <w:rPr>
          <w:sz w:val="23"/>
          <w:szCs w:val="23"/>
        </w:rPr>
        <w:t>Koyré</w:t>
      </w:r>
      <w:proofErr w:type="spellEnd"/>
      <w:r w:rsidRPr="0017628F">
        <w:rPr>
          <w:sz w:val="23"/>
          <w:szCs w:val="23"/>
        </w:rPr>
        <w:t>, Paris, Oct. 16, 2014</w:t>
      </w:r>
      <w:r w:rsidRPr="0017628F">
        <w:rPr>
          <w:bCs/>
          <w:spacing w:val="-2"/>
          <w:sz w:val="23"/>
          <w:szCs w:val="23"/>
        </w:rPr>
        <w:t xml:space="preserve">, “Les conceptions </w:t>
      </w:r>
      <w:proofErr w:type="spellStart"/>
      <w:r w:rsidRPr="0017628F">
        <w:rPr>
          <w:bCs/>
          <w:spacing w:val="-2"/>
          <w:sz w:val="23"/>
          <w:szCs w:val="23"/>
        </w:rPr>
        <w:t>anthropologiques</w:t>
      </w:r>
      <w:proofErr w:type="spellEnd"/>
      <w:r w:rsidRPr="0017628F">
        <w:rPr>
          <w:bCs/>
          <w:spacing w:val="-2"/>
          <w:sz w:val="23"/>
          <w:szCs w:val="23"/>
        </w:rPr>
        <w:t xml:space="preserve"> de la race au </w:t>
      </w:r>
      <w:proofErr w:type="spellStart"/>
      <w:r w:rsidRPr="0017628F">
        <w:rPr>
          <w:bCs/>
          <w:spacing w:val="-2"/>
          <w:sz w:val="23"/>
          <w:szCs w:val="23"/>
        </w:rPr>
        <w:t>Musée</w:t>
      </w:r>
      <w:proofErr w:type="spellEnd"/>
      <w:r w:rsidRPr="0017628F">
        <w:rPr>
          <w:bCs/>
          <w:spacing w:val="-2"/>
          <w:sz w:val="23"/>
          <w:szCs w:val="23"/>
        </w:rPr>
        <w:t xml:space="preserve"> de </w:t>
      </w:r>
      <w:proofErr w:type="spellStart"/>
      <w:r w:rsidRPr="0017628F">
        <w:rPr>
          <w:bCs/>
          <w:spacing w:val="-2"/>
          <w:sz w:val="23"/>
          <w:szCs w:val="23"/>
        </w:rPr>
        <w:t>l’Homme</w:t>
      </w:r>
      <w:proofErr w:type="spellEnd"/>
      <w:r w:rsidRPr="0017628F">
        <w:rPr>
          <w:bCs/>
          <w:spacing w:val="-2"/>
          <w:sz w:val="23"/>
          <w:szCs w:val="23"/>
        </w:rPr>
        <w:t xml:space="preserve"> de </w:t>
      </w:r>
      <w:proofErr w:type="spellStart"/>
      <w:r w:rsidRPr="0017628F">
        <w:rPr>
          <w:bCs/>
          <w:spacing w:val="-2"/>
          <w:sz w:val="23"/>
          <w:szCs w:val="23"/>
        </w:rPr>
        <w:t>l’Affaire</w:t>
      </w:r>
      <w:proofErr w:type="spellEnd"/>
      <w:r w:rsidRPr="0017628F">
        <w:rPr>
          <w:bCs/>
          <w:spacing w:val="-2"/>
          <w:sz w:val="23"/>
          <w:szCs w:val="23"/>
        </w:rPr>
        <w:t xml:space="preserve"> Dreyfus à la fin de la </w:t>
      </w:r>
      <w:proofErr w:type="spellStart"/>
      <w:r w:rsidRPr="0017628F">
        <w:rPr>
          <w:bCs/>
          <w:spacing w:val="-2"/>
          <w:sz w:val="23"/>
          <w:szCs w:val="23"/>
        </w:rPr>
        <w:t>Seconde</w:t>
      </w:r>
      <w:proofErr w:type="spellEnd"/>
      <w:r w:rsidRPr="0017628F">
        <w:rPr>
          <w:bCs/>
          <w:spacing w:val="-2"/>
          <w:sz w:val="23"/>
          <w:szCs w:val="23"/>
        </w:rPr>
        <w:t xml:space="preserve"> Guerre </w:t>
      </w:r>
      <w:proofErr w:type="spellStart"/>
      <w:r w:rsidRPr="0017628F">
        <w:rPr>
          <w:bCs/>
          <w:spacing w:val="-2"/>
          <w:sz w:val="23"/>
          <w:szCs w:val="23"/>
        </w:rPr>
        <w:t>mondiale</w:t>
      </w:r>
      <w:proofErr w:type="spellEnd"/>
      <w:r w:rsidR="0046137F">
        <w:rPr>
          <w:bCs/>
          <w:spacing w:val="-2"/>
          <w:sz w:val="23"/>
          <w:szCs w:val="23"/>
        </w:rPr>
        <w:t>,</w:t>
      </w:r>
      <w:r w:rsidRPr="0017628F">
        <w:rPr>
          <w:bCs/>
          <w:spacing w:val="-2"/>
          <w:sz w:val="23"/>
          <w:szCs w:val="23"/>
        </w:rPr>
        <w:t>”</w:t>
      </w:r>
      <w:r w:rsidR="0046137F" w:rsidRPr="0046137F">
        <w:rPr>
          <w:bCs/>
          <w:spacing w:val="-2"/>
          <w:sz w:val="23"/>
          <w:szCs w:val="23"/>
        </w:rPr>
        <w:t xml:space="preserve"> </w:t>
      </w:r>
      <w:proofErr w:type="spellStart"/>
      <w:r w:rsidR="0046137F" w:rsidRPr="0017628F">
        <w:rPr>
          <w:bCs/>
          <w:spacing w:val="-2"/>
          <w:sz w:val="23"/>
          <w:szCs w:val="23"/>
        </w:rPr>
        <w:t>Séminaire</w:t>
      </w:r>
      <w:proofErr w:type="spellEnd"/>
      <w:r w:rsidR="0046137F"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="0046137F" w:rsidRPr="0017628F">
        <w:rPr>
          <w:bCs/>
          <w:spacing w:val="-2"/>
          <w:sz w:val="23"/>
          <w:szCs w:val="23"/>
        </w:rPr>
        <w:t>Muséum</w:t>
      </w:r>
      <w:proofErr w:type="spellEnd"/>
      <w:r w:rsidR="0046137F" w:rsidRPr="0017628F">
        <w:rPr>
          <w:bCs/>
          <w:spacing w:val="-2"/>
          <w:sz w:val="23"/>
          <w:szCs w:val="23"/>
        </w:rPr>
        <w:t xml:space="preserve">: </w:t>
      </w:r>
      <w:proofErr w:type="spellStart"/>
      <w:r w:rsidR="0046137F" w:rsidRPr="0017628F">
        <w:rPr>
          <w:bCs/>
          <w:spacing w:val="-2"/>
          <w:sz w:val="23"/>
          <w:szCs w:val="23"/>
        </w:rPr>
        <w:t>Objet</w:t>
      </w:r>
      <w:proofErr w:type="spellEnd"/>
      <w:r w:rsidR="0046137F" w:rsidRPr="0017628F">
        <w:rPr>
          <w:bCs/>
          <w:spacing w:val="-2"/>
          <w:sz w:val="23"/>
          <w:szCs w:val="23"/>
        </w:rPr>
        <w:t xml:space="preserve"> </w:t>
      </w:r>
      <w:proofErr w:type="spellStart"/>
      <w:r w:rsidR="0046137F" w:rsidRPr="0017628F">
        <w:rPr>
          <w:bCs/>
          <w:spacing w:val="-2"/>
          <w:sz w:val="23"/>
          <w:szCs w:val="23"/>
        </w:rPr>
        <w:t>d’histoire</w:t>
      </w:r>
      <w:proofErr w:type="spellEnd"/>
    </w:p>
    <w:p w14:paraId="6DBFE4E4" w14:textId="77777777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z w:val="23"/>
          <w:szCs w:val="23"/>
        </w:rPr>
        <w:t xml:space="preserve">EHESS, Paris, May 23, 2014, Table-ronde </w:t>
      </w:r>
      <w:proofErr w:type="spellStart"/>
      <w:r w:rsidRPr="0017628F">
        <w:rPr>
          <w:sz w:val="23"/>
          <w:szCs w:val="23"/>
        </w:rPr>
        <w:t>autour</w:t>
      </w:r>
      <w:proofErr w:type="spellEnd"/>
      <w:r w:rsidRPr="0017628F">
        <w:rPr>
          <w:sz w:val="23"/>
          <w:szCs w:val="23"/>
        </w:rPr>
        <w:t xml:space="preserve"> de Alice L. Conklin, </w:t>
      </w:r>
      <w:r w:rsidRPr="0017628F">
        <w:rPr>
          <w:i/>
          <w:sz w:val="23"/>
          <w:szCs w:val="23"/>
        </w:rPr>
        <w:t xml:space="preserve">In the Museum of Man: Race, Anthropology, and Empire, 1850-1950 </w:t>
      </w:r>
    </w:p>
    <w:p w14:paraId="75BD0146" w14:textId="7B8660AC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Ohio State University, March 2, 2014, “Down from the Ivory Tower: Anthropology and Anti-racism at UNESCO, 1945-1955</w:t>
      </w:r>
      <w:r w:rsidR="0046137F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46137F">
        <w:rPr>
          <w:sz w:val="23"/>
          <w:szCs w:val="23"/>
        </w:rPr>
        <w:t xml:space="preserve"> </w:t>
      </w:r>
      <w:r w:rsidR="0046137F" w:rsidRPr="0017628F">
        <w:rPr>
          <w:sz w:val="23"/>
          <w:szCs w:val="23"/>
        </w:rPr>
        <w:t>Inaugural Lecture</w:t>
      </w:r>
    </w:p>
    <w:p w14:paraId="6EE6E3C5" w14:textId="48CEF83B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University of Akron, </w:t>
      </w:r>
      <w:r w:rsidR="0046137F" w:rsidRPr="0017628F">
        <w:rPr>
          <w:sz w:val="23"/>
          <w:szCs w:val="23"/>
        </w:rPr>
        <w:t xml:space="preserve">Feb. 26, 2014 </w:t>
      </w:r>
      <w:r w:rsidRPr="0017628F">
        <w:rPr>
          <w:sz w:val="23"/>
          <w:szCs w:val="23"/>
        </w:rPr>
        <w:t>“French Colonial Racism and The Display of ‘Primitive’ Artifacts in Interwar Paris</w:t>
      </w:r>
      <w:r w:rsidR="0046137F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46137F" w:rsidRPr="0046137F">
        <w:rPr>
          <w:sz w:val="23"/>
          <w:szCs w:val="23"/>
        </w:rPr>
        <w:t xml:space="preserve"> </w:t>
      </w:r>
      <w:r w:rsidR="0046137F" w:rsidRPr="0017628F">
        <w:rPr>
          <w:sz w:val="23"/>
          <w:szCs w:val="23"/>
        </w:rPr>
        <w:t>Sally A. Miller Humanities Lecture</w:t>
      </w:r>
    </w:p>
    <w:p w14:paraId="2ABCFAD2" w14:textId="327ADAAA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Columbia University, La Maison Française, Feb. 13, 2014</w:t>
      </w:r>
      <w:r w:rsidR="0046137F">
        <w:rPr>
          <w:sz w:val="23"/>
          <w:szCs w:val="23"/>
        </w:rPr>
        <w:t>,</w:t>
      </w:r>
      <w:r w:rsidR="0046137F" w:rsidRPr="0046137F">
        <w:rPr>
          <w:spacing w:val="-2"/>
          <w:sz w:val="23"/>
          <w:szCs w:val="23"/>
        </w:rPr>
        <w:t xml:space="preserve"> </w:t>
      </w:r>
      <w:r w:rsidR="0046137F" w:rsidRPr="0017628F">
        <w:rPr>
          <w:spacing w:val="-2"/>
          <w:sz w:val="23"/>
          <w:szCs w:val="23"/>
        </w:rPr>
        <w:t>“French Antiracism and Anthropology in Global Perspective, 1945-1955: The Case of UNESCO</w:t>
      </w:r>
      <w:r w:rsidR="0046137F">
        <w:rPr>
          <w:spacing w:val="-2"/>
          <w:sz w:val="23"/>
          <w:szCs w:val="23"/>
        </w:rPr>
        <w:t>,</w:t>
      </w:r>
      <w:r w:rsidR="0046137F" w:rsidRPr="0017628F">
        <w:rPr>
          <w:spacing w:val="-2"/>
          <w:sz w:val="23"/>
          <w:szCs w:val="23"/>
        </w:rPr>
        <w:t>”</w:t>
      </w:r>
      <w:r w:rsidRPr="0017628F">
        <w:rPr>
          <w:sz w:val="23"/>
          <w:szCs w:val="23"/>
        </w:rPr>
        <w:t xml:space="preserve"> Roundtable on </w:t>
      </w:r>
      <w:r w:rsidRPr="0017628F">
        <w:rPr>
          <w:i/>
          <w:sz w:val="23"/>
          <w:szCs w:val="23"/>
        </w:rPr>
        <w:t xml:space="preserve">In the Museum of Man </w:t>
      </w:r>
    </w:p>
    <w:p w14:paraId="2EEF26AD" w14:textId="74335C9E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Harvard University, </w:t>
      </w:r>
      <w:r w:rsidR="0046137F">
        <w:rPr>
          <w:spacing w:val="-2"/>
          <w:sz w:val="23"/>
          <w:szCs w:val="23"/>
        </w:rPr>
        <w:t>“Racism without Race,”</w:t>
      </w:r>
      <w:r w:rsidR="0046137F" w:rsidRPr="0046137F">
        <w:rPr>
          <w:spacing w:val="-2"/>
          <w:sz w:val="23"/>
          <w:szCs w:val="23"/>
        </w:rPr>
        <w:t xml:space="preserve"> </w:t>
      </w:r>
      <w:r w:rsidR="0046137F" w:rsidRPr="0017628F">
        <w:rPr>
          <w:spacing w:val="-2"/>
          <w:sz w:val="23"/>
          <w:szCs w:val="23"/>
        </w:rPr>
        <w:t>Aug. 28, 2013</w:t>
      </w:r>
      <w:r w:rsidR="002C2D04">
        <w:rPr>
          <w:spacing w:val="-2"/>
          <w:sz w:val="23"/>
          <w:szCs w:val="23"/>
        </w:rPr>
        <w:t>,</w:t>
      </w:r>
      <w:r w:rsidR="0046137F">
        <w:rPr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>French Colonial History Workshop</w:t>
      </w:r>
    </w:p>
    <w:p w14:paraId="27AB9344" w14:textId="0A87836D" w:rsidR="006C1305" w:rsidRDefault="006C1305" w:rsidP="00461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Université Paris VIII, </w:t>
      </w:r>
      <w:r w:rsidR="0046137F">
        <w:rPr>
          <w:spacing w:val="-2"/>
          <w:sz w:val="23"/>
          <w:szCs w:val="23"/>
        </w:rPr>
        <w:t xml:space="preserve">Paris, </w:t>
      </w:r>
      <w:r w:rsidR="0046137F" w:rsidRPr="0017628F">
        <w:rPr>
          <w:spacing w:val="-2"/>
          <w:sz w:val="23"/>
          <w:szCs w:val="23"/>
        </w:rPr>
        <w:t xml:space="preserve">Dec. 13, 2012, “Conceptions </w:t>
      </w:r>
      <w:proofErr w:type="spellStart"/>
      <w:r w:rsidR="0046137F" w:rsidRPr="0017628F">
        <w:rPr>
          <w:spacing w:val="-2"/>
          <w:sz w:val="23"/>
          <w:szCs w:val="23"/>
        </w:rPr>
        <w:t>anthropologiques</w:t>
      </w:r>
      <w:proofErr w:type="spellEnd"/>
      <w:r w:rsidR="0046137F" w:rsidRPr="0017628F">
        <w:rPr>
          <w:spacing w:val="-2"/>
          <w:sz w:val="23"/>
          <w:szCs w:val="23"/>
        </w:rPr>
        <w:t xml:space="preserve"> de la race, de </w:t>
      </w:r>
      <w:proofErr w:type="spellStart"/>
      <w:r w:rsidR="0046137F" w:rsidRPr="0017628F">
        <w:rPr>
          <w:spacing w:val="-2"/>
          <w:sz w:val="23"/>
          <w:szCs w:val="23"/>
        </w:rPr>
        <w:t>l’Affaire</w:t>
      </w:r>
      <w:proofErr w:type="spellEnd"/>
      <w:r w:rsidR="0046137F" w:rsidRPr="0017628F">
        <w:rPr>
          <w:spacing w:val="-2"/>
          <w:sz w:val="23"/>
          <w:szCs w:val="23"/>
        </w:rPr>
        <w:t xml:space="preserve"> Dreyfus à la montée des </w:t>
      </w:r>
      <w:proofErr w:type="spellStart"/>
      <w:r w:rsidR="0046137F" w:rsidRPr="0017628F">
        <w:rPr>
          <w:spacing w:val="-2"/>
          <w:sz w:val="23"/>
          <w:szCs w:val="23"/>
        </w:rPr>
        <w:t>fascismes</w:t>
      </w:r>
      <w:proofErr w:type="spellEnd"/>
      <w:r w:rsidR="0046137F">
        <w:rPr>
          <w:spacing w:val="-2"/>
          <w:sz w:val="23"/>
          <w:szCs w:val="23"/>
        </w:rPr>
        <w:t>,</w:t>
      </w:r>
      <w:r w:rsidR="0046137F" w:rsidRPr="0017628F">
        <w:rPr>
          <w:spacing w:val="-2"/>
          <w:sz w:val="23"/>
          <w:szCs w:val="23"/>
        </w:rPr>
        <w:t>”</w:t>
      </w:r>
      <w:r w:rsidR="0046137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Séminaire</w:t>
      </w:r>
      <w:proofErr w:type="spellEnd"/>
      <w:r w:rsidRPr="0017628F">
        <w:rPr>
          <w:spacing w:val="-2"/>
          <w:sz w:val="23"/>
          <w:szCs w:val="23"/>
        </w:rPr>
        <w:t xml:space="preserve"> Les populations noires </w:t>
      </w:r>
      <w:proofErr w:type="spellStart"/>
      <w:r w:rsidRPr="0017628F">
        <w:rPr>
          <w:spacing w:val="-2"/>
          <w:sz w:val="23"/>
          <w:szCs w:val="23"/>
        </w:rPr>
        <w:t>en</w:t>
      </w:r>
      <w:proofErr w:type="spellEnd"/>
      <w:r w:rsidRPr="0017628F">
        <w:rPr>
          <w:spacing w:val="-2"/>
          <w:sz w:val="23"/>
          <w:szCs w:val="23"/>
        </w:rPr>
        <w:t xml:space="preserve"> France: Nouvelles dimensions </w:t>
      </w:r>
      <w:proofErr w:type="spellStart"/>
      <w:r w:rsidRPr="0017628F">
        <w:rPr>
          <w:spacing w:val="-2"/>
          <w:sz w:val="23"/>
          <w:szCs w:val="23"/>
        </w:rPr>
        <w:t>historiques</w:t>
      </w:r>
      <w:proofErr w:type="spellEnd"/>
      <w:r w:rsidRPr="0017628F">
        <w:rPr>
          <w:spacing w:val="-2"/>
          <w:sz w:val="23"/>
          <w:szCs w:val="23"/>
        </w:rPr>
        <w:t xml:space="preserve"> et </w:t>
      </w:r>
      <w:proofErr w:type="spellStart"/>
      <w:r w:rsidRPr="0017628F">
        <w:rPr>
          <w:spacing w:val="-2"/>
          <w:sz w:val="23"/>
          <w:szCs w:val="23"/>
        </w:rPr>
        <w:t>historiographiques</w:t>
      </w:r>
      <w:proofErr w:type="spellEnd"/>
      <w:r w:rsidRPr="0017628F">
        <w:rPr>
          <w:spacing w:val="-2"/>
          <w:sz w:val="23"/>
          <w:szCs w:val="23"/>
        </w:rPr>
        <w:t xml:space="preserve"> </w:t>
      </w:r>
    </w:p>
    <w:p w14:paraId="3F80D633" w14:textId="1FBD3275" w:rsidR="00F10802" w:rsidRPr="00F10802" w:rsidRDefault="00F10802" w:rsidP="00F1080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bCs/>
          <w:sz w:val="23"/>
          <w:szCs w:val="23"/>
        </w:rPr>
      </w:pPr>
      <w:r w:rsidRPr="0017628F">
        <w:rPr>
          <w:spacing w:val="-2"/>
          <w:sz w:val="23"/>
          <w:szCs w:val="23"/>
          <w:lang w:val="fr-FR"/>
        </w:rPr>
        <w:t>H</w:t>
      </w:r>
      <w:r w:rsidRPr="0017628F">
        <w:rPr>
          <w:sz w:val="23"/>
          <w:szCs w:val="23"/>
        </w:rPr>
        <w:t xml:space="preserve">-France Webinar, “Writing the History of </w:t>
      </w:r>
      <w:proofErr w:type="gramStart"/>
      <w:r w:rsidRPr="0017628F">
        <w:rPr>
          <w:sz w:val="23"/>
          <w:szCs w:val="23"/>
        </w:rPr>
        <w:t>Empires:</w:t>
      </w:r>
      <w:proofErr w:type="gramEnd"/>
      <w:r w:rsidRPr="0017628F">
        <w:rPr>
          <w:sz w:val="23"/>
          <w:szCs w:val="23"/>
        </w:rPr>
        <w:t xml:space="preserve"> Past Approaches, New Perspectives,” 18 April, 2013. </w:t>
      </w:r>
      <w:r w:rsidRPr="0017628F">
        <w:rPr>
          <w:bCs/>
          <w:i/>
          <w:iCs/>
          <w:sz w:val="23"/>
          <w:szCs w:val="23"/>
        </w:rPr>
        <w:t xml:space="preserve">H-France Salon, </w:t>
      </w:r>
      <w:r w:rsidRPr="0017628F">
        <w:rPr>
          <w:bCs/>
          <w:sz w:val="23"/>
          <w:szCs w:val="23"/>
        </w:rPr>
        <w:t>Volume 5, Issue 8</w:t>
      </w:r>
    </w:p>
    <w:p w14:paraId="7C3D5810" w14:textId="4A1B5461" w:rsidR="006C1305" w:rsidRPr="0017628F" w:rsidRDefault="000209DA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Keynote </w:t>
      </w:r>
      <w:r>
        <w:rPr>
          <w:spacing w:val="-2"/>
          <w:sz w:val="23"/>
          <w:szCs w:val="23"/>
        </w:rPr>
        <w:t>A</w:t>
      </w:r>
      <w:r w:rsidRPr="0017628F">
        <w:rPr>
          <w:spacing w:val="-2"/>
          <w:sz w:val="23"/>
          <w:szCs w:val="23"/>
        </w:rPr>
        <w:t>ddress</w:t>
      </w:r>
      <w:r>
        <w:rPr>
          <w:spacing w:val="-2"/>
          <w:sz w:val="23"/>
          <w:szCs w:val="23"/>
        </w:rPr>
        <w:t xml:space="preserve">, </w:t>
      </w:r>
      <w:r w:rsidR="006C1305" w:rsidRPr="0017628F">
        <w:rPr>
          <w:spacing w:val="-2"/>
          <w:sz w:val="23"/>
          <w:szCs w:val="23"/>
        </w:rPr>
        <w:t xml:space="preserve">Third Flying University of </w:t>
      </w:r>
      <w:proofErr w:type="spellStart"/>
      <w:r w:rsidR="006C1305" w:rsidRPr="0017628F">
        <w:rPr>
          <w:spacing w:val="-2"/>
          <w:sz w:val="23"/>
          <w:szCs w:val="23"/>
        </w:rPr>
        <w:t>Transnatio</w:t>
      </w:r>
      <w:proofErr w:type="spellEnd"/>
      <w:r w:rsidR="006C1305" w:rsidRPr="0017628F">
        <w:rPr>
          <w:rFonts w:ascii="Cambria Math" w:hAnsi="Cambria Math" w:cs="Cambria Math"/>
          <w:spacing w:val="-2"/>
          <w:sz w:val="23"/>
          <w:szCs w:val="23"/>
        </w:rPr>
        <w:t>​</w:t>
      </w:r>
      <w:proofErr w:type="spellStart"/>
      <w:r w:rsidR="006C1305" w:rsidRPr="0017628F">
        <w:rPr>
          <w:spacing w:val="-2"/>
          <w:sz w:val="23"/>
          <w:szCs w:val="23"/>
        </w:rPr>
        <w:t>nal</w:t>
      </w:r>
      <w:proofErr w:type="spellEnd"/>
      <w:r w:rsidR="006C1305" w:rsidRPr="0017628F">
        <w:rPr>
          <w:spacing w:val="-2"/>
          <w:sz w:val="23"/>
          <w:szCs w:val="23"/>
        </w:rPr>
        <w:t xml:space="preserve"> Humanities (FUTH), Seoul, July </w:t>
      </w:r>
      <w:r w:rsidR="00AB5BA7">
        <w:rPr>
          <w:spacing w:val="-2"/>
          <w:sz w:val="23"/>
          <w:szCs w:val="23"/>
        </w:rPr>
        <w:t>17</w:t>
      </w:r>
      <w:r w:rsidR="006C1305" w:rsidRPr="0017628F">
        <w:rPr>
          <w:spacing w:val="-2"/>
          <w:sz w:val="23"/>
          <w:szCs w:val="23"/>
        </w:rPr>
        <w:t>, 2012, “Between Race and Culture: The Science of Humanity in France”</w:t>
      </w:r>
    </w:p>
    <w:p w14:paraId="79DA2FC9" w14:textId="77777777" w:rsidR="002C2D04" w:rsidRDefault="006C1305" w:rsidP="002C2D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Centre Alexandre Koyré, Paris, May 14, 2012</w:t>
      </w:r>
      <w:r w:rsidR="002C2D04">
        <w:rPr>
          <w:spacing w:val="-2"/>
          <w:sz w:val="23"/>
          <w:szCs w:val="23"/>
        </w:rPr>
        <w:t xml:space="preserve">, </w:t>
      </w:r>
      <w:r w:rsidR="002C2D04" w:rsidRPr="0017628F">
        <w:rPr>
          <w:spacing w:val="-2"/>
          <w:sz w:val="23"/>
          <w:szCs w:val="23"/>
        </w:rPr>
        <w:t xml:space="preserve">“Les sciences de </w:t>
      </w:r>
      <w:proofErr w:type="spellStart"/>
      <w:r w:rsidR="002C2D04" w:rsidRPr="0017628F">
        <w:rPr>
          <w:spacing w:val="-2"/>
          <w:sz w:val="23"/>
          <w:szCs w:val="23"/>
        </w:rPr>
        <w:t>l'homme</w:t>
      </w:r>
      <w:proofErr w:type="spellEnd"/>
      <w:r w:rsidR="002C2D04" w:rsidRPr="0017628F">
        <w:rPr>
          <w:spacing w:val="-2"/>
          <w:sz w:val="23"/>
          <w:szCs w:val="23"/>
        </w:rPr>
        <w:t xml:space="preserve"> dans </w:t>
      </w:r>
      <w:proofErr w:type="spellStart"/>
      <w:r w:rsidR="002C2D04" w:rsidRPr="0017628F">
        <w:rPr>
          <w:spacing w:val="-2"/>
          <w:sz w:val="23"/>
          <w:szCs w:val="23"/>
        </w:rPr>
        <w:t>l'entre</w:t>
      </w:r>
      <w:proofErr w:type="spellEnd"/>
      <w:r w:rsidR="002C2D04" w:rsidRPr="0017628F">
        <w:rPr>
          <w:spacing w:val="-2"/>
          <w:sz w:val="23"/>
          <w:szCs w:val="23"/>
        </w:rPr>
        <w:t>-deux-</w:t>
      </w:r>
      <w:proofErr w:type="spellStart"/>
      <w:r w:rsidR="002C2D04" w:rsidRPr="0017628F">
        <w:rPr>
          <w:spacing w:val="-2"/>
          <w:sz w:val="23"/>
          <w:szCs w:val="23"/>
        </w:rPr>
        <w:t>guerres</w:t>
      </w:r>
      <w:proofErr w:type="spellEnd"/>
      <w:r w:rsidR="002C2D04" w:rsidRPr="0017628F">
        <w:rPr>
          <w:spacing w:val="-2"/>
          <w:sz w:val="23"/>
          <w:szCs w:val="23"/>
        </w:rPr>
        <w:t xml:space="preserve">: des sciences </w:t>
      </w:r>
      <w:proofErr w:type="spellStart"/>
      <w:proofErr w:type="gramStart"/>
      <w:r w:rsidR="002C2D04" w:rsidRPr="0017628F">
        <w:rPr>
          <w:spacing w:val="-2"/>
          <w:sz w:val="23"/>
          <w:szCs w:val="23"/>
        </w:rPr>
        <w:t>impériales</w:t>
      </w:r>
      <w:proofErr w:type="spellEnd"/>
      <w:r w:rsidR="002C2D04" w:rsidRPr="0017628F">
        <w:rPr>
          <w:spacing w:val="-2"/>
          <w:sz w:val="23"/>
          <w:szCs w:val="23"/>
        </w:rPr>
        <w:t>?</w:t>
      </w:r>
      <w:r w:rsidR="002C2D04">
        <w:rPr>
          <w:spacing w:val="-2"/>
          <w:sz w:val="23"/>
          <w:szCs w:val="23"/>
        </w:rPr>
        <w:t>,</w:t>
      </w:r>
      <w:proofErr w:type="gramEnd"/>
      <w:r w:rsidR="002C2D04" w:rsidRPr="0017628F">
        <w:rPr>
          <w:spacing w:val="-2"/>
          <w:sz w:val="23"/>
          <w:szCs w:val="23"/>
        </w:rPr>
        <w:t>”</w:t>
      </w:r>
      <w:r w:rsid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Histoire des Sciences et des Techniques</w:t>
      </w:r>
    </w:p>
    <w:p w14:paraId="58685F23" w14:textId="10D7EC25" w:rsidR="006C1305" w:rsidRPr="0017628F" w:rsidRDefault="006C1305" w:rsidP="002C2D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Ecole Normale Supérieure, Paris, </w:t>
      </w:r>
      <w:r w:rsidR="002C2D04" w:rsidRPr="0017628F">
        <w:rPr>
          <w:spacing w:val="-2"/>
          <w:sz w:val="23"/>
          <w:szCs w:val="23"/>
        </w:rPr>
        <w:t xml:space="preserve">Nov. 7, 2011, “Les sciences de </w:t>
      </w:r>
      <w:proofErr w:type="spellStart"/>
      <w:r w:rsidR="002C2D04" w:rsidRPr="0017628F">
        <w:rPr>
          <w:spacing w:val="-2"/>
          <w:sz w:val="23"/>
          <w:szCs w:val="23"/>
        </w:rPr>
        <w:t>l'homme</w:t>
      </w:r>
      <w:proofErr w:type="spellEnd"/>
      <w:r w:rsidR="002C2D04" w:rsidRPr="0017628F">
        <w:rPr>
          <w:spacing w:val="-2"/>
          <w:sz w:val="23"/>
          <w:szCs w:val="23"/>
        </w:rPr>
        <w:t xml:space="preserve"> dans </w:t>
      </w:r>
      <w:proofErr w:type="spellStart"/>
      <w:r w:rsidR="002C2D04" w:rsidRPr="0017628F">
        <w:rPr>
          <w:spacing w:val="-2"/>
          <w:sz w:val="23"/>
          <w:szCs w:val="23"/>
        </w:rPr>
        <w:t>l'entre</w:t>
      </w:r>
      <w:proofErr w:type="spellEnd"/>
      <w:r w:rsidR="002C2D04" w:rsidRPr="0017628F">
        <w:rPr>
          <w:spacing w:val="-2"/>
          <w:sz w:val="23"/>
          <w:szCs w:val="23"/>
        </w:rPr>
        <w:t>-deux-</w:t>
      </w:r>
      <w:proofErr w:type="spellStart"/>
      <w:r w:rsidR="002C2D04" w:rsidRPr="0017628F">
        <w:rPr>
          <w:spacing w:val="-2"/>
          <w:sz w:val="23"/>
          <w:szCs w:val="23"/>
        </w:rPr>
        <w:t>guerres</w:t>
      </w:r>
      <w:proofErr w:type="spellEnd"/>
      <w:r w:rsidR="002C2D04" w:rsidRPr="0017628F">
        <w:rPr>
          <w:spacing w:val="-2"/>
          <w:sz w:val="23"/>
          <w:szCs w:val="23"/>
        </w:rPr>
        <w:t xml:space="preserve">: des sciences </w:t>
      </w:r>
      <w:proofErr w:type="spellStart"/>
      <w:proofErr w:type="gramStart"/>
      <w:r w:rsidR="002C2D04" w:rsidRPr="0017628F">
        <w:rPr>
          <w:spacing w:val="-2"/>
          <w:sz w:val="23"/>
          <w:szCs w:val="23"/>
        </w:rPr>
        <w:t>impériales</w:t>
      </w:r>
      <w:proofErr w:type="spellEnd"/>
      <w:r w:rsidR="002C2D04" w:rsidRPr="0017628F">
        <w:rPr>
          <w:spacing w:val="-2"/>
          <w:sz w:val="23"/>
          <w:szCs w:val="23"/>
        </w:rPr>
        <w:t>?</w:t>
      </w:r>
      <w:r w:rsidR="002C2D04">
        <w:rPr>
          <w:spacing w:val="-2"/>
          <w:sz w:val="23"/>
          <w:szCs w:val="23"/>
        </w:rPr>
        <w:t>,</w:t>
      </w:r>
      <w:proofErr w:type="gramEnd"/>
      <w:r w:rsidR="002C2D04" w:rsidRPr="0017628F">
        <w:rPr>
          <w:spacing w:val="-2"/>
          <w:sz w:val="23"/>
          <w:szCs w:val="23"/>
        </w:rPr>
        <w:t>”</w:t>
      </w:r>
      <w:r w:rsidR="002C2D04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bCs/>
          <w:spacing w:val="-2"/>
          <w:sz w:val="23"/>
          <w:szCs w:val="23"/>
        </w:rPr>
        <w:t>Séminaire</w:t>
      </w:r>
      <w:proofErr w:type="spellEnd"/>
      <w:r w:rsidRPr="0017628F">
        <w:rPr>
          <w:b/>
          <w:bCs/>
          <w:spacing w:val="-2"/>
          <w:sz w:val="23"/>
          <w:szCs w:val="23"/>
        </w:rPr>
        <w:t xml:space="preserve"> </w:t>
      </w:r>
      <w:r w:rsidRPr="0017628F">
        <w:rPr>
          <w:bCs/>
          <w:spacing w:val="-2"/>
          <w:sz w:val="23"/>
          <w:szCs w:val="23"/>
        </w:rPr>
        <w:t xml:space="preserve">Empire. Histoires des </w:t>
      </w:r>
      <w:proofErr w:type="spellStart"/>
      <w:r w:rsidRPr="0017628F">
        <w:rPr>
          <w:bCs/>
          <w:spacing w:val="-2"/>
          <w:sz w:val="23"/>
          <w:szCs w:val="23"/>
        </w:rPr>
        <w:t>colonisations</w:t>
      </w:r>
      <w:proofErr w:type="spellEnd"/>
      <w:r w:rsidRPr="0017628F">
        <w:rPr>
          <w:bCs/>
          <w:spacing w:val="-2"/>
          <w:sz w:val="23"/>
          <w:szCs w:val="23"/>
        </w:rPr>
        <w:t xml:space="preserve"> </w:t>
      </w:r>
    </w:p>
    <w:p w14:paraId="665AC940" w14:textId="7F84DFA6" w:rsidR="002C2D04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Universidad Pablo de Olavide, Seville, March 27, 2012</w:t>
      </w:r>
      <w:r w:rsidR="002C2D04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 xml:space="preserve"> </w:t>
      </w:r>
      <w:r w:rsidR="002C2D04" w:rsidRPr="0017628F">
        <w:rPr>
          <w:sz w:val="23"/>
          <w:szCs w:val="23"/>
        </w:rPr>
        <w:t>“Race as Social Myth: The Emergence of International Scientific Anti-Racism in post-Vichy France”</w:t>
      </w:r>
    </w:p>
    <w:p w14:paraId="3716AF56" w14:textId="1FDE4473" w:rsidR="006C1305" w:rsidRPr="0017628F" w:rsidRDefault="006C1305" w:rsidP="002C2D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>NYU-</w:t>
      </w:r>
      <w:proofErr w:type="gramStart"/>
      <w:r w:rsidRPr="0017628F">
        <w:rPr>
          <w:spacing w:val="-2"/>
          <w:sz w:val="23"/>
          <w:szCs w:val="23"/>
        </w:rPr>
        <w:t xml:space="preserve">Paris, </w:t>
      </w:r>
      <w:r w:rsidR="002C2D04" w:rsidRPr="0017628F">
        <w:rPr>
          <w:sz w:val="23"/>
          <w:szCs w:val="23"/>
          <w:lang w:val="fr-FR"/>
        </w:rPr>
        <w:t> </w:t>
      </w:r>
      <w:r w:rsidR="002C2D04" w:rsidRPr="0017628F">
        <w:rPr>
          <w:sz w:val="23"/>
          <w:szCs w:val="23"/>
        </w:rPr>
        <w:t>Jan.</w:t>
      </w:r>
      <w:proofErr w:type="gramEnd"/>
      <w:r w:rsidR="002C2D04" w:rsidRPr="0017628F">
        <w:rPr>
          <w:sz w:val="23"/>
          <w:szCs w:val="23"/>
        </w:rPr>
        <w:t xml:space="preserve"> 16, 2012, “Race as Social Myth: The Emergence of International Scientific Anti-Racism in post-Vichy France</w:t>
      </w:r>
      <w:r w:rsidR="002C2D04">
        <w:rPr>
          <w:sz w:val="23"/>
          <w:szCs w:val="23"/>
        </w:rPr>
        <w:t>,</w:t>
      </w:r>
      <w:r w:rsidR="002C2D04" w:rsidRPr="0017628F">
        <w:rPr>
          <w:sz w:val="23"/>
          <w:szCs w:val="23"/>
        </w:rPr>
        <w:t>”</w:t>
      </w:r>
      <w:r w:rsidR="002C2D04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Séminaire</w:t>
      </w:r>
      <w:proofErr w:type="spellEnd"/>
      <w:r w:rsidRPr="0017628F">
        <w:rPr>
          <w:sz w:val="23"/>
          <w:szCs w:val="23"/>
        </w:rPr>
        <w:t xml:space="preserve"> </w:t>
      </w:r>
      <w:r w:rsidRPr="0017628F">
        <w:rPr>
          <w:sz w:val="23"/>
          <w:szCs w:val="23"/>
          <w:lang w:val="fr-FR"/>
        </w:rPr>
        <w:t>Histoire transnationale des pensées raciales XVIII-XXe siècles</w:t>
      </w:r>
    </w:p>
    <w:p w14:paraId="7C51461D" w14:textId="3A15017C" w:rsidR="006C1305" w:rsidRPr="0017628F" w:rsidRDefault="006C1305" w:rsidP="006C1305">
      <w:pPr>
        <w:ind w:left="360" w:hanging="720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EHESS, Paris, </w:t>
      </w:r>
      <w:r w:rsidRPr="0017628F">
        <w:rPr>
          <w:sz w:val="23"/>
          <w:szCs w:val="23"/>
        </w:rPr>
        <w:t xml:space="preserve">Dec. 6, 2011 “Les </w:t>
      </w:r>
      <w:proofErr w:type="spellStart"/>
      <w:r w:rsidRPr="0017628F">
        <w:rPr>
          <w:sz w:val="23"/>
          <w:szCs w:val="23"/>
        </w:rPr>
        <w:t>ethnologues</w:t>
      </w:r>
      <w:proofErr w:type="spellEnd"/>
      <w:r w:rsidRPr="0017628F">
        <w:rPr>
          <w:sz w:val="23"/>
          <w:szCs w:val="23"/>
        </w:rPr>
        <w:t xml:space="preserve"> face au </w:t>
      </w:r>
      <w:proofErr w:type="spellStart"/>
      <w:r w:rsidRPr="0017628F">
        <w:rPr>
          <w:sz w:val="23"/>
          <w:szCs w:val="23"/>
        </w:rPr>
        <w:t>colonialisme</w:t>
      </w:r>
      <w:proofErr w:type="spellEnd"/>
      <w:r w:rsidRPr="0017628F">
        <w:rPr>
          <w:sz w:val="23"/>
          <w:szCs w:val="23"/>
        </w:rPr>
        <w:t xml:space="preserve">:  </w:t>
      </w:r>
      <w:proofErr w:type="spellStart"/>
      <w:r w:rsidRPr="0017628F">
        <w:rPr>
          <w:sz w:val="23"/>
          <w:szCs w:val="23"/>
        </w:rPr>
        <w:t>l’Institut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d’Ethnologie</w:t>
      </w:r>
      <w:proofErr w:type="spellEnd"/>
      <w:r w:rsidRPr="0017628F">
        <w:rPr>
          <w:sz w:val="23"/>
          <w:szCs w:val="23"/>
        </w:rPr>
        <w:t xml:space="preserve"> et le MET/MH, 1925-1940</w:t>
      </w:r>
      <w:r w:rsidR="002C2D04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2C2D04" w:rsidRPr="002C2D04">
        <w:rPr>
          <w:sz w:val="23"/>
          <w:szCs w:val="23"/>
        </w:rPr>
        <w:t xml:space="preserve"> </w:t>
      </w:r>
      <w:proofErr w:type="spellStart"/>
      <w:r w:rsidR="002C2D04" w:rsidRPr="0017628F">
        <w:rPr>
          <w:sz w:val="23"/>
          <w:szCs w:val="23"/>
        </w:rPr>
        <w:t>Séminaire</w:t>
      </w:r>
      <w:proofErr w:type="spellEnd"/>
      <w:r w:rsidR="002C2D04" w:rsidRPr="0017628F">
        <w:rPr>
          <w:sz w:val="23"/>
          <w:szCs w:val="23"/>
        </w:rPr>
        <w:t xml:space="preserve"> Les </w:t>
      </w:r>
      <w:proofErr w:type="spellStart"/>
      <w:r w:rsidR="002C2D04" w:rsidRPr="0017628F">
        <w:rPr>
          <w:sz w:val="23"/>
          <w:szCs w:val="23"/>
        </w:rPr>
        <w:t>ethnologues</w:t>
      </w:r>
      <w:proofErr w:type="spellEnd"/>
      <w:r w:rsidR="002C2D04" w:rsidRPr="0017628F">
        <w:rPr>
          <w:sz w:val="23"/>
          <w:szCs w:val="23"/>
        </w:rPr>
        <w:t xml:space="preserve"> et le fait colonial (1920-1960)</w:t>
      </w:r>
    </w:p>
    <w:p w14:paraId="5DEECB42" w14:textId="4959A0FB" w:rsidR="00AB5BA7" w:rsidRDefault="006C1305" w:rsidP="00AB5B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Leiden, June 25, 2011, “Ethnology and Empire</w:t>
      </w:r>
      <w:r w:rsidR="00AB5BA7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AB5BA7">
        <w:rPr>
          <w:spacing w:val="-2"/>
          <w:sz w:val="23"/>
          <w:szCs w:val="23"/>
        </w:rPr>
        <w:t xml:space="preserve"> </w:t>
      </w:r>
      <w:r w:rsidR="00AB5BA7" w:rsidRPr="0017628F">
        <w:rPr>
          <w:spacing w:val="-2"/>
          <w:sz w:val="23"/>
          <w:szCs w:val="23"/>
        </w:rPr>
        <w:t xml:space="preserve">History Department </w:t>
      </w:r>
      <w:r w:rsidR="00AB5BA7">
        <w:rPr>
          <w:spacing w:val="-2"/>
          <w:sz w:val="23"/>
          <w:szCs w:val="23"/>
        </w:rPr>
        <w:t>Lecture</w:t>
      </w:r>
    </w:p>
    <w:p w14:paraId="0D01D77D" w14:textId="049186D8" w:rsidR="002C2D04" w:rsidRDefault="006C1305" w:rsidP="00AB5B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Virginia, April 12, 2011</w:t>
      </w:r>
      <w:r w:rsidR="002C2D04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 xml:space="preserve">“Ethnography for the Masses:  </w:t>
      </w:r>
      <w:proofErr w:type="gramStart"/>
      <w:r w:rsidR="002C2D04" w:rsidRPr="0017628F">
        <w:rPr>
          <w:spacing w:val="-2"/>
          <w:sz w:val="23"/>
          <w:szCs w:val="23"/>
        </w:rPr>
        <w:t>the</w:t>
      </w:r>
      <w:proofErr w:type="gramEnd"/>
      <w:r w:rsidR="002C2D04" w:rsidRPr="0017628F">
        <w:rPr>
          <w:spacing w:val="-2"/>
          <w:sz w:val="23"/>
          <w:szCs w:val="23"/>
        </w:rPr>
        <w:t xml:space="preserve"> </w:t>
      </w:r>
      <w:proofErr w:type="spellStart"/>
      <w:r w:rsidR="002C2D04" w:rsidRPr="0017628F">
        <w:rPr>
          <w:spacing w:val="-2"/>
          <w:sz w:val="23"/>
          <w:szCs w:val="23"/>
        </w:rPr>
        <w:t>Musée</w:t>
      </w:r>
      <w:proofErr w:type="spellEnd"/>
      <w:r w:rsidR="002C2D04" w:rsidRPr="0017628F">
        <w:rPr>
          <w:spacing w:val="-2"/>
          <w:sz w:val="23"/>
          <w:szCs w:val="23"/>
        </w:rPr>
        <w:t xml:space="preserve"> de </w:t>
      </w:r>
      <w:proofErr w:type="spellStart"/>
      <w:r w:rsidR="002C2D04" w:rsidRPr="0017628F">
        <w:rPr>
          <w:spacing w:val="-2"/>
          <w:sz w:val="23"/>
          <w:szCs w:val="23"/>
        </w:rPr>
        <w:t>l’Homme</w:t>
      </w:r>
      <w:proofErr w:type="spellEnd"/>
      <w:r w:rsidR="002C2D04" w:rsidRPr="0017628F">
        <w:rPr>
          <w:spacing w:val="-2"/>
          <w:sz w:val="23"/>
          <w:szCs w:val="23"/>
        </w:rPr>
        <w:t xml:space="preserve"> and the ‘Modern Museum’ in Interwar Europe</w:t>
      </w:r>
      <w:r w:rsidR="002C2D04">
        <w:rPr>
          <w:spacing w:val="-2"/>
          <w:sz w:val="23"/>
          <w:szCs w:val="23"/>
        </w:rPr>
        <w:t>,</w:t>
      </w:r>
      <w:r w:rsidR="002C2D04" w:rsidRPr="0017628F">
        <w:rPr>
          <w:spacing w:val="-2"/>
          <w:sz w:val="23"/>
          <w:szCs w:val="23"/>
        </w:rPr>
        <w:t>”</w:t>
      </w:r>
      <w:r w:rsid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French and History Department</w:t>
      </w:r>
      <w:r w:rsidR="002C2D04">
        <w:rPr>
          <w:spacing w:val="-2"/>
          <w:sz w:val="23"/>
          <w:szCs w:val="23"/>
        </w:rPr>
        <w:t xml:space="preserve"> Lecture</w:t>
      </w:r>
    </w:p>
    <w:p w14:paraId="57E1EAFA" w14:textId="6624E6A9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UCLA</w:t>
      </w:r>
      <w:r w:rsidR="002C2D04">
        <w:rPr>
          <w:spacing w:val="-2"/>
          <w:sz w:val="23"/>
          <w:szCs w:val="23"/>
        </w:rPr>
        <w:t xml:space="preserve">, </w:t>
      </w:r>
      <w:r w:rsidRPr="0017628F">
        <w:rPr>
          <w:spacing w:val="-2"/>
          <w:sz w:val="23"/>
          <w:szCs w:val="23"/>
        </w:rPr>
        <w:t xml:space="preserve">May 6, 2010, “Ethnography for the Masses:  </w:t>
      </w:r>
      <w:proofErr w:type="gramStart"/>
      <w:r w:rsidRPr="0017628F">
        <w:rPr>
          <w:spacing w:val="-2"/>
          <w:sz w:val="23"/>
          <w:szCs w:val="23"/>
        </w:rPr>
        <w:t>the</w:t>
      </w:r>
      <w:proofErr w:type="gram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Musée</w:t>
      </w:r>
      <w:proofErr w:type="spellEnd"/>
      <w:r w:rsidRPr="0017628F">
        <w:rPr>
          <w:spacing w:val="-2"/>
          <w:sz w:val="23"/>
          <w:szCs w:val="23"/>
        </w:rPr>
        <w:t xml:space="preserve"> de </w:t>
      </w:r>
      <w:proofErr w:type="spellStart"/>
      <w:r w:rsidRPr="0017628F">
        <w:rPr>
          <w:spacing w:val="-2"/>
          <w:sz w:val="23"/>
          <w:szCs w:val="23"/>
        </w:rPr>
        <w:t>l’Homme</w:t>
      </w:r>
      <w:proofErr w:type="spellEnd"/>
      <w:r w:rsidRPr="0017628F">
        <w:rPr>
          <w:spacing w:val="-2"/>
          <w:sz w:val="23"/>
          <w:szCs w:val="23"/>
        </w:rPr>
        <w:t xml:space="preserve"> and the ‘Modern Museum’ in Interwar Europe</w:t>
      </w:r>
      <w:r w:rsidR="002C2D04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2C2D04">
        <w:rPr>
          <w:spacing w:val="-2"/>
          <w:sz w:val="23"/>
          <w:szCs w:val="23"/>
        </w:rPr>
        <w:t xml:space="preserve"> Modern Museums Lecture Series</w:t>
      </w:r>
    </w:p>
    <w:p w14:paraId="110068EB" w14:textId="5A76819C" w:rsidR="006C1305" w:rsidRPr="0017628F" w:rsidRDefault="00AB5BA7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NYU</w:t>
      </w:r>
      <w:r w:rsidR="006C1305" w:rsidRPr="0017628F">
        <w:rPr>
          <w:spacing w:val="-2"/>
          <w:sz w:val="23"/>
          <w:szCs w:val="23"/>
        </w:rPr>
        <w:t>, Nov. 16, 2010, “Writing National Narratives in a Postcolonial Age</w:t>
      </w:r>
      <w:r w:rsidR="002C2D04">
        <w:rPr>
          <w:spacing w:val="-2"/>
          <w:sz w:val="23"/>
          <w:szCs w:val="23"/>
        </w:rPr>
        <w:t>,</w:t>
      </w:r>
      <w:r w:rsidR="006C1305" w:rsidRPr="0017628F">
        <w:rPr>
          <w:spacing w:val="-2"/>
          <w:sz w:val="23"/>
          <w:szCs w:val="23"/>
        </w:rPr>
        <w:t>”</w:t>
      </w:r>
      <w:r w:rsid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Institute of French Studies</w:t>
      </w:r>
    </w:p>
    <w:p w14:paraId="57C5A8A8" w14:textId="4F5A0203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University of Miami, </w:t>
      </w:r>
      <w:r w:rsidR="00AB5BA7">
        <w:rPr>
          <w:spacing w:val="-2"/>
          <w:sz w:val="23"/>
          <w:szCs w:val="23"/>
        </w:rPr>
        <w:t xml:space="preserve">Miami FL, </w:t>
      </w:r>
      <w:r w:rsidRPr="0017628F">
        <w:rPr>
          <w:spacing w:val="-2"/>
          <w:sz w:val="23"/>
          <w:szCs w:val="23"/>
        </w:rPr>
        <w:t xml:space="preserve">March 24, 2010, “The </w:t>
      </w:r>
      <w:proofErr w:type="spellStart"/>
      <w:r w:rsidRPr="0017628F">
        <w:rPr>
          <w:spacing w:val="-2"/>
          <w:sz w:val="23"/>
          <w:szCs w:val="23"/>
        </w:rPr>
        <w:t>Musée</w:t>
      </w:r>
      <w:proofErr w:type="spellEnd"/>
      <w:r w:rsidRPr="0017628F">
        <w:rPr>
          <w:spacing w:val="-2"/>
          <w:sz w:val="23"/>
          <w:szCs w:val="23"/>
        </w:rPr>
        <w:t xml:space="preserve"> de </w:t>
      </w:r>
      <w:proofErr w:type="spellStart"/>
      <w:r w:rsidRPr="0017628F">
        <w:rPr>
          <w:spacing w:val="-2"/>
          <w:sz w:val="23"/>
          <w:szCs w:val="23"/>
        </w:rPr>
        <w:t>l’Homme</w:t>
      </w:r>
      <w:proofErr w:type="spellEnd"/>
      <w:r w:rsidRPr="0017628F">
        <w:rPr>
          <w:spacing w:val="-2"/>
          <w:sz w:val="23"/>
          <w:szCs w:val="23"/>
        </w:rPr>
        <w:t>, Ethnology, and Race Science</w:t>
      </w:r>
      <w:r w:rsidR="002C2D04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2C2D04" w:rsidRP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History Department</w:t>
      </w:r>
      <w:r w:rsidR="002C2D04">
        <w:rPr>
          <w:spacing w:val="-2"/>
          <w:sz w:val="23"/>
          <w:szCs w:val="23"/>
        </w:rPr>
        <w:t xml:space="preserve"> Lecture</w:t>
      </w:r>
    </w:p>
    <w:p w14:paraId="54E41217" w14:textId="5AF985DF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z w:val="23"/>
          <w:szCs w:val="23"/>
        </w:rPr>
        <w:lastRenderedPageBreak/>
        <w:t>Université Paris IV</w:t>
      </w:r>
      <w:r w:rsidR="002C2D04">
        <w:rPr>
          <w:sz w:val="23"/>
          <w:szCs w:val="23"/>
        </w:rPr>
        <w:t>-</w:t>
      </w:r>
      <w:r w:rsidRPr="0017628F">
        <w:rPr>
          <w:sz w:val="23"/>
          <w:szCs w:val="23"/>
        </w:rPr>
        <w:t xml:space="preserve">Sorbonne, </w:t>
      </w:r>
      <w:r w:rsidR="00AB5BA7">
        <w:rPr>
          <w:sz w:val="23"/>
          <w:szCs w:val="23"/>
        </w:rPr>
        <w:t xml:space="preserve">Paris, </w:t>
      </w:r>
      <w:r w:rsidR="002C2D04" w:rsidRPr="0017628F">
        <w:rPr>
          <w:sz w:val="23"/>
          <w:szCs w:val="23"/>
        </w:rPr>
        <w:t>Oct. 2</w:t>
      </w:r>
      <w:r w:rsidR="002C2D04">
        <w:rPr>
          <w:sz w:val="23"/>
          <w:szCs w:val="23"/>
        </w:rPr>
        <w:t>3</w:t>
      </w:r>
      <w:r w:rsidR="002C2D04" w:rsidRPr="0017628F">
        <w:rPr>
          <w:sz w:val="23"/>
          <w:szCs w:val="23"/>
        </w:rPr>
        <w:t>,</w:t>
      </w:r>
      <w:r w:rsidR="002C2D04" w:rsidRPr="0017628F">
        <w:rPr>
          <w:spacing w:val="-2"/>
          <w:sz w:val="23"/>
          <w:szCs w:val="23"/>
        </w:rPr>
        <w:t xml:space="preserve"> 2009 </w:t>
      </w:r>
      <w:r w:rsidR="002C2D04" w:rsidRPr="0017628F">
        <w:rPr>
          <w:sz w:val="23"/>
          <w:szCs w:val="23"/>
        </w:rPr>
        <w:t xml:space="preserve">“La circulation </w:t>
      </w:r>
      <w:proofErr w:type="spellStart"/>
      <w:r w:rsidR="002C2D04" w:rsidRPr="0017628F">
        <w:rPr>
          <w:sz w:val="23"/>
          <w:szCs w:val="23"/>
        </w:rPr>
        <w:t>impériale</w:t>
      </w:r>
      <w:proofErr w:type="spellEnd"/>
      <w:r w:rsidR="002C2D04" w:rsidRPr="0017628F">
        <w:rPr>
          <w:sz w:val="23"/>
          <w:szCs w:val="23"/>
        </w:rPr>
        <w:t xml:space="preserve"> des saviors</w:t>
      </w:r>
      <w:r w:rsidR="002C2D04">
        <w:rPr>
          <w:sz w:val="23"/>
          <w:szCs w:val="23"/>
        </w:rPr>
        <w:t>,</w:t>
      </w:r>
      <w:r w:rsidR="002C2D04" w:rsidRPr="0017628F">
        <w:rPr>
          <w:sz w:val="23"/>
          <w:szCs w:val="23"/>
        </w:rPr>
        <w:t>”</w:t>
      </w:r>
      <w:r w:rsidR="002C2D04">
        <w:rPr>
          <w:sz w:val="23"/>
          <w:szCs w:val="23"/>
        </w:rPr>
        <w:t xml:space="preserve"> </w:t>
      </w:r>
      <w:r w:rsidRPr="0017628F">
        <w:rPr>
          <w:sz w:val="23"/>
          <w:szCs w:val="23"/>
        </w:rPr>
        <w:t xml:space="preserve">Cultures </w:t>
      </w:r>
      <w:proofErr w:type="spellStart"/>
      <w:r w:rsidRPr="0017628F">
        <w:rPr>
          <w:sz w:val="23"/>
          <w:szCs w:val="23"/>
        </w:rPr>
        <w:t>d’empires</w:t>
      </w:r>
      <w:proofErr w:type="spellEnd"/>
      <w:r w:rsidRPr="0017628F">
        <w:rPr>
          <w:sz w:val="23"/>
          <w:szCs w:val="23"/>
        </w:rPr>
        <w:t xml:space="preserve">:  Circulations, </w:t>
      </w:r>
      <w:proofErr w:type="spellStart"/>
      <w:r w:rsidRPr="0017628F">
        <w:rPr>
          <w:sz w:val="23"/>
          <w:szCs w:val="23"/>
        </w:rPr>
        <w:t>échanges</w:t>
      </w:r>
      <w:proofErr w:type="spellEnd"/>
      <w:r w:rsidRPr="0017628F">
        <w:rPr>
          <w:sz w:val="23"/>
          <w:szCs w:val="23"/>
        </w:rPr>
        <w:t xml:space="preserve"> et </w:t>
      </w:r>
      <w:proofErr w:type="spellStart"/>
      <w:r w:rsidRPr="0017628F">
        <w:rPr>
          <w:sz w:val="23"/>
          <w:szCs w:val="23"/>
        </w:rPr>
        <w:t>affrontements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culturels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en</w:t>
      </w:r>
      <w:proofErr w:type="spellEnd"/>
      <w:r w:rsidRPr="0017628F">
        <w:rPr>
          <w:sz w:val="23"/>
          <w:szCs w:val="23"/>
        </w:rPr>
        <w:t xml:space="preserve"> situations </w:t>
      </w:r>
      <w:proofErr w:type="spellStart"/>
      <w:r w:rsidRPr="0017628F">
        <w:rPr>
          <w:sz w:val="23"/>
          <w:szCs w:val="23"/>
        </w:rPr>
        <w:t>coloniales</w:t>
      </w:r>
      <w:proofErr w:type="spellEnd"/>
      <w:r w:rsidRPr="0017628F">
        <w:rPr>
          <w:sz w:val="23"/>
          <w:szCs w:val="23"/>
        </w:rPr>
        <w:t xml:space="preserve"> et imperials Conference </w:t>
      </w:r>
    </w:p>
    <w:p w14:paraId="4C96ED1F" w14:textId="1C59C914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z w:val="23"/>
          <w:szCs w:val="23"/>
        </w:rPr>
        <w:t xml:space="preserve">Université Paris VIII, </w:t>
      </w:r>
      <w:r w:rsidR="00AB5BA7">
        <w:rPr>
          <w:sz w:val="23"/>
          <w:szCs w:val="23"/>
        </w:rPr>
        <w:t xml:space="preserve">Paris, </w:t>
      </w:r>
      <w:r w:rsidRPr="0017628F">
        <w:rPr>
          <w:sz w:val="23"/>
          <w:szCs w:val="23"/>
        </w:rPr>
        <w:t>Oct. 21, 2009, “Post-colonial legacies of the Race Concept</w:t>
      </w:r>
      <w:r w:rsidR="002C2D04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2C2D04" w:rsidRPr="002C2D04">
        <w:rPr>
          <w:sz w:val="23"/>
          <w:szCs w:val="23"/>
        </w:rPr>
        <w:t xml:space="preserve"> </w:t>
      </w:r>
      <w:r w:rsidR="002C2D04" w:rsidRPr="0017628F">
        <w:rPr>
          <w:sz w:val="23"/>
          <w:szCs w:val="23"/>
        </w:rPr>
        <w:t xml:space="preserve">Conference Des </w:t>
      </w:r>
      <w:proofErr w:type="spellStart"/>
      <w:r w:rsidR="002C2D04" w:rsidRPr="0017628F">
        <w:rPr>
          <w:sz w:val="23"/>
          <w:szCs w:val="23"/>
        </w:rPr>
        <w:t>savoirs</w:t>
      </w:r>
      <w:proofErr w:type="spellEnd"/>
      <w:r w:rsidR="002C2D04" w:rsidRPr="0017628F">
        <w:rPr>
          <w:sz w:val="23"/>
          <w:szCs w:val="23"/>
        </w:rPr>
        <w:t xml:space="preserve"> </w:t>
      </w:r>
      <w:proofErr w:type="spellStart"/>
      <w:r w:rsidR="002C2D04" w:rsidRPr="0017628F">
        <w:rPr>
          <w:sz w:val="23"/>
          <w:szCs w:val="23"/>
        </w:rPr>
        <w:t>coloniaux</w:t>
      </w:r>
      <w:proofErr w:type="spellEnd"/>
      <w:r w:rsidR="002C2D04" w:rsidRPr="0017628F">
        <w:rPr>
          <w:sz w:val="23"/>
          <w:szCs w:val="23"/>
        </w:rPr>
        <w:t xml:space="preserve"> aux sciences </w:t>
      </w:r>
      <w:proofErr w:type="spellStart"/>
      <w:r w:rsidR="002C2D04" w:rsidRPr="0017628F">
        <w:rPr>
          <w:sz w:val="23"/>
          <w:szCs w:val="23"/>
        </w:rPr>
        <w:t>postcoloniales</w:t>
      </w:r>
      <w:proofErr w:type="spellEnd"/>
      <w:r w:rsidR="002C2D04" w:rsidRPr="0017628F">
        <w:rPr>
          <w:sz w:val="23"/>
          <w:szCs w:val="23"/>
        </w:rPr>
        <w:t xml:space="preserve">: </w:t>
      </w:r>
      <w:proofErr w:type="spellStart"/>
      <w:r w:rsidR="002C2D04" w:rsidRPr="0017628F">
        <w:rPr>
          <w:sz w:val="23"/>
          <w:szCs w:val="23"/>
        </w:rPr>
        <w:t>une</w:t>
      </w:r>
      <w:proofErr w:type="spellEnd"/>
      <w:r w:rsidR="002C2D04" w:rsidRPr="0017628F">
        <w:rPr>
          <w:sz w:val="23"/>
          <w:szCs w:val="23"/>
        </w:rPr>
        <w:t xml:space="preserve"> </w:t>
      </w:r>
      <w:proofErr w:type="spellStart"/>
      <w:r w:rsidR="002C2D04" w:rsidRPr="0017628F">
        <w:rPr>
          <w:sz w:val="23"/>
          <w:szCs w:val="23"/>
        </w:rPr>
        <w:t>décolonisation</w:t>
      </w:r>
      <w:proofErr w:type="spellEnd"/>
      <w:r w:rsidR="002C2D04" w:rsidRPr="0017628F">
        <w:rPr>
          <w:sz w:val="23"/>
          <w:szCs w:val="23"/>
        </w:rPr>
        <w:t xml:space="preserve"> invisible? </w:t>
      </w:r>
      <w:r w:rsidRPr="0017628F">
        <w:rPr>
          <w:sz w:val="23"/>
          <w:szCs w:val="23"/>
        </w:rPr>
        <w:t xml:space="preserve"> </w:t>
      </w:r>
    </w:p>
    <w:p w14:paraId="5513A643" w14:textId="638453BC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Pennsylvania, May 22-23, 2009, “Traveling Out:  Fieldwork, Race Science, and the Recasting of Interwar French Anthropology</w:t>
      </w:r>
      <w:r w:rsidR="002C2D04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2C2D04" w:rsidRP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History of Anthropology Conference</w:t>
      </w:r>
    </w:p>
    <w:p w14:paraId="6DDE36AC" w14:textId="03248401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North Carolina, April 14, 2008, “When Ethnologists Chose to Resist:  France 1940-1945</w:t>
      </w:r>
      <w:r w:rsidR="002C2D04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2C2D04" w:rsidRP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History Department</w:t>
      </w:r>
      <w:r w:rsidR="002C2D04">
        <w:rPr>
          <w:spacing w:val="-2"/>
          <w:sz w:val="23"/>
          <w:szCs w:val="23"/>
        </w:rPr>
        <w:t xml:space="preserve"> Lecture</w:t>
      </w:r>
    </w:p>
    <w:p w14:paraId="00E458A1" w14:textId="77777777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National Humanities Center, Research Triangle Park North Carolina, April 13, 2008, “What is Colonial Science?  Interwar </w:t>
      </w:r>
      <w:proofErr w:type="spellStart"/>
      <w:r w:rsidRPr="0017628F">
        <w:rPr>
          <w:i/>
          <w:spacing w:val="-2"/>
          <w:sz w:val="23"/>
          <w:szCs w:val="23"/>
        </w:rPr>
        <w:t>Ethnologie</w:t>
      </w:r>
      <w:proofErr w:type="spellEnd"/>
      <w:r w:rsidRPr="0017628F">
        <w:rPr>
          <w:spacing w:val="-2"/>
          <w:sz w:val="23"/>
          <w:szCs w:val="23"/>
        </w:rPr>
        <w:t xml:space="preserve"> in France”</w:t>
      </w:r>
    </w:p>
    <w:p w14:paraId="5328BA94" w14:textId="7902982F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 xml:space="preserve">University of Wisconsin-Milwaukee, Feb. 24, 2008, “What is </w:t>
      </w:r>
      <w:proofErr w:type="gramStart"/>
      <w:r w:rsidRPr="0017628F">
        <w:rPr>
          <w:spacing w:val="-2"/>
          <w:sz w:val="23"/>
          <w:szCs w:val="23"/>
        </w:rPr>
        <w:t>Ethnology?</w:t>
      </w:r>
      <w:r w:rsidR="002C2D04">
        <w:rPr>
          <w:spacing w:val="-2"/>
          <w:sz w:val="23"/>
          <w:szCs w:val="23"/>
        </w:rPr>
        <w:t>,</w:t>
      </w:r>
      <w:proofErr w:type="gramEnd"/>
      <w:r w:rsidRPr="0017628F">
        <w:rPr>
          <w:spacing w:val="-2"/>
          <w:sz w:val="23"/>
          <w:szCs w:val="23"/>
        </w:rPr>
        <w:t>”</w:t>
      </w:r>
      <w:r w:rsidR="002C2D04" w:rsidRP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Wisconsin French History Group</w:t>
      </w:r>
    </w:p>
    <w:p w14:paraId="5C8AB268" w14:textId="1D4089E5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Sciences Po-CNRS, Paris, </w:t>
      </w:r>
      <w:proofErr w:type="spellStart"/>
      <w:r w:rsidRPr="0017628F">
        <w:rPr>
          <w:spacing w:val="-2"/>
          <w:sz w:val="23"/>
          <w:szCs w:val="23"/>
          <w:lang w:val="fr-FR"/>
        </w:rPr>
        <w:t>Dec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. 14, 2006, “New </w:t>
      </w:r>
      <w:proofErr w:type="spellStart"/>
      <w:r w:rsidRPr="0017628F">
        <w:rPr>
          <w:spacing w:val="-2"/>
          <w:sz w:val="23"/>
          <w:szCs w:val="23"/>
          <w:lang w:val="fr-FR"/>
        </w:rPr>
        <w:t>Debates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in French Colonial </w:t>
      </w:r>
      <w:proofErr w:type="spellStart"/>
      <w:r w:rsidRPr="0017628F">
        <w:rPr>
          <w:spacing w:val="-2"/>
          <w:sz w:val="23"/>
          <w:szCs w:val="23"/>
          <w:lang w:val="fr-FR"/>
        </w:rPr>
        <w:t>History</w:t>
      </w:r>
      <w:proofErr w:type="spellEnd"/>
      <w:r w:rsidRPr="0017628F">
        <w:rPr>
          <w:spacing w:val="-2"/>
          <w:sz w:val="23"/>
          <w:szCs w:val="23"/>
          <w:lang w:val="fr-FR"/>
        </w:rPr>
        <w:t>” and “L’Ethnologie Combattante</w:t>
      </w:r>
      <w:r w:rsidR="002C2D04">
        <w:rPr>
          <w:spacing w:val="-2"/>
          <w:sz w:val="23"/>
          <w:szCs w:val="23"/>
          <w:lang w:val="fr-FR"/>
        </w:rPr>
        <w:t>,</w:t>
      </w:r>
      <w:r w:rsidRPr="0017628F">
        <w:rPr>
          <w:spacing w:val="-2"/>
          <w:sz w:val="23"/>
          <w:szCs w:val="23"/>
          <w:lang w:val="fr-FR"/>
        </w:rPr>
        <w:t>”</w:t>
      </w:r>
      <w:r w:rsidR="002C2D04" w:rsidRPr="002C2D04">
        <w:rPr>
          <w:spacing w:val="-2"/>
          <w:sz w:val="23"/>
          <w:szCs w:val="23"/>
          <w:lang w:val="fr-FR"/>
        </w:rPr>
        <w:t xml:space="preserve"> </w:t>
      </w:r>
      <w:r w:rsidR="002C2D04" w:rsidRPr="0017628F">
        <w:rPr>
          <w:spacing w:val="-2"/>
          <w:sz w:val="23"/>
          <w:szCs w:val="23"/>
          <w:lang w:val="fr-FR"/>
        </w:rPr>
        <w:t>Centre d’</w:t>
      </w:r>
      <w:proofErr w:type="spellStart"/>
      <w:r w:rsidR="002C2D04" w:rsidRPr="0017628F">
        <w:rPr>
          <w:spacing w:val="-2"/>
          <w:sz w:val="23"/>
          <w:szCs w:val="23"/>
          <w:lang w:val="fr-FR"/>
        </w:rPr>
        <w:t>Etudes</w:t>
      </w:r>
      <w:proofErr w:type="spellEnd"/>
      <w:r w:rsidR="002C2D04" w:rsidRPr="0017628F">
        <w:rPr>
          <w:spacing w:val="-2"/>
          <w:sz w:val="23"/>
          <w:szCs w:val="23"/>
          <w:lang w:val="fr-FR"/>
        </w:rPr>
        <w:t xml:space="preserve"> et de Recherches Internationales</w:t>
      </w:r>
    </w:p>
    <w:p w14:paraId="4FEB21A3" w14:textId="7C3E63E4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Johns Hopkins University, Nov. 27, 2006, “Science, Race, and Empire in France, 1920-1950</w:t>
      </w:r>
      <w:r w:rsidR="002C2D04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2C2D04" w:rsidRP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History Department Seminar</w:t>
      </w:r>
    </w:p>
    <w:p w14:paraId="0A764C99" w14:textId="35E0E796" w:rsidR="006C1305" w:rsidRPr="0017628F" w:rsidRDefault="00AB5BA7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OSU</w:t>
      </w:r>
      <w:r w:rsidR="006C1305" w:rsidRPr="0017628F">
        <w:rPr>
          <w:spacing w:val="-2"/>
          <w:sz w:val="23"/>
          <w:szCs w:val="23"/>
        </w:rPr>
        <w:t>, Mershon Center</w:t>
      </w:r>
      <w:r>
        <w:rPr>
          <w:spacing w:val="-2"/>
          <w:sz w:val="23"/>
          <w:szCs w:val="23"/>
        </w:rPr>
        <w:t xml:space="preserve"> for </w:t>
      </w:r>
      <w:r w:rsidR="002F2A40">
        <w:rPr>
          <w:spacing w:val="-2"/>
          <w:sz w:val="23"/>
          <w:szCs w:val="23"/>
        </w:rPr>
        <w:t>International Security</w:t>
      </w:r>
      <w:r>
        <w:rPr>
          <w:spacing w:val="-2"/>
          <w:sz w:val="23"/>
          <w:szCs w:val="23"/>
        </w:rPr>
        <w:t xml:space="preserve"> Studies</w:t>
      </w:r>
      <w:r w:rsidR="006C1305" w:rsidRPr="0017628F">
        <w:rPr>
          <w:spacing w:val="-2"/>
          <w:sz w:val="23"/>
          <w:szCs w:val="23"/>
        </w:rPr>
        <w:t>, Oct. 13</w:t>
      </w:r>
      <w:r w:rsidR="002C2D04">
        <w:rPr>
          <w:spacing w:val="-2"/>
          <w:sz w:val="23"/>
          <w:szCs w:val="23"/>
        </w:rPr>
        <w:t>,</w:t>
      </w:r>
      <w:r w:rsidR="006C1305" w:rsidRPr="0017628F">
        <w:rPr>
          <w:spacing w:val="-2"/>
          <w:sz w:val="23"/>
          <w:szCs w:val="23"/>
        </w:rPr>
        <w:t xml:space="preserve"> 2006, “The UNESCO Race Statement, 1950</w:t>
      </w:r>
      <w:r w:rsidR="002C2D04">
        <w:rPr>
          <w:spacing w:val="-2"/>
          <w:sz w:val="23"/>
          <w:szCs w:val="23"/>
        </w:rPr>
        <w:t>,</w:t>
      </w:r>
      <w:r w:rsidR="006C1305" w:rsidRPr="0017628F">
        <w:rPr>
          <w:spacing w:val="-2"/>
          <w:sz w:val="23"/>
          <w:szCs w:val="23"/>
        </w:rPr>
        <w:t>”</w:t>
      </w:r>
      <w:r w:rsidR="002C2D04" w:rsidRP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1956 Race, Neutrality, and National Liberation Conference</w:t>
      </w:r>
    </w:p>
    <w:p w14:paraId="77655003" w14:textId="70695822" w:rsidR="006C1305" w:rsidRPr="0017628F" w:rsidRDefault="006C1305" w:rsidP="006C13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Oberlin College, Nov. 18-19, 2005, “Ethnographies of Empire</w:t>
      </w:r>
      <w:r w:rsidR="002C2D04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2C2D04">
        <w:rPr>
          <w:sz w:val="23"/>
          <w:szCs w:val="23"/>
        </w:rPr>
        <w:t xml:space="preserve"> </w:t>
      </w:r>
      <w:r w:rsidR="002C2D04" w:rsidRPr="0017628F">
        <w:rPr>
          <w:sz w:val="23"/>
          <w:szCs w:val="23"/>
        </w:rPr>
        <w:t>Teaching the French Empire</w:t>
      </w:r>
      <w:r w:rsidR="002C2D04">
        <w:rPr>
          <w:sz w:val="23"/>
          <w:szCs w:val="23"/>
        </w:rPr>
        <w:t xml:space="preserve"> Conference</w:t>
      </w:r>
    </w:p>
    <w:p w14:paraId="04BB7968" w14:textId="0E743FE1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Princeton University, Sept. 16, 2005, “New Directions in the History of Anthropology:  </w:t>
      </w:r>
      <w:proofErr w:type="gramStart"/>
      <w:r w:rsidRPr="0017628F">
        <w:rPr>
          <w:sz w:val="23"/>
          <w:szCs w:val="23"/>
        </w:rPr>
        <w:t>the</w:t>
      </w:r>
      <w:proofErr w:type="gramEnd"/>
      <w:r w:rsidRPr="0017628F">
        <w:rPr>
          <w:sz w:val="23"/>
          <w:szCs w:val="23"/>
        </w:rPr>
        <w:t xml:space="preserve"> Case of Interwar France</w:t>
      </w:r>
      <w:r w:rsidR="002C2D04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2C2D04" w:rsidRPr="002C2D04">
        <w:rPr>
          <w:spacing w:val="-2"/>
          <w:sz w:val="23"/>
          <w:szCs w:val="23"/>
        </w:rPr>
        <w:t xml:space="preserve"> </w:t>
      </w:r>
      <w:r w:rsidR="002C2D04" w:rsidRPr="0017628F">
        <w:rPr>
          <w:spacing w:val="-2"/>
          <w:sz w:val="23"/>
          <w:szCs w:val="23"/>
        </w:rPr>
        <w:t>Shelby Cullom Davis Center for Historical Studies</w:t>
      </w:r>
      <w:r w:rsidR="002C2D04">
        <w:rPr>
          <w:spacing w:val="-2"/>
          <w:sz w:val="23"/>
          <w:szCs w:val="23"/>
        </w:rPr>
        <w:t xml:space="preserve"> </w:t>
      </w:r>
      <w:r w:rsidR="002C2D04" w:rsidRPr="0017628F">
        <w:rPr>
          <w:sz w:val="23"/>
          <w:szCs w:val="23"/>
        </w:rPr>
        <w:t>Empire and its Discontents Conference</w:t>
      </w:r>
    </w:p>
    <w:p w14:paraId="392EBF11" w14:textId="77777777" w:rsidR="00880C38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University of Delaware, March 22, 2005</w:t>
      </w:r>
      <w:r w:rsidR="00880C38">
        <w:rPr>
          <w:sz w:val="23"/>
          <w:szCs w:val="23"/>
        </w:rPr>
        <w:t xml:space="preserve">, </w:t>
      </w:r>
      <w:r w:rsidR="00880C38" w:rsidRPr="0017628F">
        <w:rPr>
          <w:sz w:val="23"/>
          <w:szCs w:val="23"/>
        </w:rPr>
        <w:t xml:space="preserve">“Anti-racism avant la </w:t>
      </w:r>
      <w:proofErr w:type="spellStart"/>
      <w:r w:rsidR="00880C38" w:rsidRPr="0017628F">
        <w:rPr>
          <w:sz w:val="23"/>
          <w:szCs w:val="23"/>
        </w:rPr>
        <w:t>lettre</w:t>
      </w:r>
      <w:proofErr w:type="spellEnd"/>
      <w:r w:rsidR="00880C38" w:rsidRPr="0017628F">
        <w:rPr>
          <w:sz w:val="23"/>
          <w:szCs w:val="23"/>
        </w:rPr>
        <w:t>?  Cultural and Physical Anthropology in Interwar France</w:t>
      </w:r>
      <w:r w:rsidR="00880C38">
        <w:rPr>
          <w:sz w:val="23"/>
          <w:szCs w:val="23"/>
        </w:rPr>
        <w:t>,</w:t>
      </w:r>
      <w:r w:rsidR="00880C38" w:rsidRPr="0017628F">
        <w:rPr>
          <w:sz w:val="23"/>
          <w:szCs w:val="23"/>
        </w:rPr>
        <w:t>”</w:t>
      </w:r>
      <w:r w:rsidR="00880C38">
        <w:rPr>
          <w:sz w:val="23"/>
          <w:szCs w:val="23"/>
        </w:rPr>
        <w:t xml:space="preserve"> </w:t>
      </w:r>
      <w:r w:rsidR="00880C38" w:rsidRPr="0017628F">
        <w:rPr>
          <w:sz w:val="23"/>
          <w:szCs w:val="23"/>
        </w:rPr>
        <w:t>History Department Seminar</w:t>
      </w:r>
      <w:r w:rsidRPr="0017628F">
        <w:rPr>
          <w:sz w:val="23"/>
          <w:szCs w:val="23"/>
        </w:rPr>
        <w:t xml:space="preserve"> </w:t>
      </w:r>
    </w:p>
    <w:p w14:paraId="272D3711" w14:textId="397FFC7A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University of Houston, Oct. 14, 2004, </w:t>
      </w:r>
      <w:r w:rsidR="00880C38" w:rsidRPr="0017628F">
        <w:rPr>
          <w:sz w:val="23"/>
          <w:szCs w:val="23"/>
        </w:rPr>
        <w:t xml:space="preserve">“Anti-racism avant la </w:t>
      </w:r>
      <w:proofErr w:type="spellStart"/>
      <w:r w:rsidR="00880C38" w:rsidRPr="0017628F">
        <w:rPr>
          <w:sz w:val="23"/>
          <w:szCs w:val="23"/>
        </w:rPr>
        <w:t>lettre</w:t>
      </w:r>
      <w:proofErr w:type="spellEnd"/>
      <w:r w:rsidR="00880C38" w:rsidRPr="0017628F">
        <w:rPr>
          <w:sz w:val="23"/>
          <w:szCs w:val="23"/>
        </w:rPr>
        <w:t>?  Cultural and Physical Anthropology in Interwar France</w:t>
      </w:r>
      <w:r w:rsidR="00880C38">
        <w:rPr>
          <w:sz w:val="23"/>
          <w:szCs w:val="23"/>
        </w:rPr>
        <w:t>,</w:t>
      </w:r>
      <w:r w:rsidR="00880C38" w:rsidRPr="0017628F">
        <w:rPr>
          <w:sz w:val="23"/>
          <w:szCs w:val="23"/>
        </w:rPr>
        <w:t>”</w:t>
      </w:r>
      <w:r w:rsidR="00880C38">
        <w:rPr>
          <w:sz w:val="23"/>
          <w:szCs w:val="23"/>
        </w:rPr>
        <w:t xml:space="preserve"> </w:t>
      </w:r>
      <w:r w:rsidR="00880C38" w:rsidRPr="0017628F">
        <w:rPr>
          <w:sz w:val="23"/>
          <w:szCs w:val="23"/>
        </w:rPr>
        <w:t>History Department Seminar</w:t>
      </w:r>
    </w:p>
    <w:p w14:paraId="0CA64811" w14:textId="3E6EBE24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>French Colonial History Society, Washington D.C., May 5-8</w:t>
      </w:r>
      <w:proofErr w:type="gramStart"/>
      <w:r w:rsidRPr="0017628F">
        <w:rPr>
          <w:spacing w:val="-2"/>
          <w:sz w:val="23"/>
          <w:szCs w:val="23"/>
        </w:rPr>
        <w:t xml:space="preserve"> 2004</w:t>
      </w:r>
      <w:proofErr w:type="gramEnd"/>
      <w:r w:rsidRPr="0017628F">
        <w:rPr>
          <w:spacing w:val="-2"/>
          <w:sz w:val="23"/>
          <w:szCs w:val="23"/>
        </w:rPr>
        <w:t>, “French Colonial History:  Recent Trends, New Directions</w:t>
      </w:r>
      <w:r w:rsidR="00880C38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880C38" w:rsidRPr="00880C38">
        <w:rPr>
          <w:spacing w:val="-2"/>
          <w:sz w:val="23"/>
          <w:szCs w:val="23"/>
        </w:rPr>
        <w:t xml:space="preserve"> </w:t>
      </w:r>
      <w:proofErr w:type="gramStart"/>
      <w:r w:rsidR="00880C38" w:rsidRPr="0017628F">
        <w:rPr>
          <w:spacing w:val="-2"/>
          <w:sz w:val="23"/>
          <w:szCs w:val="23"/>
        </w:rPr>
        <w:t>Round-table</w:t>
      </w:r>
      <w:proofErr w:type="gramEnd"/>
    </w:p>
    <w:p w14:paraId="62277330" w14:textId="46749F4E" w:rsidR="006C1305" w:rsidRPr="0017628F" w:rsidRDefault="00C93BAA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z w:val="23"/>
          <w:szCs w:val="23"/>
        </w:rPr>
        <w:t>Keynote Address,</w:t>
      </w:r>
      <w:r w:rsidR="00880C38">
        <w:rPr>
          <w:sz w:val="23"/>
          <w:szCs w:val="23"/>
        </w:rPr>
        <w:t xml:space="preserve"> London,</w:t>
      </w:r>
      <w:r w:rsidRPr="0017628F">
        <w:rPr>
          <w:sz w:val="23"/>
          <w:szCs w:val="23"/>
        </w:rPr>
        <w:t xml:space="preserve"> </w:t>
      </w:r>
      <w:r w:rsidR="006C1305" w:rsidRPr="0017628F">
        <w:rPr>
          <w:sz w:val="23"/>
          <w:szCs w:val="23"/>
        </w:rPr>
        <w:t xml:space="preserve">Nov. 26, 2004, “Colonial </w:t>
      </w:r>
      <w:proofErr w:type="spellStart"/>
      <w:r w:rsidR="006C1305" w:rsidRPr="0017628F">
        <w:rPr>
          <w:sz w:val="23"/>
          <w:szCs w:val="23"/>
        </w:rPr>
        <w:t>Mésententes</w:t>
      </w:r>
      <w:proofErr w:type="spellEnd"/>
      <w:r w:rsidR="006C1305" w:rsidRPr="0017628F">
        <w:rPr>
          <w:sz w:val="23"/>
          <w:szCs w:val="23"/>
        </w:rPr>
        <w:t>: Liberal Empire in Greater France and Britain</w:t>
      </w:r>
      <w:r w:rsidR="00880C38">
        <w:rPr>
          <w:sz w:val="23"/>
          <w:szCs w:val="23"/>
        </w:rPr>
        <w:t>,</w:t>
      </w:r>
      <w:r w:rsidR="006C1305" w:rsidRPr="0017628F">
        <w:rPr>
          <w:sz w:val="23"/>
          <w:szCs w:val="23"/>
        </w:rPr>
        <w:t>”</w:t>
      </w:r>
      <w:r w:rsidR="00880C38" w:rsidRPr="00880C38">
        <w:rPr>
          <w:sz w:val="23"/>
          <w:szCs w:val="23"/>
        </w:rPr>
        <w:t xml:space="preserve"> </w:t>
      </w:r>
      <w:r w:rsidR="00880C38" w:rsidRPr="0017628F">
        <w:rPr>
          <w:sz w:val="23"/>
          <w:szCs w:val="23"/>
        </w:rPr>
        <w:t xml:space="preserve">Society for Francophone Postcolonial Studies, </w:t>
      </w:r>
      <w:r w:rsidR="00880C38" w:rsidRPr="0017628F">
        <w:rPr>
          <w:spacing w:val="-2"/>
          <w:sz w:val="23"/>
          <w:szCs w:val="23"/>
        </w:rPr>
        <w:t>R</w:t>
      </w:r>
      <w:r w:rsidR="00880C38" w:rsidRPr="0017628F">
        <w:rPr>
          <w:sz w:val="23"/>
          <w:szCs w:val="23"/>
        </w:rPr>
        <w:t>epublic and Empire Conference</w:t>
      </w:r>
      <w:r w:rsidR="006C1305" w:rsidRPr="0017628F">
        <w:rPr>
          <w:sz w:val="23"/>
          <w:szCs w:val="23"/>
        </w:rPr>
        <w:t xml:space="preserve"> </w:t>
      </w:r>
      <w:r w:rsidR="006C1305" w:rsidRPr="0017628F">
        <w:rPr>
          <w:spacing w:val="-2"/>
          <w:sz w:val="23"/>
          <w:szCs w:val="23"/>
        </w:rPr>
        <w:tab/>
      </w:r>
      <w:r w:rsidR="006C1305" w:rsidRPr="0017628F">
        <w:rPr>
          <w:spacing w:val="-2"/>
          <w:sz w:val="23"/>
          <w:szCs w:val="23"/>
        </w:rPr>
        <w:tab/>
        <w:t xml:space="preserve"> </w:t>
      </w:r>
    </w:p>
    <w:p w14:paraId="1490898A" w14:textId="77777777" w:rsidR="00880C38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 University of California-Davis, April 27, 2004, </w:t>
      </w:r>
      <w:r w:rsidR="00880C38" w:rsidRPr="0017628F">
        <w:rPr>
          <w:spacing w:val="-2"/>
          <w:sz w:val="23"/>
          <w:szCs w:val="23"/>
        </w:rPr>
        <w:t xml:space="preserve">“Skulls on Display:  Scientific Racism in Paris’ </w:t>
      </w:r>
      <w:proofErr w:type="spellStart"/>
      <w:r w:rsidR="00880C38" w:rsidRPr="0017628F">
        <w:rPr>
          <w:spacing w:val="-2"/>
          <w:sz w:val="23"/>
          <w:szCs w:val="23"/>
        </w:rPr>
        <w:t>Musée</w:t>
      </w:r>
      <w:proofErr w:type="spellEnd"/>
      <w:r w:rsidR="00880C38" w:rsidRPr="0017628F">
        <w:rPr>
          <w:spacing w:val="-2"/>
          <w:sz w:val="23"/>
          <w:szCs w:val="23"/>
        </w:rPr>
        <w:t xml:space="preserve"> de </w:t>
      </w:r>
      <w:proofErr w:type="spellStart"/>
      <w:r w:rsidR="00880C38" w:rsidRPr="0017628F">
        <w:rPr>
          <w:spacing w:val="-2"/>
          <w:sz w:val="23"/>
          <w:szCs w:val="23"/>
        </w:rPr>
        <w:t>l’Homme</w:t>
      </w:r>
      <w:proofErr w:type="spellEnd"/>
      <w:r w:rsidR="00880C38" w:rsidRPr="0017628F">
        <w:rPr>
          <w:spacing w:val="-2"/>
          <w:sz w:val="23"/>
          <w:szCs w:val="23"/>
        </w:rPr>
        <w:t>, 1937-1945</w:t>
      </w:r>
      <w:r w:rsidR="00880C38">
        <w:rPr>
          <w:spacing w:val="-2"/>
          <w:sz w:val="23"/>
          <w:szCs w:val="23"/>
        </w:rPr>
        <w:t>,</w:t>
      </w:r>
      <w:r w:rsidR="00880C38" w:rsidRPr="0017628F">
        <w:rPr>
          <w:spacing w:val="-2"/>
          <w:sz w:val="23"/>
          <w:szCs w:val="23"/>
        </w:rPr>
        <w:t>”</w:t>
      </w:r>
      <w:r w:rsidR="00880C38">
        <w:rPr>
          <w:spacing w:val="-2"/>
          <w:sz w:val="23"/>
          <w:szCs w:val="23"/>
        </w:rPr>
        <w:t xml:space="preserve"> </w:t>
      </w:r>
      <w:r w:rsidR="00880C38" w:rsidRPr="0017628F">
        <w:rPr>
          <w:sz w:val="23"/>
          <w:szCs w:val="23"/>
        </w:rPr>
        <w:t>Tensions of Empire Lecture Series</w:t>
      </w:r>
    </w:p>
    <w:p w14:paraId="1E7AEF6D" w14:textId="25F5FDDE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Maryland, Feb. 9, 2004,</w:t>
      </w:r>
      <w:r w:rsidR="00880C38">
        <w:rPr>
          <w:spacing w:val="-2"/>
          <w:sz w:val="23"/>
          <w:szCs w:val="23"/>
        </w:rPr>
        <w:t xml:space="preserve"> </w:t>
      </w:r>
      <w:r w:rsidR="00880C38" w:rsidRPr="0017628F">
        <w:rPr>
          <w:spacing w:val="-2"/>
          <w:sz w:val="23"/>
          <w:szCs w:val="23"/>
        </w:rPr>
        <w:t xml:space="preserve">“Skulls on Display:  Scientific Racism in Paris’ </w:t>
      </w:r>
      <w:proofErr w:type="spellStart"/>
      <w:r w:rsidR="00880C38" w:rsidRPr="0017628F">
        <w:rPr>
          <w:spacing w:val="-2"/>
          <w:sz w:val="23"/>
          <w:szCs w:val="23"/>
        </w:rPr>
        <w:t>Musée</w:t>
      </w:r>
      <w:proofErr w:type="spellEnd"/>
      <w:r w:rsidR="00880C38" w:rsidRPr="0017628F">
        <w:rPr>
          <w:spacing w:val="-2"/>
          <w:sz w:val="23"/>
          <w:szCs w:val="23"/>
        </w:rPr>
        <w:t xml:space="preserve"> de </w:t>
      </w:r>
      <w:proofErr w:type="spellStart"/>
      <w:r w:rsidR="00880C38" w:rsidRPr="0017628F">
        <w:rPr>
          <w:spacing w:val="-2"/>
          <w:sz w:val="23"/>
          <w:szCs w:val="23"/>
        </w:rPr>
        <w:t>l’Homme</w:t>
      </w:r>
      <w:proofErr w:type="spellEnd"/>
      <w:r w:rsidR="00880C38" w:rsidRPr="0017628F">
        <w:rPr>
          <w:spacing w:val="-2"/>
          <w:sz w:val="23"/>
          <w:szCs w:val="23"/>
        </w:rPr>
        <w:t>, 1937-1945</w:t>
      </w:r>
      <w:r w:rsidR="00880C38">
        <w:rPr>
          <w:spacing w:val="-2"/>
          <w:sz w:val="23"/>
          <w:szCs w:val="23"/>
        </w:rPr>
        <w:t>,</w:t>
      </w:r>
      <w:r w:rsidR="00880C38" w:rsidRPr="0017628F">
        <w:rPr>
          <w:spacing w:val="-2"/>
          <w:sz w:val="23"/>
          <w:szCs w:val="23"/>
        </w:rPr>
        <w:t>”</w:t>
      </w:r>
      <w:r w:rsidR="00880C38">
        <w:rPr>
          <w:spacing w:val="-2"/>
          <w:sz w:val="23"/>
          <w:szCs w:val="23"/>
        </w:rPr>
        <w:t xml:space="preserve"> </w:t>
      </w:r>
      <w:r w:rsidR="00880C38" w:rsidRPr="0017628F">
        <w:rPr>
          <w:spacing w:val="-2"/>
          <w:sz w:val="23"/>
          <w:szCs w:val="23"/>
        </w:rPr>
        <w:t xml:space="preserve">Center for Historical Studies </w:t>
      </w:r>
      <w:r w:rsidR="00880C38">
        <w:rPr>
          <w:spacing w:val="-2"/>
          <w:sz w:val="23"/>
          <w:szCs w:val="23"/>
        </w:rPr>
        <w:t>Empire Seminar</w:t>
      </w:r>
      <w:r w:rsidRPr="0017628F">
        <w:rPr>
          <w:spacing w:val="-2"/>
          <w:sz w:val="23"/>
          <w:szCs w:val="23"/>
        </w:rPr>
        <w:t xml:space="preserve"> </w:t>
      </w:r>
    </w:p>
    <w:p w14:paraId="6D3FED28" w14:textId="52455A25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>Center for 21rst Century Studies and the Milwaukee Art Museum, Milwaukee,</w:t>
      </w:r>
      <w:r w:rsidR="00880C38">
        <w:rPr>
          <w:spacing w:val="-2"/>
          <w:sz w:val="23"/>
          <w:szCs w:val="23"/>
        </w:rPr>
        <w:t xml:space="preserve"> </w:t>
      </w:r>
      <w:r w:rsidR="00880C38" w:rsidRPr="0017628F">
        <w:rPr>
          <w:spacing w:val="-2"/>
          <w:sz w:val="23"/>
          <w:szCs w:val="23"/>
        </w:rPr>
        <w:t xml:space="preserve">Nov. 15, 2003, “Race, Science and Empire:  Scientific Racism in Paris’ </w:t>
      </w:r>
      <w:proofErr w:type="spellStart"/>
      <w:r w:rsidR="00880C38" w:rsidRPr="0017628F">
        <w:rPr>
          <w:spacing w:val="-2"/>
          <w:sz w:val="23"/>
          <w:szCs w:val="23"/>
        </w:rPr>
        <w:t>Musée</w:t>
      </w:r>
      <w:proofErr w:type="spellEnd"/>
      <w:r w:rsidR="00880C38" w:rsidRPr="0017628F">
        <w:rPr>
          <w:spacing w:val="-2"/>
          <w:sz w:val="23"/>
          <w:szCs w:val="23"/>
        </w:rPr>
        <w:t xml:space="preserve"> de </w:t>
      </w:r>
      <w:proofErr w:type="spellStart"/>
      <w:r w:rsidR="00880C38" w:rsidRPr="0017628F">
        <w:rPr>
          <w:spacing w:val="-2"/>
          <w:sz w:val="23"/>
          <w:szCs w:val="23"/>
        </w:rPr>
        <w:t>l’Homme</w:t>
      </w:r>
      <w:proofErr w:type="spellEnd"/>
      <w:r w:rsidR="00880C38" w:rsidRPr="0017628F">
        <w:rPr>
          <w:spacing w:val="-2"/>
          <w:sz w:val="23"/>
          <w:szCs w:val="23"/>
        </w:rPr>
        <w:t>, 1937-1945</w:t>
      </w:r>
      <w:proofErr w:type="gramStart"/>
      <w:r w:rsidR="00880C38">
        <w:rPr>
          <w:spacing w:val="-2"/>
          <w:sz w:val="23"/>
          <w:szCs w:val="23"/>
        </w:rPr>
        <w:t>,</w:t>
      </w:r>
      <w:r w:rsidR="00880C38" w:rsidRPr="0017628F">
        <w:rPr>
          <w:spacing w:val="-2"/>
          <w:sz w:val="23"/>
          <w:szCs w:val="23"/>
        </w:rPr>
        <w:t>”</w:t>
      </w:r>
      <w:r w:rsidR="00880C38" w:rsidRPr="0017628F">
        <w:rPr>
          <w:sz w:val="23"/>
          <w:szCs w:val="23"/>
          <w:lang w:val="fr-FR"/>
        </w:rPr>
        <w:t xml:space="preserve"> </w:t>
      </w:r>
      <w:r w:rsidRPr="0017628F">
        <w:rPr>
          <w:spacing w:val="-2"/>
          <w:sz w:val="23"/>
          <w:szCs w:val="23"/>
        </w:rPr>
        <w:t xml:space="preserve"> Museums</w:t>
      </w:r>
      <w:proofErr w:type="gramEnd"/>
      <w:r w:rsidRPr="0017628F">
        <w:rPr>
          <w:spacing w:val="-2"/>
          <w:sz w:val="23"/>
          <w:szCs w:val="23"/>
        </w:rPr>
        <w:t xml:space="preserve"> and Difference Conference </w:t>
      </w:r>
    </w:p>
    <w:p w14:paraId="4879F916" w14:textId="3B1CE8D6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z w:val="23"/>
          <w:szCs w:val="23"/>
          <w:lang w:val="fr-FR"/>
        </w:rPr>
        <w:t>Université Paris VIII, April 30, 2003</w:t>
      </w:r>
      <w:r w:rsidR="00880C38">
        <w:rPr>
          <w:sz w:val="23"/>
          <w:szCs w:val="23"/>
          <w:lang w:val="fr-FR"/>
        </w:rPr>
        <w:t>,</w:t>
      </w:r>
      <w:r w:rsidRPr="0017628F">
        <w:rPr>
          <w:sz w:val="23"/>
          <w:szCs w:val="23"/>
          <w:lang w:val="fr-FR"/>
        </w:rPr>
        <w:t xml:space="preserve"> </w:t>
      </w:r>
      <w:r w:rsidRPr="0017628F">
        <w:rPr>
          <w:spacing w:val="-2"/>
          <w:sz w:val="23"/>
          <w:szCs w:val="23"/>
        </w:rPr>
        <w:t>“</w:t>
      </w:r>
      <w:r w:rsidRPr="0017628F">
        <w:rPr>
          <w:sz w:val="23"/>
          <w:szCs w:val="23"/>
          <w:lang w:val="fr-FR"/>
        </w:rPr>
        <w:t>Réseaux de savoirs en situation coloniale : figures, institutions, pratiques et politiques</w:t>
      </w:r>
      <w:r w:rsidR="00880C38">
        <w:rPr>
          <w:sz w:val="23"/>
          <w:szCs w:val="23"/>
          <w:lang w:val="fr-FR"/>
        </w:rPr>
        <w:t>,</w:t>
      </w:r>
      <w:r w:rsidRPr="0017628F">
        <w:rPr>
          <w:spacing w:val="-2"/>
          <w:sz w:val="23"/>
          <w:szCs w:val="23"/>
        </w:rPr>
        <w:t>”</w:t>
      </w:r>
      <w:r w:rsidRPr="0017628F">
        <w:rPr>
          <w:sz w:val="23"/>
          <w:szCs w:val="23"/>
          <w:lang w:val="fr-FR"/>
        </w:rPr>
        <w:t> </w:t>
      </w:r>
      <w:r w:rsidR="00880C38" w:rsidRPr="0017628F">
        <w:rPr>
          <w:sz w:val="23"/>
          <w:szCs w:val="23"/>
          <w:lang w:val="fr-FR"/>
        </w:rPr>
        <w:t>Journée d’études</w:t>
      </w:r>
      <w:r w:rsidRPr="0017628F">
        <w:rPr>
          <w:sz w:val="23"/>
          <w:szCs w:val="23"/>
          <w:lang w:val="fr-FR"/>
        </w:rPr>
        <w:t xml:space="preserve"> </w:t>
      </w:r>
    </w:p>
    <w:p w14:paraId="0A55AE04" w14:textId="61ADCCB2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Stanford University, Feb. 6, 2003, “Civil Society, Science and Empire in Late Republican France:  The Foundation of Paris’s Museum of Man</w:t>
      </w:r>
      <w:r w:rsidR="00880C38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880C38" w:rsidRPr="00880C38">
        <w:rPr>
          <w:spacing w:val="-2"/>
          <w:sz w:val="23"/>
          <w:szCs w:val="23"/>
        </w:rPr>
        <w:t xml:space="preserve"> </w:t>
      </w:r>
      <w:r w:rsidR="00880C38" w:rsidRPr="0017628F">
        <w:rPr>
          <w:spacing w:val="-2"/>
          <w:sz w:val="23"/>
          <w:szCs w:val="23"/>
        </w:rPr>
        <w:t>French Culture Workshop</w:t>
      </w:r>
    </w:p>
    <w:p w14:paraId="14018DF2" w14:textId="024078DB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  <w:lang w:val="fr-FR"/>
        </w:rPr>
        <w:lastRenderedPageBreak/>
        <w:t>EHESS, Paris, Jan. 8, 2003,</w:t>
      </w:r>
      <w:r w:rsidRPr="0017628F">
        <w:rPr>
          <w:spacing w:val="-2"/>
          <w:sz w:val="23"/>
          <w:szCs w:val="23"/>
          <w:lang w:val="fr-FR"/>
        </w:rPr>
        <w:t xml:space="preserve"> “</w:t>
      </w:r>
      <w:r w:rsidRPr="0017628F">
        <w:rPr>
          <w:sz w:val="23"/>
          <w:szCs w:val="23"/>
          <w:lang w:val="fr-FR"/>
        </w:rPr>
        <w:t xml:space="preserve">Comment faire de l’histoire coloniale ? </w:t>
      </w:r>
      <w:proofErr w:type="spellStart"/>
      <w:r w:rsidRPr="0017628F">
        <w:rPr>
          <w:sz w:val="23"/>
          <w:szCs w:val="23"/>
        </w:rPr>
        <w:t>Réflexions</w:t>
      </w:r>
      <w:proofErr w:type="spellEnd"/>
      <w:r w:rsidRPr="0017628F">
        <w:rPr>
          <w:sz w:val="23"/>
          <w:szCs w:val="23"/>
        </w:rPr>
        <w:t xml:space="preserve"> sur </w:t>
      </w:r>
      <w:proofErr w:type="spellStart"/>
      <w:r w:rsidRPr="0017628F">
        <w:rPr>
          <w:sz w:val="23"/>
          <w:szCs w:val="23"/>
        </w:rPr>
        <w:t>quelques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nouvelles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approches</w:t>
      </w:r>
      <w:proofErr w:type="spellEnd"/>
      <w:r w:rsidR="00880C38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880C38" w:rsidRPr="00880C38">
        <w:rPr>
          <w:spacing w:val="-2"/>
          <w:sz w:val="23"/>
          <w:szCs w:val="23"/>
          <w:lang w:val="fr-FR"/>
        </w:rPr>
        <w:t xml:space="preserve"> </w:t>
      </w:r>
      <w:r w:rsidR="00880C38" w:rsidRPr="0017628F">
        <w:rPr>
          <w:spacing w:val="-2"/>
          <w:sz w:val="23"/>
          <w:szCs w:val="23"/>
          <w:lang w:val="fr-FR"/>
        </w:rPr>
        <w:t>S</w:t>
      </w:r>
      <w:r w:rsidR="00880C38" w:rsidRPr="0017628F">
        <w:rPr>
          <w:sz w:val="23"/>
          <w:szCs w:val="23"/>
          <w:lang w:val="fr-FR"/>
        </w:rPr>
        <w:t>éminaire Sources, approches et historiographies</w:t>
      </w:r>
    </w:p>
    <w:p w14:paraId="1AAF4320" w14:textId="77777777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University of Toronto, French History and Social Sciences Seminar, March 1, 2002,</w:t>
      </w:r>
      <w:r w:rsidRPr="0017628F">
        <w:rPr>
          <w:b/>
          <w:spacing w:val="-2"/>
          <w:sz w:val="23"/>
          <w:szCs w:val="23"/>
        </w:rPr>
        <w:t xml:space="preserve"> “</w:t>
      </w:r>
      <w:r w:rsidRPr="0017628F">
        <w:rPr>
          <w:sz w:val="23"/>
          <w:szCs w:val="23"/>
        </w:rPr>
        <w:t>The Science of Empire and the Empire of Science:  French Ethnology at Paris’ Museum of Man”</w:t>
      </w:r>
    </w:p>
    <w:p w14:paraId="50AEDDAB" w14:textId="307DC370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  <w:lang w:val="fr-FR"/>
        </w:rPr>
        <w:t xml:space="preserve">EHESS-Centre de recherches historiques and Institut d’Histoire du Temps Présent-CNRS, Paris, June 8, 2001, </w:t>
      </w:r>
      <w:r w:rsidRPr="0017628F">
        <w:rPr>
          <w:sz w:val="23"/>
          <w:szCs w:val="23"/>
          <w:lang w:val="fr-FR"/>
        </w:rPr>
        <w:t xml:space="preserve">“État colonial et idéologie républicaine.  </w:t>
      </w:r>
      <w:proofErr w:type="spellStart"/>
      <w:r w:rsidRPr="0017628F">
        <w:rPr>
          <w:sz w:val="23"/>
          <w:szCs w:val="23"/>
        </w:rPr>
        <w:t>Savoirs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historiens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anciens</w:t>
      </w:r>
      <w:proofErr w:type="spellEnd"/>
      <w:r w:rsidRPr="0017628F">
        <w:rPr>
          <w:sz w:val="23"/>
          <w:szCs w:val="23"/>
        </w:rPr>
        <w:t xml:space="preserve"> et </w:t>
      </w:r>
      <w:proofErr w:type="spellStart"/>
      <w:r w:rsidRPr="0017628F">
        <w:rPr>
          <w:sz w:val="23"/>
          <w:szCs w:val="23"/>
        </w:rPr>
        <w:t>modernes</w:t>
      </w:r>
      <w:proofErr w:type="spellEnd"/>
      <w:r w:rsidR="00880C38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880C38">
        <w:rPr>
          <w:sz w:val="23"/>
          <w:szCs w:val="23"/>
        </w:rPr>
        <w:t xml:space="preserve"> </w:t>
      </w:r>
      <w:r w:rsidR="00880C38" w:rsidRPr="0017628F">
        <w:rPr>
          <w:spacing w:val="-2"/>
          <w:sz w:val="23"/>
          <w:szCs w:val="23"/>
          <w:lang w:val="fr-FR"/>
        </w:rPr>
        <w:t>Journée d’études L’État et les pratiques administratives en régime colonial</w:t>
      </w:r>
    </w:p>
    <w:p w14:paraId="5F7AC80E" w14:textId="4B71CD81" w:rsidR="006C1305" w:rsidRPr="0017628F" w:rsidRDefault="006C1305" w:rsidP="006C1305">
      <w:pPr>
        <w:pStyle w:val="WPBody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University of Amsterdam, May 23, 2001, “(Post)Colonial Knowledge, Gender, and Racial Difference in Metropolitan France:  An Overview</w:t>
      </w:r>
      <w:r w:rsidR="00880C38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880C38" w:rsidRPr="0017628F">
        <w:rPr>
          <w:sz w:val="23"/>
          <w:szCs w:val="23"/>
        </w:rPr>
        <w:t xml:space="preserve"> Belle van </w:t>
      </w:r>
      <w:proofErr w:type="spellStart"/>
      <w:r w:rsidR="00880C38" w:rsidRPr="0017628F">
        <w:rPr>
          <w:sz w:val="23"/>
          <w:szCs w:val="23"/>
        </w:rPr>
        <w:t>Zuylen</w:t>
      </w:r>
      <w:proofErr w:type="spellEnd"/>
      <w:r w:rsidR="00880C38" w:rsidRPr="0017628F">
        <w:rPr>
          <w:sz w:val="23"/>
          <w:szCs w:val="23"/>
        </w:rPr>
        <w:t xml:space="preserve"> </w:t>
      </w:r>
      <w:proofErr w:type="spellStart"/>
      <w:r w:rsidR="00880C38" w:rsidRPr="0017628F">
        <w:rPr>
          <w:sz w:val="23"/>
          <w:szCs w:val="23"/>
        </w:rPr>
        <w:t>Institut</w:t>
      </w:r>
      <w:proofErr w:type="spellEnd"/>
    </w:p>
    <w:p w14:paraId="0459A040" w14:textId="37527502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NYU-Institute of French Studies,</w:t>
      </w:r>
      <w:r w:rsidR="00880C38">
        <w:rPr>
          <w:spacing w:val="-2"/>
          <w:sz w:val="23"/>
          <w:szCs w:val="23"/>
        </w:rPr>
        <w:t xml:space="preserve"> </w:t>
      </w:r>
      <w:r w:rsidR="00880C38" w:rsidRPr="0017628F">
        <w:rPr>
          <w:spacing w:val="-2"/>
          <w:sz w:val="23"/>
          <w:szCs w:val="23"/>
        </w:rPr>
        <w:t xml:space="preserve">April 28, 2001, “The </w:t>
      </w:r>
      <w:proofErr w:type="spellStart"/>
      <w:r w:rsidR="00880C38" w:rsidRPr="0017628F">
        <w:rPr>
          <w:spacing w:val="-2"/>
          <w:sz w:val="23"/>
          <w:szCs w:val="23"/>
        </w:rPr>
        <w:t>Musée</w:t>
      </w:r>
      <w:proofErr w:type="spellEnd"/>
      <w:r w:rsidR="00880C38" w:rsidRPr="0017628F">
        <w:rPr>
          <w:spacing w:val="-2"/>
          <w:sz w:val="23"/>
          <w:szCs w:val="23"/>
        </w:rPr>
        <w:t xml:space="preserve"> de </w:t>
      </w:r>
      <w:proofErr w:type="spellStart"/>
      <w:r w:rsidR="00880C38" w:rsidRPr="0017628F">
        <w:rPr>
          <w:spacing w:val="-2"/>
          <w:sz w:val="23"/>
          <w:szCs w:val="23"/>
        </w:rPr>
        <w:t>l’Homme</w:t>
      </w:r>
      <w:proofErr w:type="spellEnd"/>
      <w:r w:rsidR="00880C38" w:rsidRPr="0017628F">
        <w:rPr>
          <w:spacing w:val="-2"/>
          <w:sz w:val="23"/>
          <w:szCs w:val="23"/>
        </w:rPr>
        <w:t xml:space="preserve"> and ‘la situation </w:t>
      </w:r>
      <w:proofErr w:type="spellStart"/>
      <w:r w:rsidR="00880C38">
        <w:rPr>
          <w:spacing w:val="-2"/>
          <w:sz w:val="23"/>
          <w:szCs w:val="23"/>
        </w:rPr>
        <w:t>coloniale</w:t>
      </w:r>
      <w:proofErr w:type="spellEnd"/>
      <w:r w:rsidR="00880C38">
        <w:rPr>
          <w:spacing w:val="-2"/>
          <w:sz w:val="23"/>
          <w:szCs w:val="23"/>
        </w:rPr>
        <w:t>,</w:t>
      </w:r>
      <w:r w:rsidR="00880C38" w:rsidRPr="0017628F">
        <w:rPr>
          <w:spacing w:val="-2"/>
          <w:sz w:val="23"/>
          <w:szCs w:val="23"/>
        </w:rPr>
        <w:t>’”</w:t>
      </w:r>
      <w:r w:rsidRPr="0017628F">
        <w:rPr>
          <w:spacing w:val="-2"/>
          <w:sz w:val="23"/>
          <w:szCs w:val="23"/>
        </w:rPr>
        <w:t xml:space="preserve"> 1951-2001:  Transatlantic Perspectives on </w:t>
      </w:r>
      <w:r w:rsidRPr="0017628F">
        <w:rPr>
          <w:i/>
          <w:spacing w:val="-2"/>
          <w:sz w:val="23"/>
          <w:szCs w:val="23"/>
        </w:rPr>
        <w:t>The Colonial Situation</w:t>
      </w:r>
      <w:r w:rsidRPr="0017628F">
        <w:rPr>
          <w:spacing w:val="-2"/>
          <w:sz w:val="23"/>
          <w:szCs w:val="23"/>
        </w:rPr>
        <w:t xml:space="preserve">” Conference </w:t>
      </w:r>
    </w:p>
    <w:p w14:paraId="7D655E95" w14:textId="772CE615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University of Wisconsin-Madison, April 1</w:t>
      </w:r>
      <w:r w:rsidR="00880C38">
        <w:rPr>
          <w:sz w:val="23"/>
          <w:szCs w:val="23"/>
        </w:rPr>
        <w:t>5</w:t>
      </w:r>
      <w:r w:rsidRPr="0017628F">
        <w:rPr>
          <w:sz w:val="23"/>
          <w:szCs w:val="23"/>
        </w:rPr>
        <w:t xml:space="preserve">, 2000, “Others on Display:  A Democratic Science in the New Museum of </w:t>
      </w:r>
      <w:proofErr w:type="gramStart"/>
      <w:r w:rsidRPr="0017628F">
        <w:rPr>
          <w:sz w:val="23"/>
          <w:szCs w:val="23"/>
        </w:rPr>
        <w:t>Man?</w:t>
      </w:r>
      <w:r w:rsidR="00880C38">
        <w:rPr>
          <w:sz w:val="23"/>
          <w:szCs w:val="23"/>
        </w:rPr>
        <w:t>,</w:t>
      </w:r>
      <w:proofErr w:type="gramEnd"/>
      <w:r w:rsidRPr="0017628F">
        <w:rPr>
          <w:sz w:val="23"/>
          <w:szCs w:val="23"/>
        </w:rPr>
        <w:t>”</w:t>
      </w:r>
      <w:r w:rsidR="00880C38" w:rsidRPr="00880C38">
        <w:rPr>
          <w:sz w:val="23"/>
          <w:szCs w:val="23"/>
        </w:rPr>
        <w:t xml:space="preserve"> </w:t>
      </w:r>
      <w:r w:rsidR="00880C38" w:rsidRPr="0017628F">
        <w:rPr>
          <w:sz w:val="23"/>
          <w:szCs w:val="23"/>
        </w:rPr>
        <w:t>History of Science Workshop Science and Civil Society:  Historical Perspectives</w:t>
      </w:r>
    </w:p>
    <w:p w14:paraId="34EA8832" w14:textId="77777777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z w:val="23"/>
          <w:szCs w:val="23"/>
        </w:rPr>
        <w:t xml:space="preserve">Yale University, Cornell University, and SUNY Binghamton, fall 1999: “Africanism on Trial:  The Competing Anti-Colonialisms of Blaise Diagne and </w:t>
      </w:r>
      <w:proofErr w:type="spellStart"/>
      <w:r w:rsidRPr="0017628F">
        <w:rPr>
          <w:sz w:val="23"/>
          <w:szCs w:val="23"/>
        </w:rPr>
        <w:t>Réné</w:t>
      </w:r>
      <w:proofErr w:type="spellEnd"/>
      <w:r w:rsidRPr="0017628F">
        <w:rPr>
          <w:sz w:val="23"/>
          <w:szCs w:val="23"/>
        </w:rPr>
        <w:t xml:space="preserve"> Maran in 1920s Paris”</w:t>
      </w:r>
      <w:r w:rsidRPr="0017628F">
        <w:rPr>
          <w:spacing w:val="-2"/>
          <w:sz w:val="23"/>
          <w:szCs w:val="23"/>
        </w:rPr>
        <w:t xml:space="preserve"> </w:t>
      </w:r>
    </w:p>
    <w:p w14:paraId="2477A8A1" w14:textId="53CC2BB6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Western Society for French History, Asilomar,</w:t>
      </w:r>
      <w:r w:rsidR="009117D6" w:rsidRPr="0017628F">
        <w:rPr>
          <w:sz w:val="23"/>
          <w:szCs w:val="23"/>
        </w:rPr>
        <w:t xml:space="preserve"> CA</w:t>
      </w:r>
      <w:r w:rsidR="00880C38">
        <w:rPr>
          <w:sz w:val="23"/>
          <w:szCs w:val="23"/>
        </w:rPr>
        <w:t>,</w:t>
      </w:r>
      <w:r w:rsidRPr="0017628F">
        <w:rPr>
          <w:sz w:val="23"/>
          <w:szCs w:val="23"/>
        </w:rPr>
        <w:t xml:space="preserve"> Oct. 31, 1999, </w:t>
      </w:r>
      <w:r w:rsidR="00880C38" w:rsidRPr="0017628F">
        <w:rPr>
          <w:sz w:val="23"/>
          <w:szCs w:val="23"/>
        </w:rPr>
        <w:t>“Interdisciplinary Perspectives on the History of Imperialism and Decolonization in French History Courses</w:t>
      </w:r>
      <w:r w:rsidR="00880C38">
        <w:rPr>
          <w:sz w:val="23"/>
          <w:szCs w:val="23"/>
        </w:rPr>
        <w:t>,</w:t>
      </w:r>
      <w:r w:rsidR="00880C38" w:rsidRPr="0017628F">
        <w:rPr>
          <w:sz w:val="23"/>
          <w:szCs w:val="23"/>
        </w:rPr>
        <w:t>”</w:t>
      </w:r>
      <w:r w:rsidR="00880C38">
        <w:rPr>
          <w:sz w:val="23"/>
          <w:szCs w:val="23"/>
        </w:rPr>
        <w:t xml:space="preserve"> </w:t>
      </w:r>
      <w:r w:rsidRPr="0017628F">
        <w:rPr>
          <w:sz w:val="23"/>
          <w:szCs w:val="23"/>
        </w:rPr>
        <w:t xml:space="preserve">Roundtable Discussion on Pedagogy </w:t>
      </w:r>
    </w:p>
    <w:p w14:paraId="1D8CE063" w14:textId="0BB97250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Harvard University, </w:t>
      </w:r>
      <w:r w:rsidR="00880C38" w:rsidRPr="0017628F">
        <w:rPr>
          <w:spacing w:val="-2"/>
          <w:sz w:val="23"/>
          <w:szCs w:val="23"/>
        </w:rPr>
        <w:t>Feb. 7, 1999: “In the Museum of Man:  Ethnographic Liberalism in Interwar France</w:t>
      </w:r>
      <w:r w:rsidR="00880C38">
        <w:rPr>
          <w:spacing w:val="-2"/>
          <w:sz w:val="23"/>
          <w:szCs w:val="23"/>
        </w:rPr>
        <w:t>,</w:t>
      </w:r>
      <w:r w:rsidR="00880C38" w:rsidRPr="0017628F">
        <w:rPr>
          <w:spacing w:val="-2"/>
          <w:sz w:val="23"/>
          <w:szCs w:val="23"/>
        </w:rPr>
        <w:t>”</w:t>
      </w:r>
      <w:r w:rsidR="00880C38">
        <w:rPr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 xml:space="preserve">Center for European Studies, </w:t>
      </w:r>
    </w:p>
    <w:p w14:paraId="4088FCC6" w14:textId="5B3839D1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NYU-Institute for French Studies, Feb. 3, 1998: “The </w:t>
      </w:r>
      <w:r w:rsidRPr="0017628F">
        <w:rPr>
          <w:i/>
          <w:spacing w:val="-2"/>
          <w:sz w:val="23"/>
          <w:szCs w:val="23"/>
        </w:rPr>
        <w:t xml:space="preserve">mission </w:t>
      </w:r>
      <w:proofErr w:type="spellStart"/>
      <w:r w:rsidRPr="0017628F">
        <w:rPr>
          <w:i/>
          <w:spacing w:val="-2"/>
          <w:sz w:val="23"/>
          <w:szCs w:val="23"/>
        </w:rPr>
        <w:t>civilisatrice</w:t>
      </w:r>
      <w:proofErr w:type="spellEnd"/>
      <w:r w:rsidRPr="0017628F">
        <w:rPr>
          <w:spacing w:val="-2"/>
          <w:sz w:val="23"/>
          <w:szCs w:val="23"/>
        </w:rPr>
        <w:t xml:space="preserve"> in France and West Africa</w:t>
      </w:r>
      <w:r w:rsidR="00880C38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880C38" w:rsidRPr="00880C38">
        <w:rPr>
          <w:spacing w:val="-2"/>
          <w:sz w:val="23"/>
          <w:szCs w:val="23"/>
        </w:rPr>
        <w:t xml:space="preserve"> </w:t>
      </w:r>
      <w:r w:rsidR="00880C38" w:rsidRPr="0017628F">
        <w:rPr>
          <w:spacing w:val="-2"/>
          <w:sz w:val="23"/>
          <w:szCs w:val="23"/>
        </w:rPr>
        <w:t>Luncheon Seminar</w:t>
      </w:r>
    </w:p>
    <w:p w14:paraId="6256045B" w14:textId="4EAD06EE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>EHESS, Paris, Nov. 7, 1996 : </w:t>
      </w:r>
      <w:r w:rsidRPr="0017628F">
        <w:rPr>
          <w:spacing w:val="-2"/>
          <w:sz w:val="23"/>
          <w:szCs w:val="23"/>
        </w:rPr>
        <w:t>“</w:t>
      </w:r>
      <w:r w:rsidRPr="0017628F">
        <w:rPr>
          <w:spacing w:val="-2"/>
          <w:sz w:val="23"/>
          <w:szCs w:val="23"/>
          <w:lang w:val="fr-FR"/>
        </w:rPr>
        <w:t>On a semé la haine :  Maurice Delafosse et l'administration coloniale en AOF</w:t>
      </w:r>
      <w:r w:rsidR="00880C38">
        <w:rPr>
          <w:spacing w:val="-2"/>
          <w:sz w:val="23"/>
          <w:szCs w:val="23"/>
          <w:lang w:val="fr-FR"/>
        </w:rPr>
        <w:t>,</w:t>
      </w:r>
      <w:r w:rsidRPr="0017628F">
        <w:rPr>
          <w:spacing w:val="-2"/>
          <w:sz w:val="23"/>
          <w:szCs w:val="23"/>
        </w:rPr>
        <w:t>”</w:t>
      </w:r>
      <w:r w:rsidR="00880C38" w:rsidRPr="00880C38">
        <w:rPr>
          <w:spacing w:val="-2"/>
          <w:sz w:val="23"/>
          <w:szCs w:val="23"/>
          <w:lang w:val="fr-FR"/>
        </w:rPr>
        <w:t xml:space="preserve"> </w:t>
      </w:r>
      <w:r w:rsidR="00880C38" w:rsidRPr="0017628F">
        <w:rPr>
          <w:spacing w:val="-2"/>
          <w:sz w:val="23"/>
          <w:szCs w:val="23"/>
          <w:lang w:val="fr-FR"/>
        </w:rPr>
        <w:t>Orientalisme et ethnographie chez Maurice Delafosse</w:t>
      </w:r>
      <w:r w:rsidR="00880C38" w:rsidRPr="0017628F">
        <w:rPr>
          <w:spacing w:val="-2"/>
          <w:sz w:val="23"/>
          <w:szCs w:val="23"/>
        </w:rPr>
        <w:t xml:space="preserve"> Conference</w:t>
      </w:r>
    </w:p>
    <w:p w14:paraId="18F1FB64" w14:textId="745BBAD8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New York Area French History Seminar, New York, </w:t>
      </w:r>
      <w:r w:rsidR="00880C38">
        <w:rPr>
          <w:spacing w:val="-2"/>
          <w:sz w:val="23"/>
          <w:szCs w:val="23"/>
        </w:rPr>
        <w:t>Sept. 9,</w:t>
      </w:r>
      <w:r w:rsidRPr="0017628F">
        <w:rPr>
          <w:spacing w:val="-2"/>
          <w:sz w:val="23"/>
          <w:szCs w:val="23"/>
        </w:rPr>
        <w:t xml:space="preserve"> 1996, “Redefining ‘</w:t>
      </w:r>
      <w:proofErr w:type="spellStart"/>
      <w:r w:rsidRPr="0017628F">
        <w:rPr>
          <w:spacing w:val="-2"/>
          <w:sz w:val="23"/>
          <w:szCs w:val="23"/>
        </w:rPr>
        <w:t>Frenchness</w:t>
      </w:r>
      <w:proofErr w:type="spellEnd"/>
      <w:r w:rsidRPr="0017628F">
        <w:rPr>
          <w:spacing w:val="-2"/>
          <w:sz w:val="23"/>
          <w:szCs w:val="23"/>
        </w:rPr>
        <w:t>’:  Citizenship, Race Regeneration, and Imperial Motherhood in France and West Africa, 1914-1940”</w:t>
      </w:r>
    </w:p>
    <w:p w14:paraId="1645E720" w14:textId="77777777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proofErr w:type="spellStart"/>
      <w:r w:rsidRPr="0017628F">
        <w:rPr>
          <w:spacing w:val="-2"/>
          <w:sz w:val="23"/>
          <w:szCs w:val="23"/>
        </w:rPr>
        <w:t>Commémoration</w:t>
      </w:r>
      <w:proofErr w:type="spellEnd"/>
      <w:r w:rsidRPr="0017628F">
        <w:rPr>
          <w:spacing w:val="-2"/>
          <w:sz w:val="23"/>
          <w:szCs w:val="23"/>
        </w:rPr>
        <w:t xml:space="preserve"> du </w:t>
      </w:r>
      <w:proofErr w:type="spellStart"/>
      <w:r w:rsidRPr="0017628F">
        <w:rPr>
          <w:spacing w:val="-2"/>
          <w:sz w:val="23"/>
          <w:szCs w:val="23"/>
        </w:rPr>
        <w:t>Centenaire</w:t>
      </w:r>
      <w:proofErr w:type="spellEnd"/>
      <w:r w:rsidRPr="0017628F">
        <w:rPr>
          <w:spacing w:val="-2"/>
          <w:sz w:val="23"/>
          <w:szCs w:val="23"/>
        </w:rPr>
        <w:t xml:space="preserve"> de </w:t>
      </w:r>
      <w:proofErr w:type="spellStart"/>
      <w:r w:rsidRPr="0017628F">
        <w:rPr>
          <w:spacing w:val="-2"/>
          <w:sz w:val="23"/>
          <w:szCs w:val="23"/>
        </w:rPr>
        <w:t>l'AOF</w:t>
      </w:r>
      <w:proofErr w:type="spellEnd"/>
      <w:r w:rsidRPr="0017628F">
        <w:rPr>
          <w:spacing w:val="-2"/>
          <w:sz w:val="23"/>
          <w:szCs w:val="23"/>
        </w:rPr>
        <w:t>, Dakar, June 16-22, 1995: “A Force for Civilization:  Republican Discourse and French Administration in West Africa, 1895-1930” and “Democracy Rediscovered:  The Advent of Association, 1914-1930”</w:t>
      </w:r>
    </w:p>
    <w:p w14:paraId="12C06828" w14:textId="3D0BCF65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University of Chicago, May 11, 1995</w:t>
      </w:r>
      <w:r w:rsidR="00AB5BA7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 xml:space="preserve"> “Redefining ‘</w:t>
      </w:r>
      <w:proofErr w:type="spellStart"/>
      <w:r w:rsidRPr="0017628F">
        <w:rPr>
          <w:spacing w:val="-2"/>
          <w:sz w:val="23"/>
          <w:szCs w:val="23"/>
        </w:rPr>
        <w:t>Frenchness</w:t>
      </w:r>
      <w:proofErr w:type="spellEnd"/>
      <w:r w:rsidRPr="0017628F">
        <w:rPr>
          <w:spacing w:val="-2"/>
          <w:sz w:val="23"/>
          <w:szCs w:val="23"/>
        </w:rPr>
        <w:t>’: Citizenship, Race Regeneration, and Imperial Motherhood in France and West Africa, 1914-1940</w:t>
      </w:r>
      <w:r w:rsidR="00AB5BA7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AB5BA7" w:rsidRPr="00AB5BA7">
        <w:rPr>
          <w:spacing w:val="-2"/>
          <w:sz w:val="23"/>
          <w:szCs w:val="23"/>
        </w:rPr>
        <w:t xml:space="preserve"> </w:t>
      </w:r>
      <w:r w:rsidR="00AB5BA7" w:rsidRPr="0017628F">
        <w:rPr>
          <w:spacing w:val="-2"/>
          <w:sz w:val="23"/>
          <w:szCs w:val="23"/>
        </w:rPr>
        <w:t>19th and 20th Century European History Workshop</w:t>
      </w:r>
    </w:p>
    <w:p w14:paraId="7A687C7A" w14:textId="3673C421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University of California, Irvine, </w:t>
      </w:r>
      <w:r w:rsidR="00AB5BA7" w:rsidRPr="0017628F">
        <w:rPr>
          <w:spacing w:val="-2"/>
          <w:sz w:val="23"/>
          <w:szCs w:val="23"/>
        </w:rPr>
        <w:t xml:space="preserve">February </w:t>
      </w:r>
      <w:r w:rsidR="00AB5BA7">
        <w:rPr>
          <w:spacing w:val="-2"/>
          <w:sz w:val="23"/>
          <w:szCs w:val="23"/>
        </w:rPr>
        <w:t>12</w:t>
      </w:r>
      <w:r w:rsidR="00AB5BA7" w:rsidRPr="0017628F">
        <w:rPr>
          <w:spacing w:val="-2"/>
          <w:sz w:val="23"/>
          <w:szCs w:val="23"/>
        </w:rPr>
        <w:t>, 1994</w:t>
      </w:r>
      <w:r w:rsidR="00AB5BA7">
        <w:rPr>
          <w:spacing w:val="-2"/>
          <w:sz w:val="23"/>
          <w:szCs w:val="23"/>
        </w:rPr>
        <w:t>,</w:t>
      </w:r>
      <w:r w:rsidR="00AB5BA7" w:rsidRPr="0017628F">
        <w:rPr>
          <w:spacing w:val="-2"/>
          <w:sz w:val="23"/>
          <w:szCs w:val="23"/>
        </w:rPr>
        <w:t xml:space="preserve"> “Republican Discourse and French Colonial Expansion, 1870-1914</w:t>
      </w:r>
      <w:r w:rsidR="00AB5BA7">
        <w:rPr>
          <w:spacing w:val="-2"/>
          <w:sz w:val="23"/>
          <w:szCs w:val="23"/>
        </w:rPr>
        <w:t>,</w:t>
      </w:r>
      <w:r w:rsidR="00AB5BA7" w:rsidRPr="0017628F">
        <w:rPr>
          <w:spacing w:val="-2"/>
          <w:sz w:val="23"/>
          <w:szCs w:val="23"/>
        </w:rPr>
        <w:t>”</w:t>
      </w:r>
      <w:r w:rsidR="00AB5BA7">
        <w:rPr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 xml:space="preserve">Violence and the Democratic Tradition in France, 1789-1914 Conference </w:t>
      </w:r>
    </w:p>
    <w:p w14:paraId="157C4C22" w14:textId="61A34B89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University of Chicago, Oct. </w:t>
      </w:r>
      <w:r w:rsidR="00AB5BA7">
        <w:rPr>
          <w:spacing w:val="-2"/>
          <w:sz w:val="23"/>
          <w:szCs w:val="23"/>
        </w:rPr>
        <w:t>9,</w:t>
      </w:r>
      <w:r w:rsidRPr="0017628F">
        <w:rPr>
          <w:spacing w:val="-2"/>
          <w:sz w:val="23"/>
          <w:szCs w:val="23"/>
        </w:rPr>
        <w:t xml:space="preserve"> 1993</w:t>
      </w:r>
      <w:r w:rsidR="00AB5BA7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 xml:space="preserve"> “Gender Issues in the Creation of the ‘Public’:  The Colonial Pattern</w:t>
      </w:r>
      <w:r w:rsidR="00AB5BA7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AB5BA7">
        <w:rPr>
          <w:spacing w:val="-2"/>
          <w:sz w:val="23"/>
          <w:szCs w:val="23"/>
        </w:rPr>
        <w:t xml:space="preserve"> </w:t>
      </w:r>
      <w:r w:rsidR="00AB5BA7" w:rsidRPr="0017628F">
        <w:rPr>
          <w:spacing w:val="-2"/>
          <w:sz w:val="23"/>
          <w:szCs w:val="23"/>
        </w:rPr>
        <w:t>Creating a Public Working Conference</w:t>
      </w:r>
    </w:p>
    <w:p w14:paraId="5C8178E9" w14:textId="77777777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Princeton University, Shelby Cullom Davis Center for Historical Studies, March 8, 1991: “Of Titians and Camels: The Origins of the </w:t>
      </w:r>
      <w:r w:rsidRPr="0017628F">
        <w:rPr>
          <w:i/>
          <w:spacing w:val="-2"/>
          <w:sz w:val="23"/>
          <w:szCs w:val="23"/>
        </w:rPr>
        <w:t xml:space="preserve">mission </w:t>
      </w:r>
      <w:proofErr w:type="spellStart"/>
      <w:r w:rsidRPr="0017628F">
        <w:rPr>
          <w:i/>
          <w:spacing w:val="-2"/>
          <w:sz w:val="23"/>
          <w:szCs w:val="23"/>
        </w:rPr>
        <w:t>civilisatrice</w:t>
      </w:r>
      <w:proofErr w:type="spellEnd"/>
      <w:r w:rsidRPr="0017628F">
        <w:rPr>
          <w:spacing w:val="-2"/>
          <w:sz w:val="23"/>
          <w:szCs w:val="23"/>
        </w:rPr>
        <w:t xml:space="preserve"> in France”</w:t>
      </w:r>
    </w:p>
    <w:p w14:paraId="6E086433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u w:val="single"/>
        </w:rPr>
      </w:pPr>
    </w:p>
    <w:p w14:paraId="52F8E566" w14:textId="733FA0BA" w:rsidR="006C1305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Conference Papers</w:t>
      </w:r>
      <w:r w:rsidRPr="0017628F">
        <w:rPr>
          <w:spacing w:val="-2"/>
          <w:sz w:val="23"/>
          <w:szCs w:val="23"/>
        </w:rPr>
        <w:t>:</w:t>
      </w:r>
    </w:p>
    <w:p w14:paraId="176D03D5" w14:textId="4E0504FE" w:rsidR="007E78F7" w:rsidRPr="007E78F7" w:rsidRDefault="007E78F7" w:rsidP="00830A6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American Historical Association, Chicago, IL, Jan. 8-11, 2026, “</w:t>
      </w:r>
      <w:r w:rsidR="00830A6C" w:rsidRPr="00830A6C">
        <w:rPr>
          <w:spacing w:val="-2"/>
          <w:sz w:val="23"/>
          <w:szCs w:val="23"/>
        </w:rPr>
        <w:t>Racial Knowledge, Social Science, and Empire in France and Britain, Ca. 1911</w:t>
      </w:r>
      <w:r w:rsidR="00830A6C">
        <w:rPr>
          <w:spacing w:val="-2"/>
          <w:sz w:val="23"/>
          <w:szCs w:val="23"/>
        </w:rPr>
        <w:t xml:space="preserve">,” </w:t>
      </w:r>
      <w:r w:rsidR="00830A6C" w:rsidRPr="00830A6C">
        <w:rPr>
          <w:spacing w:val="-2"/>
          <w:sz w:val="23"/>
          <w:szCs w:val="23"/>
        </w:rPr>
        <w:t>Race and Imperial Governance in Comparative Perspective</w:t>
      </w:r>
      <w:r w:rsidR="00830A6C">
        <w:rPr>
          <w:spacing w:val="-2"/>
          <w:sz w:val="23"/>
          <w:szCs w:val="23"/>
        </w:rPr>
        <w:t xml:space="preserve"> Panel,</w:t>
      </w:r>
    </w:p>
    <w:p w14:paraId="169652A6" w14:textId="33E9B2AF" w:rsidR="00880D51" w:rsidRPr="00880D51" w:rsidRDefault="00880D51" w:rsidP="00880D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spacing w:val="-2"/>
          <w:sz w:val="23"/>
          <w:szCs w:val="23"/>
        </w:rPr>
      </w:pPr>
      <w:r w:rsidRPr="00880D51">
        <w:rPr>
          <w:bCs/>
          <w:spacing w:val="-2"/>
          <w:sz w:val="23"/>
          <w:szCs w:val="23"/>
        </w:rPr>
        <w:lastRenderedPageBreak/>
        <w:t>Western Society for French History, San Francisco, CA, Nov. 14-17, 2024</w:t>
      </w:r>
      <w:r>
        <w:rPr>
          <w:bCs/>
          <w:spacing w:val="-2"/>
          <w:sz w:val="23"/>
          <w:szCs w:val="23"/>
        </w:rPr>
        <w:t xml:space="preserve">, </w:t>
      </w:r>
      <w:r w:rsidRPr="00880D51">
        <w:rPr>
          <w:bCs/>
          <w:spacing w:val="-2"/>
          <w:sz w:val="23"/>
          <w:szCs w:val="23"/>
        </w:rPr>
        <w:t>“Reimagining the</w:t>
      </w:r>
      <w:r w:rsidRPr="00880D51">
        <w:rPr>
          <w:b/>
          <w:spacing w:val="-2"/>
          <w:sz w:val="23"/>
          <w:szCs w:val="23"/>
        </w:rPr>
        <w:t xml:space="preserve"> </w:t>
      </w:r>
      <w:r w:rsidRPr="00880D51">
        <w:rPr>
          <w:bCs/>
          <w:spacing w:val="-2"/>
          <w:sz w:val="23"/>
          <w:szCs w:val="23"/>
        </w:rPr>
        <w:t xml:space="preserve">French Empire” Salon, co-organizer </w:t>
      </w:r>
      <w:r w:rsidR="00830A6C">
        <w:rPr>
          <w:bCs/>
          <w:spacing w:val="-2"/>
          <w:sz w:val="23"/>
          <w:szCs w:val="23"/>
        </w:rPr>
        <w:t>and participant</w:t>
      </w:r>
    </w:p>
    <w:p w14:paraId="2C0EDA0B" w14:textId="1BFE046B" w:rsidR="00880D51" w:rsidRPr="00880D51" w:rsidRDefault="00880D51" w:rsidP="00880D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bCs/>
          <w:spacing w:val="-2"/>
          <w:sz w:val="23"/>
          <w:szCs w:val="23"/>
        </w:rPr>
      </w:pPr>
      <w:r w:rsidRPr="00880D51">
        <w:rPr>
          <w:bCs/>
          <w:spacing w:val="-2"/>
          <w:sz w:val="23"/>
          <w:szCs w:val="23"/>
        </w:rPr>
        <w:t>Society for French Historical Studies, Long Island City, NY, March 14-27, 2024</w:t>
      </w:r>
      <w:r w:rsidRPr="00880D51">
        <w:rPr>
          <w:b/>
          <w:spacing w:val="-2"/>
          <w:sz w:val="23"/>
          <w:szCs w:val="23"/>
        </w:rPr>
        <w:t xml:space="preserve">, </w:t>
      </w:r>
      <w:r w:rsidRPr="00880D51">
        <w:rPr>
          <w:spacing w:val="-2"/>
          <w:sz w:val="23"/>
          <w:szCs w:val="23"/>
        </w:rPr>
        <w:t>Post-1945 Border Crossings: Pictures, People, And Places Panel</w:t>
      </w:r>
      <w:r>
        <w:rPr>
          <w:b/>
          <w:bCs/>
          <w:spacing w:val="-2"/>
          <w:sz w:val="23"/>
          <w:szCs w:val="23"/>
        </w:rPr>
        <w:t xml:space="preserve">, </w:t>
      </w:r>
      <w:r w:rsidRPr="00880D51">
        <w:rPr>
          <w:bCs/>
          <w:spacing w:val="-2"/>
          <w:sz w:val="23"/>
          <w:szCs w:val="23"/>
        </w:rPr>
        <w:t>“‘No Person Shall be Held in Slavery’:  A UNESCO Human Rights Exhibit in 1949 Paris”</w:t>
      </w:r>
    </w:p>
    <w:p w14:paraId="6B05F8BA" w14:textId="7FC462CA" w:rsidR="00752599" w:rsidRPr="00880D51" w:rsidRDefault="00752599" w:rsidP="00880D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Society for French Historical Studies, Charlotte NC, March 24-26,</w:t>
      </w:r>
      <w:r w:rsidR="001A7C11">
        <w:rPr>
          <w:spacing w:val="-2"/>
          <w:sz w:val="23"/>
          <w:szCs w:val="23"/>
        </w:rPr>
        <w:t xml:space="preserve"> 2022, </w:t>
      </w:r>
      <w:r w:rsidR="001A7C11" w:rsidRPr="001A7C11">
        <w:rPr>
          <w:spacing w:val="-2"/>
          <w:sz w:val="23"/>
          <w:szCs w:val="23"/>
        </w:rPr>
        <w:t xml:space="preserve">Performing Disciplines Panel: </w:t>
      </w:r>
      <w:r w:rsidR="001A7C11" w:rsidRPr="001A7C11">
        <w:rPr>
          <w:sz w:val="23"/>
          <w:szCs w:val="23"/>
        </w:rPr>
        <w:t>“Race in the Red City: A UNESCO Debate in 1951 Limoges”</w:t>
      </w:r>
    </w:p>
    <w:p w14:paraId="1278A93B" w14:textId="21252803" w:rsidR="000B31FF" w:rsidRPr="0017628F" w:rsidRDefault="000B31FF" w:rsidP="00FA46B0">
      <w:pPr>
        <w:ind w:hanging="36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American Historical Association, New York</w:t>
      </w:r>
      <w:r w:rsidR="008B0CD2" w:rsidRPr="0017628F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 xml:space="preserve"> NY, January 3-6,</w:t>
      </w:r>
      <w:r w:rsidR="002F5BB7">
        <w:rPr>
          <w:spacing w:val="-2"/>
          <w:sz w:val="23"/>
          <w:szCs w:val="23"/>
        </w:rPr>
        <w:t xml:space="preserve"> </w:t>
      </w:r>
      <w:proofErr w:type="gramStart"/>
      <w:r w:rsidR="002F5BB7">
        <w:rPr>
          <w:spacing w:val="-2"/>
          <w:sz w:val="23"/>
          <w:szCs w:val="23"/>
        </w:rPr>
        <w:t>2020</w:t>
      </w:r>
      <w:proofErr w:type="gramEnd"/>
      <w:r w:rsidRPr="0017628F">
        <w:rPr>
          <w:spacing w:val="-2"/>
          <w:sz w:val="23"/>
          <w:szCs w:val="23"/>
        </w:rPr>
        <w:t xml:space="preserve"> Roundtable “Museums, History, and the Public in a Global Age”</w:t>
      </w:r>
    </w:p>
    <w:p w14:paraId="6BC5DD7E" w14:textId="1150BE78" w:rsidR="00FA46B0" w:rsidRPr="0017628F" w:rsidRDefault="00AB5BA7" w:rsidP="00FA46B0">
      <w:pPr>
        <w:ind w:hanging="360"/>
        <w:rPr>
          <w:sz w:val="23"/>
          <w:szCs w:val="23"/>
        </w:rPr>
      </w:pPr>
      <w:r>
        <w:rPr>
          <w:spacing w:val="-2"/>
          <w:sz w:val="23"/>
          <w:szCs w:val="23"/>
        </w:rPr>
        <w:t xml:space="preserve">Society for </w:t>
      </w:r>
      <w:r w:rsidR="00FA46B0" w:rsidRPr="0017628F">
        <w:rPr>
          <w:spacing w:val="-2"/>
          <w:sz w:val="23"/>
          <w:szCs w:val="23"/>
        </w:rPr>
        <w:t xml:space="preserve">French Historical Studies, Indianapolis, IN, April </w:t>
      </w:r>
      <w:r w:rsidR="002F5BB7">
        <w:rPr>
          <w:spacing w:val="-2"/>
          <w:sz w:val="23"/>
          <w:szCs w:val="23"/>
        </w:rPr>
        <w:t>18-21</w:t>
      </w:r>
      <w:r w:rsidR="00FA46B0" w:rsidRPr="0017628F">
        <w:rPr>
          <w:spacing w:val="-2"/>
          <w:sz w:val="23"/>
          <w:szCs w:val="23"/>
        </w:rPr>
        <w:t xml:space="preserve">, 2019, </w:t>
      </w:r>
      <w:r w:rsidR="00FA46B0" w:rsidRPr="0017628F">
        <w:rPr>
          <w:color w:val="000000"/>
          <w:sz w:val="23"/>
          <w:szCs w:val="23"/>
        </w:rPr>
        <w:t>Roundtable “</w:t>
      </w:r>
      <w:proofErr w:type="spellStart"/>
      <w:r w:rsidR="00FA46B0" w:rsidRPr="0017628F">
        <w:rPr>
          <w:color w:val="000000"/>
          <w:sz w:val="23"/>
          <w:szCs w:val="23"/>
        </w:rPr>
        <w:t>L’Histoire</w:t>
      </w:r>
      <w:proofErr w:type="spellEnd"/>
      <w:r w:rsidR="00FA46B0" w:rsidRPr="0017628F">
        <w:rPr>
          <w:color w:val="000000"/>
          <w:sz w:val="23"/>
          <w:szCs w:val="23"/>
        </w:rPr>
        <w:t xml:space="preserve"> </w:t>
      </w:r>
      <w:proofErr w:type="spellStart"/>
      <w:r w:rsidR="00FA46B0" w:rsidRPr="0017628F">
        <w:rPr>
          <w:color w:val="000000"/>
          <w:sz w:val="23"/>
          <w:szCs w:val="23"/>
        </w:rPr>
        <w:t>mondiale</w:t>
      </w:r>
      <w:proofErr w:type="spellEnd"/>
      <w:r w:rsidR="00FA46B0" w:rsidRPr="0017628F">
        <w:rPr>
          <w:color w:val="000000"/>
          <w:sz w:val="23"/>
          <w:szCs w:val="23"/>
        </w:rPr>
        <w:t xml:space="preserve"> de la France as Historical Experiment and Literary Phenomenon”</w:t>
      </w:r>
    </w:p>
    <w:p w14:paraId="3185510C" w14:textId="0BF25C26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American Historical Association, New York, NY, Jan. 2-5, 2015 “Putting the ‘Human’ back into the Human Sciences: Reflections on the History of Anthropology in the West”</w:t>
      </w:r>
    </w:p>
    <w:p w14:paraId="62830EC7" w14:textId="77777777" w:rsidR="006C1305" w:rsidRPr="0017628F" w:rsidRDefault="006C1305" w:rsidP="006C1305">
      <w:pPr>
        <w:ind w:left="360" w:hanging="720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>Western Society for French History, Atlanta, GA, Oct. 24-27, 2013, “</w:t>
      </w:r>
      <w:r w:rsidRPr="0017628F">
        <w:rPr>
          <w:sz w:val="23"/>
          <w:szCs w:val="23"/>
        </w:rPr>
        <w:t>Race as Myth: Ethnology, Racial Science, and Cultural Pluralism in France, 1930-1945”</w:t>
      </w:r>
    </w:p>
    <w:p w14:paraId="58DAC4D4" w14:textId="77777777" w:rsidR="006C1305" w:rsidRPr="0017628F" w:rsidRDefault="006C1305" w:rsidP="006C1305">
      <w:pPr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Society for French Historical Studies, Charleston, SC, Feb. 12-14, 2011, </w:t>
      </w:r>
      <w:r w:rsidRPr="0017628F">
        <w:rPr>
          <w:sz w:val="23"/>
          <w:szCs w:val="23"/>
        </w:rPr>
        <w:t xml:space="preserve">“A Modern Museum for the Masses: American and Soviet Influences on the New </w:t>
      </w:r>
      <w:proofErr w:type="spellStart"/>
      <w:r w:rsidRPr="0017628F">
        <w:rPr>
          <w:sz w:val="23"/>
          <w:szCs w:val="23"/>
        </w:rPr>
        <w:t>Musée</w:t>
      </w:r>
      <w:proofErr w:type="spellEnd"/>
      <w:r w:rsidRPr="0017628F">
        <w:rPr>
          <w:sz w:val="23"/>
          <w:szCs w:val="23"/>
        </w:rPr>
        <w:t xml:space="preserve"> de </w:t>
      </w:r>
      <w:proofErr w:type="spellStart"/>
      <w:r w:rsidRPr="0017628F">
        <w:rPr>
          <w:sz w:val="23"/>
          <w:szCs w:val="23"/>
        </w:rPr>
        <w:t>l’Homme</w:t>
      </w:r>
      <w:proofErr w:type="spellEnd"/>
      <w:r w:rsidRPr="0017628F">
        <w:rPr>
          <w:sz w:val="23"/>
          <w:szCs w:val="23"/>
        </w:rPr>
        <w:t xml:space="preserve"> in 1930s Paris”</w:t>
      </w:r>
    </w:p>
    <w:p w14:paraId="5BBDDF5E" w14:textId="77777777" w:rsidR="006C1305" w:rsidRPr="0017628F" w:rsidRDefault="006C1305" w:rsidP="006C1305">
      <w:pPr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American Historical Association, Boston MA, January 6-9, 2011, “Race as Myth: Scientific Racism and Primitivism in Interwar France”</w:t>
      </w:r>
    </w:p>
    <w:p w14:paraId="1E2EF7A3" w14:textId="73295F5D" w:rsidR="006C1305" w:rsidRPr="0017628F" w:rsidRDefault="006C1305" w:rsidP="006C1305">
      <w:pPr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Mershon Center for </w:t>
      </w:r>
      <w:r w:rsidR="002F2A40">
        <w:rPr>
          <w:spacing w:val="-2"/>
          <w:sz w:val="23"/>
          <w:szCs w:val="23"/>
        </w:rPr>
        <w:t>International Security</w:t>
      </w:r>
      <w:r w:rsidRPr="0017628F">
        <w:rPr>
          <w:spacing w:val="-2"/>
          <w:sz w:val="23"/>
          <w:szCs w:val="23"/>
        </w:rPr>
        <w:t xml:space="preserve"> Studies, OSU, May 1-2, 2009, “The Race in Culture: 20</w:t>
      </w:r>
      <w:r w:rsidRPr="0017628F">
        <w:rPr>
          <w:spacing w:val="-2"/>
          <w:sz w:val="23"/>
          <w:szCs w:val="23"/>
          <w:vertAlign w:val="superscript"/>
        </w:rPr>
        <w:t>th</w:t>
      </w:r>
      <w:r w:rsidRPr="0017628F">
        <w:rPr>
          <w:spacing w:val="-2"/>
          <w:sz w:val="23"/>
          <w:szCs w:val="23"/>
        </w:rPr>
        <w:t xml:space="preserve"> Ethnology and Empire in Comparative Perspective” </w:t>
      </w:r>
    </w:p>
    <w:p w14:paraId="0ADEDD91" w14:textId="77777777" w:rsidR="006C1305" w:rsidRPr="0017628F" w:rsidRDefault="006C1305" w:rsidP="006C1305">
      <w:pPr>
        <w:ind w:left="360" w:hanging="720"/>
        <w:jc w:val="both"/>
        <w:rPr>
          <w:b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St. Louis, MO, March 26-28, 2009, “</w:t>
      </w:r>
      <w:r w:rsidRPr="0017628F">
        <w:rPr>
          <w:sz w:val="23"/>
          <w:szCs w:val="23"/>
        </w:rPr>
        <w:t>New Ways of Seeing?  Documenting Colonial Encounters in the Interwar Years”</w:t>
      </w:r>
    </w:p>
    <w:p w14:paraId="22E6C3BE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u w:val="single"/>
        </w:rPr>
      </w:pPr>
      <w:r w:rsidRPr="0017628F">
        <w:rPr>
          <w:sz w:val="23"/>
          <w:szCs w:val="23"/>
        </w:rPr>
        <w:t>Society for French Historical Studies, New Brunswick, NJ, April 3-5, 2008,</w:t>
      </w:r>
      <w:r w:rsidRPr="0017628F">
        <w:rPr>
          <w:rFonts w:eastAsia="Arial Unicode MS"/>
          <w:sz w:val="23"/>
          <w:szCs w:val="23"/>
        </w:rPr>
        <w:t xml:space="preserve"> “Are We So Different?  UNESCO’s 1950 Declaration on Race”</w:t>
      </w:r>
      <w:r w:rsidRPr="0017628F">
        <w:rPr>
          <w:spacing w:val="-2"/>
          <w:sz w:val="23"/>
          <w:szCs w:val="23"/>
        </w:rPr>
        <w:t xml:space="preserve"> </w:t>
      </w:r>
    </w:p>
    <w:p w14:paraId="09F00F1E" w14:textId="45682D6F" w:rsidR="006C1305" w:rsidRPr="0017628F" w:rsidRDefault="006C1305" w:rsidP="006C1305">
      <w:pPr>
        <w:pStyle w:val="BodyTextI2"/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French Colonial Histor</w:t>
      </w:r>
      <w:r w:rsidR="001A7C11">
        <w:rPr>
          <w:spacing w:val="-2"/>
          <w:sz w:val="23"/>
          <w:szCs w:val="23"/>
        </w:rPr>
        <w:t>ical</w:t>
      </w:r>
      <w:r w:rsidRPr="0017628F">
        <w:rPr>
          <w:spacing w:val="-2"/>
          <w:sz w:val="23"/>
          <w:szCs w:val="23"/>
        </w:rPr>
        <w:t xml:space="preserve"> Society, Dakar</w:t>
      </w:r>
      <w:r w:rsidR="009117D6" w:rsidRPr="0017628F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 xml:space="preserve"> Senegal, May 18-22, 2006, “Displaying Colonial Knowledge: French Museums and Africa, 1900-2000”</w:t>
      </w:r>
    </w:p>
    <w:p w14:paraId="5980A320" w14:textId="77777777" w:rsidR="006C1305" w:rsidRPr="0017628F" w:rsidRDefault="006C1305" w:rsidP="006C1305">
      <w:pPr>
        <w:pStyle w:val="BodyTextI2"/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Stanford, CA, March 17-19, 2005, “What is Colonial Science? Anthropology at the Margins in Interwar France”</w:t>
      </w:r>
    </w:p>
    <w:p w14:paraId="36FEE96D" w14:textId="77777777" w:rsidR="006C1305" w:rsidRPr="0017628F" w:rsidRDefault="006C1305" w:rsidP="006C1305">
      <w:pPr>
        <w:pStyle w:val="BodyTextI2"/>
        <w:tabs>
          <w:tab w:val="clear" w:pos="0"/>
          <w:tab w:val="left" w:pos="-1080"/>
        </w:tabs>
        <w:ind w:left="360" w:hanging="720"/>
        <w:rPr>
          <w:sz w:val="23"/>
          <w:szCs w:val="23"/>
        </w:rPr>
      </w:pPr>
      <w:r w:rsidRPr="0017628F">
        <w:rPr>
          <w:sz w:val="23"/>
          <w:szCs w:val="23"/>
        </w:rPr>
        <w:t>Council for European Studies, Chicago, March 14-16, 2002, “European Anthropological Discourse and Imperial Forms of Rule”</w:t>
      </w:r>
    </w:p>
    <w:p w14:paraId="6C4DDC87" w14:textId="77777777" w:rsidR="006C1305" w:rsidRPr="0017628F" w:rsidRDefault="006C1305" w:rsidP="006C1305">
      <w:pPr>
        <w:pStyle w:val="BodyTextI2"/>
        <w:tabs>
          <w:tab w:val="clear" w:pos="0"/>
          <w:tab w:val="left" w:pos="-1080"/>
        </w:tabs>
        <w:ind w:left="360" w:hanging="720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Toronto, April 11-13, 2002, “</w:t>
      </w:r>
      <w:r w:rsidRPr="0017628F">
        <w:rPr>
          <w:sz w:val="23"/>
          <w:szCs w:val="23"/>
        </w:rPr>
        <w:t>French Anthropology’s Colonial Connections, 1920-1940”</w:t>
      </w:r>
    </w:p>
    <w:p w14:paraId="02121065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Scottsdale and Tempe, March 31-April 1, 2000, “Identity, Race, and Ethnography in France and Africa, 1920-1960”</w:t>
      </w:r>
    </w:p>
    <w:p w14:paraId="0A0BB528" w14:textId="77777777" w:rsidR="006C1305" w:rsidRPr="0017628F" w:rsidRDefault="006C1305" w:rsidP="006C1305">
      <w:pPr>
        <w:pStyle w:val="BodyTextI1"/>
        <w:tabs>
          <w:tab w:val="clear" w:pos="-90"/>
          <w:tab w:val="left" w:pos="0"/>
        </w:tabs>
        <w:ind w:left="360"/>
        <w:rPr>
          <w:sz w:val="23"/>
          <w:szCs w:val="23"/>
        </w:rPr>
      </w:pPr>
      <w:r w:rsidRPr="0017628F">
        <w:rPr>
          <w:sz w:val="23"/>
          <w:szCs w:val="23"/>
        </w:rPr>
        <w:t>African Studies Association, Philadelphia, Nov. 11-14, 1999, “After the Great War: Global and Local Identities in Colonial Senegal (French West Africa)”</w:t>
      </w:r>
    </w:p>
    <w:p w14:paraId="7E31776D" w14:textId="77777777" w:rsidR="006C1305" w:rsidRPr="0017628F" w:rsidRDefault="006C1305" w:rsidP="006C1305">
      <w:pPr>
        <w:pStyle w:val="BodyTextI1"/>
        <w:tabs>
          <w:tab w:val="clear" w:pos="-90"/>
          <w:tab w:val="left" w:pos="0"/>
        </w:tabs>
        <w:ind w:left="360"/>
        <w:rPr>
          <w:sz w:val="23"/>
          <w:szCs w:val="23"/>
        </w:rPr>
      </w:pPr>
      <w:r w:rsidRPr="0017628F">
        <w:rPr>
          <w:sz w:val="23"/>
          <w:szCs w:val="23"/>
        </w:rPr>
        <w:t xml:space="preserve">Society for French Historical Studies, Ottawa, March 26-28, 1998, “Reflections on </w:t>
      </w:r>
      <w:r w:rsidRPr="0017628F">
        <w:rPr>
          <w:i/>
          <w:sz w:val="23"/>
          <w:szCs w:val="23"/>
        </w:rPr>
        <w:t>Domesticating the Empire</w:t>
      </w:r>
      <w:r w:rsidRPr="0017628F">
        <w:rPr>
          <w:sz w:val="23"/>
          <w:szCs w:val="23"/>
        </w:rPr>
        <w:t>:  France and West Africa, 1914-1940”</w:t>
      </w:r>
    </w:p>
    <w:p w14:paraId="4ABF94C3" w14:textId="12ADACC8" w:rsidR="006C1305" w:rsidRPr="0017628F" w:rsidRDefault="006C1305" w:rsidP="006C1305">
      <w:pPr>
        <w:pStyle w:val="BodyTextI1"/>
        <w:tabs>
          <w:tab w:val="clear" w:pos="-90"/>
          <w:tab w:val="left" w:pos="0"/>
        </w:tabs>
        <w:ind w:left="360"/>
        <w:rPr>
          <w:sz w:val="23"/>
          <w:szCs w:val="23"/>
        </w:rPr>
      </w:pPr>
      <w:r w:rsidRPr="0017628F">
        <w:rPr>
          <w:sz w:val="23"/>
          <w:szCs w:val="23"/>
        </w:rPr>
        <w:t>American Historical Association, Seattle WA</w:t>
      </w:r>
      <w:r w:rsidR="00354E92">
        <w:rPr>
          <w:sz w:val="23"/>
          <w:szCs w:val="23"/>
        </w:rPr>
        <w:t>,</w:t>
      </w:r>
      <w:r w:rsidRPr="0017628F">
        <w:rPr>
          <w:sz w:val="23"/>
          <w:szCs w:val="23"/>
        </w:rPr>
        <w:t xml:space="preserve"> Jan. 8-11, 1998, “Black and White in Interwar Paris”</w:t>
      </w:r>
    </w:p>
    <w:p w14:paraId="32BAD76E" w14:textId="77777777" w:rsidR="006C1305" w:rsidRPr="0017628F" w:rsidRDefault="006C1305" w:rsidP="006C1305">
      <w:pPr>
        <w:pStyle w:val="BodyTextI1"/>
        <w:tabs>
          <w:tab w:val="clear" w:pos="-90"/>
          <w:tab w:val="left" w:pos="0"/>
        </w:tabs>
        <w:ind w:left="360"/>
        <w:rPr>
          <w:sz w:val="23"/>
          <w:szCs w:val="23"/>
        </w:rPr>
      </w:pPr>
      <w:r w:rsidRPr="0017628F">
        <w:rPr>
          <w:sz w:val="23"/>
          <w:szCs w:val="23"/>
        </w:rPr>
        <w:t xml:space="preserve">“Propaganda and Empire:  French Popular Imperialism” Conference, University of Portsmouth and </w:t>
      </w:r>
      <w:proofErr w:type="spellStart"/>
      <w:r w:rsidRPr="0017628F">
        <w:rPr>
          <w:sz w:val="23"/>
          <w:szCs w:val="23"/>
        </w:rPr>
        <w:t>Institut</w:t>
      </w:r>
      <w:proofErr w:type="spellEnd"/>
      <w:r w:rsidRPr="0017628F">
        <w:rPr>
          <w:sz w:val="23"/>
          <w:szCs w:val="23"/>
        </w:rPr>
        <w:t xml:space="preserve"> Français, London, September 19-20, 1997: “’Faire </w:t>
      </w:r>
      <w:proofErr w:type="spellStart"/>
      <w:r w:rsidRPr="0017628F">
        <w:rPr>
          <w:sz w:val="23"/>
          <w:szCs w:val="23"/>
        </w:rPr>
        <w:t>Naître</w:t>
      </w:r>
      <w:proofErr w:type="spellEnd"/>
      <w:r w:rsidRPr="0017628F">
        <w:rPr>
          <w:sz w:val="23"/>
          <w:szCs w:val="23"/>
        </w:rPr>
        <w:t>’ vs. ‘Faire du noir’:  Race Regeneration in France and West Africa, 1914-1945”</w:t>
      </w:r>
    </w:p>
    <w:p w14:paraId="44E76197" w14:textId="437C3207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The French Colonial </w:t>
      </w:r>
      <w:proofErr w:type="spellStart"/>
      <w:r w:rsidRPr="0017628F">
        <w:rPr>
          <w:spacing w:val="-2"/>
          <w:sz w:val="23"/>
          <w:szCs w:val="23"/>
          <w:lang w:val="fr-FR"/>
        </w:rPr>
        <w:t>Histor</w:t>
      </w:r>
      <w:r w:rsidR="001A7C11">
        <w:rPr>
          <w:spacing w:val="-2"/>
          <w:sz w:val="23"/>
          <w:szCs w:val="23"/>
          <w:lang w:val="fr-FR"/>
        </w:rPr>
        <w:t>ical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Society, Poitiers, France, June 4-6, 1996 : </w:t>
      </w:r>
      <w:r w:rsidRPr="0017628F">
        <w:rPr>
          <w:spacing w:val="-2"/>
          <w:sz w:val="23"/>
          <w:szCs w:val="23"/>
        </w:rPr>
        <w:t>“</w:t>
      </w:r>
      <w:r w:rsidRPr="0017628F">
        <w:rPr>
          <w:spacing w:val="-2"/>
          <w:sz w:val="23"/>
          <w:szCs w:val="23"/>
          <w:lang w:val="fr-FR"/>
        </w:rPr>
        <w:t>Images de la femme au temps des colonies</w:t>
      </w:r>
      <w:r w:rsidRPr="0017628F">
        <w:rPr>
          <w:spacing w:val="-2"/>
          <w:sz w:val="23"/>
          <w:szCs w:val="23"/>
        </w:rPr>
        <w:t>”</w:t>
      </w:r>
      <w:r w:rsidRPr="0017628F">
        <w:rPr>
          <w:spacing w:val="-2"/>
          <w:sz w:val="23"/>
          <w:szCs w:val="23"/>
          <w:lang w:val="fr-FR"/>
        </w:rPr>
        <w:t> </w:t>
      </w:r>
    </w:p>
    <w:p w14:paraId="7B97B465" w14:textId="77777777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lastRenderedPageBreak/>
        <w:t xml:space="preserve">Society for French Historical Studies, Wilmington, March 25, 1994: “Human </w:t>
      </w:r>
      <w:r w:rsidRPr="0017628F">
        <w:rPr>
          <w:i/>
          <w:spacing w:val="-2"/>
          <w:sz w:val="23"/>
          <w:szCs w:val="23"/>
        </w:rPr>
        <w:t xml:space="preserve">mise </w:t>
      </w:r>
      <w:proofErr w:type="spellStart"/>
      <w:r w:rsidRPr="0017628F">
        <w:rPr>
          <w:i/>
          <w:spacing w:val="-2"/>
          <w:sz w:val="23"/>
          <w:szCs w:val="23"/>
        </w:rPr>
        <w:t>en</w:t>
      </w:r>
      <w:proofErr w:type="spellEnd"/>
      <w:r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Pr="0017628F">
        <w:rPr>
          <w:i/>
          <w:spacing w:val="-2"/>
          <w:sz w:val="23"/>
          <w:szCs w:val="23"/>
        </w:rPr>
        <w:t>valeur</w:t>
      </w:r>
      <w:proofErr w:type="spellEnd"/>
      <w:r w:rsidRPr="0017628F">
        <w:rPr>
          <w:spacing w:val="-2"/>
          <w:sz w:val="23"/>
          <w:szCs w:val="23"/>
        </w:rPr>
        <w:t xml:space="preserve"> and </w:t>
      </w:r>
      <w:proofErr w:type="spellStart"/>
      <w:r w:rsidRPr="0017628F">
        <w:rPr>
          <w:spacing w:val="-2"/>
          <w:sz w:val="23"/>
          <w:szCs w:val="23"/>
        </w:rPr>
        <w:t>Maternalist</w:t>
      </w:r>
      <w:proofErr w:type="spellEnd"/>
      <w:r w:rsidRPr="0017628F">
        <w:rPr>
          <w:spacing w:val="-2"/>
          <w:sz w:val="23"/>
          <w:szCs w:val="23"/>
        </w:rPr>
        <w:t xml:space="preserve"> Policies in France and French West Africa, 1890-1940”</w:t>
      </w:r>
    </w:p>
    <w:p w14:paraId="05F07F08" w14:textId="6C00B724" w:rsidR="006C1305" w:rsidRPr="0017628F" w:rsidRDefault="001A7C11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American</w:t>
      </w:r>
      <w:r w:rsidR="006C1305" w:rsidRPr="0017628F">
        <w:rPr>
          <w:spacing w:val="-2"/>
          <w:sz w:val="23"/>
          <w:szCs w:val="23"/>
        </w:rPr>
        <w:t xml:space="preserve"> Historical Association, San Francisco, January 7, 1994: “French History as Colonial History:  Metropolitan-Colonial Perspectives on Modernity, 1870-1930”</w:t>
      </w:r>
    </w:p>
    <w:p w14:paraId="7645FE97" w14:textId="77777777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American Historical Association, Chicago, December 28, 1991: “Colonialism and the Culture of Social Engineering:  The Case of French West Africa”</w:t>
      </w:r>
    </w:p>
    <w:p w14:paraId="7644D8E5" w14:textId="77777777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</w:p>
    <w:p w14:paraId="19A4BE07" w14:textId="77777777" w:rsidR="00567E66" w:rsidRDefault="006C1305" w:rsidP="00567E6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Comments</w:t>
      </w:r>
      <w:r w:rsidR="003A428D">
        <w:rPr>
          <w:spacing w:val="-2"/>
          <w:sz w:val="23"/>
          <w:szCs w:val="23"/>
          <w:u w:val="single"/>
        </w:rPr>
        <w:t>/Chair</w:t>
      </w:r>
      <w:r w:rsidRPr="0017628F">
        <w:rPr>
          <w:spacing w:val="-2"/>
          <w:sz w:val="23"/>
          <w:szCs w:val="23"/>
        </w:rPr>
        <w:t>:</w:t>
      </w:r>
    </w:p>
    <w:p w14:paraId="61DC01C8" w14:textId="25895E50" w:rsidR="004A4851" w:rsidRDefault="004A4851" w:rsidP="004A48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4A4851">
        <w:rPr>
          <w:bCs/>
          <w:spacing w:val="-2"/>
          <w:sz w:val="23"/>
          <w:szCs w:val="23"/>
        </w:rPr>
        <w:t>OSU</w:t>
      </w:r>
      <w:r w:rsidR="002F2A40">
        <w:rPr>
          <w:bCs/>
          <w:spacing w:val="-2"/>
          <w:sz w:val="23"/>
          <w:szCs w:val="23"/>
        </w:rPr>
        <w:t xml:space="preserve">, Mershon </w:t>
      </w:r>
      <w:r w:rsidRPr="004A4851">
        <w:rPr>
          <w:bCs/>
          <w:spacing w:val="-2"/>
          <w:sz w:val="23"/>
          <w:szCs w:val="23"/>
        </w:rPr>
        <w:t>Center</w:t>
      </w:r>
      <w:r w:rsidR="002F2A40">
        <w:rPr>
          <w:bCs/>
          <w:spacing w:val="-2"/>
          <w:sz w:val="23"/>
          <w:szCs w:val="23"/>
        </w:rPr>
        <w:t xml:space="preserve"> for International Security Studies,</w:t>
      </w:r>
      <w:r w:rsidRPr="004A4851">
        <w:rPr>
          <w:bCs/>
          <w:spacing w:val="-2"/>
          <w:sz w:val="23"/>
          <w:szCs w:val="23"/>
        </w:rPr>
        <w:t xml:space="preserve"> International History Seminar: Sep</w:t>
      </w:r>
      <w:r>
        <w:rPr>
          <w:bCs/>
          <w:spacing w:val="-2"/>
          <w:sz w:val="23"/>
          <w:szCs w:val="23"/>
        </w:rPr>
        <w:t>.</w:t>
      </w:r>
      <w:r w:rsidRPr="004A4851">
        <w:rPr>
          <w:bCs/>
          <w:spacing w:val="-2"/>
          <w:sz w:val="23"/>
          <w:szCs w:val="23"/>
        </w:rPr>
        <w:t xml:space="preserve"> 6, 2024</w:t>
      </w:r>
      <w:r>
        <w:rPr>
          <w:bCs/>
          <w:spacing w:val="-2"/>
          <w:sz w:val="23"/>
          <w:szCs w:val="23"/>
        </w:rPr>
        <w:t xml:space="preserve">, </w:t>
      </w:r>
      <w:r w:rsidRPr="004A4851">
        <w:rPr>
          <w:bCs/>
          <w:spacing w:val="-2"/>
          <w:sz w:val="23"/>
          <w:szCs w:val="23"/>
        </w:rPr>
        <w:t xml:space="preserve">Lydia Walker </w:t>
      </w:r>
      <w:r w:rsidRPr="004A4851">
        <w:rPr>
          <w:bCs/>
          <w:i/>
          <w:iCs/>
          <w:spacing w:val="-2"/>
          <w:sz w:val="23"/>
          <w:szCs w:val="23"/>
        </w:rPr>
        <w:t>States-In-Waiting</w:t>
      </w:r>
      <w:r w:rsidRPr="004A4851">
        <w:rPr>
          <w:bCs/>
          <w:spacing w:val="-2"/>
          <w:sz w:val="23"/>
          <w:szCs w:val="23"/>
        </w:rPr>
        <w:t xml:space="preserve"> Book Launch,</w:t>
      </w:r>
    </w:p>
    <w:p w14:paraId="66A34DF0" w14:textId="624DE877" w:rsidR="00DB7DDF" w:rsidRPr="004A4851" w:rsidRDefault="00DB7DDF" w:rsidP="004A48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Association of International Education Administrators, Washington D.C., Feb. 20-24, 2023, “</w:t>
      </w:r>
      <w:r w:rsidRPr="00DB7DDF">
        <w:rPr>
          <w:spacing w:val="-2"/>
          <w:sz w:val="23"/>
          <w:szCs w:val="23"/>
        </w:rPr>
        <w:t>Between Local and Global: Connecting Partners for Inclusive Internationalization</w:t>
      </w:r>
      <w:r>
        <w:rPr>
          <w:spacing w:val="-2"/>
          <w:sz w:val="23"/>
          <w:szCs w:val="23"/>
        </w:rPr>
        <w:t>,” Chair</w:t>
      </w:r>
    </w:p>
    <w:p w14:paraId="2F56C743" w14:textId="1E945D60" w:rsidR="00957DAA" w:rsidRPr="00957DAA" w:rsidRDefault="00957DAA" w:rsidP="00957D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Oberlin College, March 19, 2022, “Workshop on </w:t>
      </w:r>
      <w:r>
        <w:rPr>
          <w:rFonts w:eastAsiaTheme="minorHAnsi"/>
          <w:szCs w:val="24"/>
        </w:rPr>
        <w:t xml:space="preserve">The French Empire from the </w:t>
      </w:r>
      <w:proofErr w:type="spellStart"/>
      <w:r>
        <w:rPr>
          <w:rFonts w:eastAsiaTheme="minorHAnsi"/>
          <w:szCs w:val="24"/>
        </w:rPr>
        <w:t>Ancien</w:t>
      </w:r>
      <w:proofErr w:type="spellEnd"/>
      <w:r>
        <w:rPr>
          <w:rFonts w:eastAsiaTheme="minorHAnsi"/>
          <w:szCs w:val="24"/>
        </w:rPr>
        <w:t xml:space="preserve"> Régime to the Present,” Comment</w:t>
      </w:r>
    </w:p>
    <w:p w14:paraId="160141CD" w14:textId="587B5866" w:rsidR="003A428D" w:rsidRDefault="003A428D" w:rsidP="003A428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American Historical Association, Feb.</w:t>
      </w:r>
      <w:r w:rsidR="00957DAA">
        <w:rPr>
          <w:spacing w:val="-2"/>
          <w:sz w:val="23"/>
          <w:szCs w:val="23"/>
        </w:rPr>
        <w:t xml:space="preserve"> 21,</w:t>
      </w:r>
      <w:r>
        <w:rPr>
          <w:spacing w:val="-2"/>
          <w:sz w:val="23"/>
          <w:szCs w:val="23"/>
        </w:rPr>
        <w:t xml:space="preserve"> 2022 [on-line], “</w:t>
      </w:r>
      <w:r w:rsidRPr="003A428D">
        <w:rPr>
          <w:spacing w:val="-2"/>
          <w:sz w:val="23"/>
          <w:szCs w:val="23"/>
        </w:rPr>
        <w:t>Religion, Collaboration, and Resistance during the</w:t>
      </w:r>
      <w:r>
        <w:rPr>
          <w:spacing w:val="-2"/>
          <w:sz w:val="23"/>
          <w:szCs w:val="23"/>
        </w:rPr>
        <w:t xml:space="preserve"> </w:t>
      </w:r>
      <w:r w:rsidRPr="003A428D">
        <w:rPr>
          <w:spacing w:val="-2"/>
          <w:sz w:val="23"/>
          <w:szCs w:val="23"/>
        </w:rPr>
        <w:t>Second World War</w:t>
      </w:r>
      <w:r>
        <w:rPr>
          <w:spacing w:val="-2"/>
          <w:sz w:val="23"/>
          <w:szCs w:val="23"/>
        </w:rPr>
        <w:t xml:space="preserve">”, Chair </w:t>
      </w:r>
    </w:p>
    <w:p w14:paraId="6B11474D" w14:textId="6A1C8954" w:rsidR="003A428D" w:rsidRPr="003A428D" w:rsidRDefault="003420F2" w:rsidP="003A428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Society for French Historical Studies, Indianapolis, IN, April 18-21, 2019, “</w:t>
      </w:r>
      <w:r>
        <w:rPr>
          <w:szCs w:val="24"/>
        </w:rPr>
        <w:t>Recasting Race after World War II: Transnational Perspectives,” Chair</w:t>
      </w:r>
    </w:p>
    <w:p w14:paraId="55BE9D22" w14:textId="3BB10224" w:rsidR="006C1305" w:rsidRPr="0017628F" w:rsidRDefault="006C1305" w:rsidP="006C130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</w:t>
      </w:r>
      <w:r w:rsidR="009117D6" w:rsidRPr="0017628F">
        <w:rPr>
          <w:spacing w:val="-2"/>
          <w:sz w:val="23"/>
          <w:szCs w:val="23"/>
        </w:rPr>
        <w:t>, Nashville, KY, March 3-6, 2016</w:t>
      </w:r>
      <w:r w:rsidRPr="0017628F">
        <w:rPr>
          <w:spacing w:val="-2"/>
          <w:sz w:val="23"/>
          <w:szCs w:val="23"/>
        </w:rPr>
        <w:t>, “Archaeology, Science, and Empire, 1860-1930</w:t>
      </w:r>
      <w:r w:rsidR="00957DAA"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>”</w:t>
      </w:r>
      <w:r w:rsidR="00957DAA">
        <w:rPr>
          <w:spacing w:val="-2"/>
          <w:sz w:val="23"/>
          <w:szCs w:val="23"/>
        </w:rPr>
        <w:t xml:space="preserve"> Comment</w:t>
      </w:r>
    </w:p>
    <w:p w14:paraId="0C9EF43A" w14:textId="5B7491FB" w:rsidR="006C1305" w:rsidRPr="0017628F" w:rsidRDefault="006C1305" w:rsidP="006C1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University of California, Berkeley, March 20-21, 2014, “</w:t>
      </w:r>
      <w:r w:rsidRPr="0017628F">
        <w:rPr>
          <w:iCs/>
          <w:sz w:val="23"/>
          <w:szCs w:val="23"/>
        </w:rPr>
        <w:t>Blacks of France</w:t>
      </w:r>
      <w:r w:rsidR="00B100C3">
        <w:rPr>
          <w:iCs/>
          <w:sz w:val="23"/>
          <w:szCs w:val="23"/>
        </w:rPr>
        <w:t>/Noirs de France</w:t>
      </w:r>
      <w:r w:rsidRPr="0017628F">
        <w:rPr>
          <w:iCs/>
          <w:sz w:val="23"/>
          <w:szCs w:val="23"/>
        </w:rPr>
        <w:t>:  New Directions in the History and Historiography of an African Diaspora</w:t>
      </w:r>
      <w:r w:rsidRPr="0017628F">
        <w:rPr>
          <w:sz w:val="23"/>
          <w:szCs w:val="23"/>
        </w:rPr>
        <w:t xml:space="preserve"> Conference</w:t>
      </w:r>
      <w:r w:rsidR="00957DAA">
        <w:rPr>
          <w:sz w:val="23"/>
          <w:szCs w:val="23"/>
        </w:rPr>
        <w:t>,</w:t>
      </w:r>
      <w:r w:rsidRPr="0017628F">
        <w:rPr>
          <w:sz w:val="23"/>
          <w:szCs w:val="23"/>
        </w:rPr>
        <w:t>”</w:t>
      </w:r>
      <w:r w:rsidR="00957DAA">
        <w:rPr>
          <w:sz w:val="23"/>
          <w:szCs w:val="23"/>
        </w:rPr>
        <w:t xml:space="preserve"> Comment</w:t>
      </w:r>
    </w:p>
    <w:p w14:paraId="490C0480" w14:textId="3E464F9F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Boston, MA, April 4-6, 2013 “</w:t>
      </w:r>
      <w:r w:rsidRPr="0017628F">
        <w:rPr>
          <w:bCs/>
          <w:spacing w:val="-2"/>
          <w:sz w:val="23"/>
          <w:szCs w:val="23"/>
        </w:rPr>
        <w:t xml:space="preserve">A Roundtable </w:t>
      </w:r>
      <w:proofErr w:type="gramStart"/>
      <w:r w:rsidRPr="0017628F">
        <w:rPr>
          <w:bCs/>
          <w:spacing w:val="-2"/>
          <w:sz w:val="23"/>
          <w:szCs w:val="23"/>
        </w:rPr>
        <w:t>On</w:t>
      </w:r>
      <w:proofErr w:type="gramEnd"/>
      <w:r w:rsidRPr="0017628F">
        <w:rPr>
          <w:bCs/>
          <w:spacing w:val="-2"/>
          <w:sz w:val="23"/>
          <w:szCs w:val="23"/>
        </w:rPr>
        <w:t xml:space="preserve"> </w:t>
      </w:r>
      <w:proofErr w:type="gramStart"/>
      <w:r w:rsidRPr="0017628F">
        <w:rPr>
          <w:bCs/>
          <w:spacing w:val="-2"/>
          <w:sz w:val="23"/>
          <w:szCs w:val="23"/>
        </w:rPr>
        <w:t>The</w:t>
      </w:r>
      <w:proofErr w:type="gramEnd"/>
      <w:r w:rsidRPr="0017628F">
        <w:rPr>
          <w:bCs/>
          <w:spacing w:val="-2"/>
          <w:sz w:val="23"/>
          <w:szCs w:val="23"/>
        </w:rPr>
        <w:t xml:space="preserve"> Centenary </w:t>
      </w:r>
      <w:proofErr w:type="gramStart"/>
      <w:r w:rsidRPr="0017628F">
        <w:rPr>
          <w:bCs/>
          <w:spacing w:val="-2"/>
          <w:sz w:val="23"/>
          <w:szCs w:val="23"/>
        </w:rPr>
        <w:t>Of</w:t>
      </w:r>
      <w:proofErr w:type="gramEnd"/>
      <w:r w:rsidRPr="0017628F">
        <w:rPr>
          <w:bCs/>
          <w:spacing w:val="-2"/>
          <w:sz w:val="23"/>
          <w:szCs w:val="23"/>
        </w:rPr>
        <w:t xml:space="preserve"> Albert Camus’s Birth</w:t>
      </w:r>
      <w:r w:rsidR="00957DAA">
        <w:rPr>
          <w:bCs/>
          <w:spacing w:val="-2"/>
          <w:sz w:val="23"/>
          <w:szCs w:val="23"/>
        </w:rPr>
        <w:t>,</w:t>
      </w:r>
      <w:r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Chair</w:t>
      </w:r>
    </w:p>
    <w:p w14:paraId="6D157B83" w14:textId="6E01EEC6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Society for French Historical Studies, New Brunswick, NY, April 3-5, 2008, </w:t>
      </w:r>
      <w:r w:rsidRPr="0017628F">
        <w:rPr>
          <w:sz w:val="23"/>
          <w:szCs w:val="23"/>
        </w:rPr>
        <w:t>“Nation and Culture in French Colonial Education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6C3048B3" w14:textId="2A26C8A0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French Colonial Histor</w:t>
      </w:r>
      <w:r w:rsidR="001A7C11">
        <w:rPr>
          <w:spacing w:val="-2"/>
          <w:sz w:val="23"/>
          <w:szCs w:val="23"/>
        </w:rPr>
        <w:t>ical</w:t>
      </w:r>
      <w:r w:rsidRPr="0017628F">
        <w:rPr>
          <w:spacing w:val="-2"/>
          <w:sz w:val="23"/>
          <w:szCs w:val="23"/>
        </w:rPr>
        <w:t xml:space="preserve"> Society, Dakar, Senegal, May 18-22, 2006, “</w:t>
      </w:r>
      <w:r w:rsidRPr="0017628F">
        <w:rPr>
          <w:sz w:val="23"/>
          <w:szCs w:val="23"/>
        </w:rPr>
        <w:t>Interwar Colonialism from West Africa to Paris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1361DB77" w14:textId="5D7BCCE1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Champaign-Urbana, IL, April 20-23, 2006, “French Colonial Tourism and Leisure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2C2D0F04" w14:textId="10C54CEA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American Historical Association, Philadelphia, PA, Jan. 5-8, 2006, “Science, Society, and Civilization:  The Production of Knowledge in the Middle East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57A5DB6D" w14:textId="1DA7036A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Paris, June 17-20, 2004, “Writing French Colonial Histories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10DFCFAC" w14:textId="11F2F5E5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Berkshire Conference of Women Historians, Storrs, CT, June 6-9, 2002, “Forced Out/Kept Out:  Women, Migration and Forms of Imperial Control, c. 1830-1940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  <w:r w:rsidRPr="0017628F">
        <w:rPr>
          <w:spacing w:val="-2"/>
          <w:sz w:val="23"/>
          <w:szCs w:val="23"/>
        </w:rPr>
        <w:t>”</w:t>
      </w:r>
      <w:r w:rsidRPr="0017628F">
        <w:rPr>
          <w:spacing w:val="-2"/>
          <w:sz w:val="23"/>
          <w:szCs w:val="23"/>
        </w:rPr>
        <w:tab/>
      </w:r>
      <w:r w:rsidRPr="0017628F">
        <w:rPr>
          <w:spacing w:val="-2"/>
          <w:sz w:val="23"/>
          <w:szCs w:val="23"/>
        </w:rPr>
        <w:tab/>
      </w:r>
    </w:p>
    <w:p w14:paraId="752EC29D" w14:textId="0BF3CBF0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American Historical Association, San Francisco, Jan. 3-6, 2002, “Boundaries of Empire:  Gender, Race, Sexuality and Science in Colonial France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1DECE5AB" w14:textId="5C4EF341" w:rsidR="006C1305" w:rsidRPr="0017628F" w:rsidRDefault="006C1305" w:rsidP="006C130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Graduate Student Workshop, “Europe and Empire:  Encounters, Transformations, Legacies,” Council for European Studies, Harvard University, Oct. 16-18, 1998</w:t>
      </w:r>
      <w:r w:rsidR="00B100C3">
        <w:rPr>
          <w:spacing w:val="-2"/>
          <w:sz w:val="23"/>
          <w:szCs w:val="23"/>
        </w:rPr>
        <w:t xml:space="preserve">, </w:t>
      </w:r>
      <w:r w:rsidR="00B100C3" w:rsidRPr="0017628F">
        <w:rPr>
          <w:spacing w:val="-2"/>
          <w:sz w:val="23"/>
          <w:szCs w:val="23"/>
        </w:rPr>
        <w:t>Faculty Commentator</w:t>
      </w:r>
    </w:p>
    <w:p w14:paraId="24338280" w14:textId="0839FD5E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Western New York Society for European History meeting, Geneseo, NY, Oct. 4-5, 1998, “Africa and Europe, Cultures in Collision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672236DF" w14:textId="7479C7A4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Social Science and History Association, Chicago, IL, Nov. 18-22, 1998, “Looking Outward, Looking Inward:  Readings and Realities of Race during France's Expansionist Empire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26A00911" w14:textId="5F177CD1" w:rsidR="006C1305" w:rsidRPr="0017628F" w:rsidRDefault="006C1305" w:rsidP="006C1305">
      <w:pPr>
        <w:pStyle w:val="BodyTextI1"/>
        <w:ind w:left="36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Society for French Historical Studies, Lexington, KY, March 19-23, 1997, “Between Metropole and </w:t>
      </w:r>
      <w:r w:rsidRPr="0017628F">
        <w:rPr>
          <w:spacing w:val="-2"/>
          <w:sz w:val="23"/>
          <w:szCs w:val="23"/>
        </w:rPr>
        <w:lastRenderedPageBreak/>
        <w:t>Colony:  Writing the Empire Back into French History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648894E9" w14:textId="0F5D0BCE" w:rsidR="006C1305" w:rsidRPr="0017628F" w:rsidRDefault="006C1305" w:rsidP="006C1305">
      <w:pPr>
        <w:pStyle w:val="BodyTextI1"/>
        <w:ind w:left="360"/>
        <w:rPr>
          <w:sz w:val="23"/>
          <w:szCs w:val="23"/>
        </w:rPr>
      </w:pPr>
      <w:r w:rsidRPr="0017628F">
        <w:rPr>
          <w:sz w:val="23"/>
          <w:szCs w:val="23"/>
        </w:rPr>
        <w:t>Western Society for French Historical Studies, Charlotte, Oct. 30, 1996, “Subjects and Citizens:  The French Empire 1919-1960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  <w:r w:rsidRPr="0017628F">
        <w:rPr>
          <w:sz w:val="23"/>
          <w:szCs w:val="23"/>
        </w:rPr>
        <w:tab/>
      </w:r>
    </w:p>
    <w:p w14:paraId="66C59046" w14:textId="69C524B6" w:rsidR="006C1305" w:rsidRPr="0017628F" w:rsidRDefault="001A7C11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Society for </w:t>
      </w:r>
      <w:r w:rsidR="006C1305" w:rsidRPr="0017628F">
        <w:rPr>
          <w:spacing w:val="-2"/>
          <w:sz w:val="23"/>
          <w:szCs w:val="23"/>
        </w:rPr>
        <w:t>French Historical Studies, Boston, March 18-22, 1996, “The French Encounter with Africans, 1700-1940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  <w:r w:rsidR="006C1305" w:rsidRPr="0017628F">
        <w:rPr>
          <w:spacing w:val="-2"/>
          <w:sz w:val="23"/>
          <w:szCs w:val="23"/>
        </w:rPr>
        <w:tab/>
      </w:r>
    </w:p>
    <w:p w14:paraId="65B2B8D2" w14:textId="6C84638A" w:rsidR="005F08C0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spacing w:val="-2"/>
          <w:sz w:val="23"/>
          <w:szCs w:val="23"/>
        </w:rPr>
      </w:pPr>
      <w:r w:rsidRPr="0017628F">
        <w:rPr>
          <w:sz w:val="23"/>
          <w:szCs w:val="23"/>
        </w:rPr>
        <w:t>American Historical Association, Atlanta, January 7, 1996, “Citizenship, Culture, and the Public Sphere in Britain and France, 1900-1965</w:t>
      </w:r>
      <w:r w:rsidR="00957DAA">
        <w:rPr>
          <w:bCs/>
          <w:spacing w:val="-2"/>
          <w:sz w:val="23"/>
          <w:szCs w:val="23"/>
        </w:rPr>
        <w:t>,</w:t>
      </w:r>
      <w:r w:rsidR="00957DAA" w:rsidRPr="0017628F">
        <w:rPr>
          <w:bCs/>
          <w:spacing w:val="-2"/>
          <w:sz w:val="23"/>
          <w:szCs w:val="23"/>
        </w:rPr>
        <w:t>”</w:t>
      </w:r>
      <w:r w:rsidR="00957DAA">
        <w:rPr>
          <w:bCs/>
          <w:spacing w:val="-2"/>
          <w:sz w:val="23"/>
          <w:szCs w:val="23"/>
        </w:rPr>
        <w:t xml:space="preserve"> Comment</w:t>
      </w:r>
    </w:p>
    <w:p w14:paraId="2DEBA077" w14:textId="77777777" w:rsidR="00957DAA" w:rsidRPr="0017628F" w:rsidRDefault="00957DAA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</w:p>
    <w:p w14:paraId="6B6C1137" w14:textId="320095EB" w:rsidR="004B3287" w:rsidRPr="0017628F" w:rsidRDefault="004B3287" w:rsidP="004B328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spacing w:val="-2"/>
          <w:sz w:val="23"/>
          <w:szCs w:val="23"/>
          <w:lang w:val="fr-FR"/>
        </w:rPr>
      </w:pPr>
      <w:r w:rsidRPr="0017628F">
        <w:rPr>
          <w:b/>
          <w:spacing w:val="-2"/>
          <w:sz w:val="23"/>
          <w:szCs w:val="23"/>
          <w:lang w:val="fr-FR"/>
        </w:rPr>
        <w:t>RADIO INTERVIEWS</w:t>
      </w:r>
      <w:r>
        <w:rPr>
          <w:b/>
          <w:spacing w:val="-2"/>
          <w:sz w:val="23"/>
          <w:szCs w:val="23"/>
          <w:lang w:val="fr-FR"/>
        </w:rPr>
        <w:t xml:space="preserve"> </w:t>
      </w:r>
    </w:p>
    <w:p w14:paraId="2BDD68F0" w14:textId="77777777" w:rsidR="004B3287" w:rsidRPr="0017628F" w:rsidRDefault="004B3287" w:rsidP="004B328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spacing w:val="-2"/>
          <w:sz w:val="23"/>
          <w:szCs w:val="23"/>
          <w:lang w:val="fr-FR"/>
        </w:rPr>
      </w:pPr>
    </w:p>
    <w:p w14:paraId="280BCC34" w14:textId="77777777" w:rsidR="004B3287" w:rsidRPr="0017628F" w:rsidRDefault="004B3287" w:rsidP="004B328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proofErr w:type="spellStart"/>
      <w:r w:rsidRPr="0017628F">
        <w:rPr>
          <w:i/>
          <w:spacing w:val="-2"/>
          <w:sz w:val="23"/>
          <w:szCs w:val="23"/>
          <w:lang w:val="fr-FR"/>
        </w:rPr>
        <w:t>Counterpoint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Radio Interview </w:t>
      </w:r>
      <w:proofErr w:type="spellStart"/>
      <w:r w:rsidRPr="0017628F">
        <w:rPr>
          <w:spacing w:val="-2"/>
          <w:sz w:val="23"/>
          <w:szCs w:val="23"/>
          <w:lang w:val="fr-FR"/>
        </w:rPr>
        <w:t>with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Jonathan </w:t>
      </w:r>
      <w:proofErr w:type="spellStart"/>
      <w:r w:rsidRPr="0017628F">
        <w:rPr>
          <w:spacing w:val="-2"/>
          <w:sz w:val="23"/>
          <w:szCs w:val="23"/>
          <w:lang w:val="fr-FR"/>
        </w:rPr>
        <w:t>Judaken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on </w:t>
      </w:r>
      <w:r w:rsidRPr="0017628F">
        <w:rPr>
          <w:i/>
          <w:spacing w:val="-2"/>
          <w:sz w:val="23"/>
          <w:szCs w:val="23"/>
          <w:lang w:val="fr-FR"/>
        </w:rPr>
        <w:t>In the Museum of Man,</w:t>
      </w:r>
      <w:r w:rsidRPr="0017628F">
        <w:rPr>
          <w:spacing w:val="-2"/>
          <w:sz w:val="23"/>
          <w:szCs w:val="23"/>
          <w:lang w:val="fr-FR"/>
        </w:rPr>
        <w:t xml:space="preserve"> June-July 2014, </w:t>
      </w:r>
      <w:hyperlink r:id="rId27" w:history="1">
        <w:r w:rsidRPr="0017628F">
          <w:rPr>
            <w:rStyle w:val="Hyperlink"/>
            <w:spacing w:val="-2"/>
            <w:sz w:val="23"/>
            <w:szCs w:val="23"/>
            <w:lang w:val="fr-FR"/>
          </w:rPr>
          <w:t>http://wknofm.org/term/counterpoint</w:t>
        </w:r>
      </w:hyperlink>
    </w:p>
    <w:p w14:paraId="67A5B3B1" w14:textId="77777777" w:rsidR="004B3287" w:rsidRPr="0017628F" w:rsidRDefault="004B3287" w:rsidP="004B328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>“</w:t>
      </w:r>
      <w:r w:rsidRPr="0017628F">
        <w:rPr>
          <w:bCs/>
          <w:spacing w:val="-2"/>
          <w:sz w:val="23"/>
          <w:szCs w:val="23"/>
        </w:rPr>
        <w:t xml:space="preserve">Post-colonial 5/5 : </w:t>
      </w:r>
      <w:proofErr w:type="spellStart"/>
      <w:r w:rsidRPr="0017628F">
        <w:rPr>
          <w:bCs/>
          <w:spacing w:val="-2"/>
          <w:sz w:val="23"/>
          <w:szCs w:val="23"/>
        </w:rPr>
        <w:t>l'imaginaire</w:t>
      </w:r>
      <w:proofErr w:type="spellEnd"/>
      <w:r w:rsidRPr="0017628F">
        <w:rPr>
          <w:bCs/>
          <w:spacing w:val="-2"/>
          <w:sz w:val="23"/>
          <w:szCs w:val="23"/>
        </w:rPr>
        <w:t xml:space="preserve"> colonial,”</w:t>
      </w:r>
      <w:r w:rsidRPr="0017628F">
        <w:rPr>
          <w:spacing w:val="-2"/>
          <w:sz w:val="23"/>
          <w:szCs w:val="23"/>
          <w:lang w:val="fr-FR"/>
        </w:rPr>
        <w:t xml:space="preserve"> </w:t>
      </w:r>
      <w:r w:rsidRPr="0017628F">
        <w:rPr>
          <w:i/>
          <w:spacing w:val="-2"/>
          <w:sz w:val="23"/>
          <w:szCs w:val="23"/>
          <w:lang w:val="fr-FR"/>
        </w:rPr>
        <w:t>Tout Arrive,</w:t>
      </w:r>
      <w:r w:rsidRPr="0017628F">
        <w:rPr>
          <w:spacing w:val="-2"/>
          <w:sz w:val="23"/>
          <w:szCs w:val="23"/>
          <w:lang w:val="fr-FR"/>
        </w:rPr>
        <w:t xml:space="preserve"> Radio France-Culture, Paris, 18 Nov. 2005</w:t>
      </w:r>
    </w:p>
    <w:p w14:paraId="5AEB6E1B" w14:textId="77777777" w:rsidR="004B3287" w:rsidRPr="0017628F" w:rsidRDefault="004B3287" w:rsidP="004B328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 xml:space="preserve">“Regards </w:t>
      </w:r>
      <w:proofErr w:type="spellStart"/>
      <w:r w:rsidRPr="0017628F">
        <w:rPr>
          <w:spacing w:val="-2"/>
          <w:sz w:val="23"/>
          <w:szCs w:val="23"/>
        </w:rPr>
        <w:t>américains</w:t>
      </w:r>
      <w:proofErr w:type="spellEnd"/>
      <w:r w:rsidRPr="0017628F">
        <w:rPr>
          <w:spacing w:val="-2"/>
          <w:sz w:val="23"/>
          <w:szCs w:val="23"/>
        </w:rPr>
        <w:t xml:space="preserve"> sur la France,” </w:t>
      </w:r>
      <w:r w:rsidRPr="0017628F">
        <w:rPr>
          <w:i/>
          <w:spacing w:val="-2"/>
          <w:sz w:val="23"/>
          <w:szCs w:val="23"/>
          <w:lang w:val="fr-FR"/>
        </w:rPr>
        <w:t>La Fabrique de l’Histoire</w:t>
      </w:r>
      <w:r w:rsidRPr="0017628F">
        <w:rPr>
          <w:spacing w:val="-2"/>
          <w:sz w:val="23"/>
          <w:szCs w:val="23"/>
          <w:lang w:val="fr-FR"/>
        </w:rPr>
        <w:t xml:space="preserve">, Radio France-Culture, Paris, 21 </w:t>
      </w:r>
      <w:proofErr w:type="gramStart"/>
      <w:r w:rsidRPr="0017628F">
        <w:rPr>
          <w:spacing w:val="-2"/>
          <w:sz w:val="23"/>
          <w:szCs w:val="23"/>
          <w:lang w:val="fr-FR"/>
        </w:rPr>
        <w:t>June,</w:t>
      </w:r>
      <w:proofErr w:type="gramEnd"/>
      <w:r w:rsidRPr="0017628F">
        <w:rPr>
          <w:spacing w:val="-2"/>
          <w:sz w:val="23"/>
          <w:szCs w:val="23"/>
          <w:lang w:val="fr-FR"/>
        </w:rPr>
        <w:t xml:space="preserve"> 2004</w:t>
      </w:r>
    </w:p>
    <w:p w14:paraId="14EBF5BA" w14:textId="77777777" w:rsidR="004B3287" w:rsidRPr="0017628F" w:rsidRDefault="004B3287" w:rsidP="004B328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>“</w:t>
      </w:r>
      <w:proofErr w:type="gramStart"/>
      <w:r w:rsidRPr="0017628F">
        <w:rPr>
          <w:spacing w:val="-2"/>
          <w:sz w:val="23"/>
          <w:szCs w:val="23"/>
        </w:rPr>
        <w:t>Round-Table</w:t>
      </w:r>
      <w:proofErr w:type="gramEnd"/>
      <w:r w:rsidRPr="0017628F">
        <w:rPr>
          <w:spacing w:val="-2"/>
          <w:sz w:val="23"/>
          <w:szCs w:val="23"/>
        </w:rPr>
        <w:t xml:space="preserve"> on Colonial History</w:t>
      </w:r>
      <w:proofErr w:type="gramStart"/>
      <w:r w:rsidRPr="0017628F">
        <w:rPr>
          <w:spacing w:val="-2"/>
          <w:sz w:val="23"/>
          <w:szCs w:val="23"/>
        </w:rPr>
        <w:t>,”</w:t>
      </w:r>
      <w:r w:rsidRPr="0017628F">
        <w:rPr>
          <w:i/>
          <w:spacing w:val="-2"/>
          <w:sz w:val="23"/>
          <w:szCs w:val="23"/>
          <w:lang w:val="fr-FR"/>
        </w:rPr>
        <w:t>La</w:t>
      </w:r>
      <w:proofErr w:type="gramEnd"/>
      <w:r w:rsidRPr="0017628F">
        <w:rPr>
          <w:i/>
          <w:spacing w:val="-2"/>
          <w:sz w:val="23"/>
          <w:szCs w:val="23"/>
          <w:lang w:val="fr-FR"/>
        </w:rPr>
        <w:t xml:space="preserve"> Fabrique de l’Histoire</w:t>
      </w:r>
      <w:r w:rsidRPr="0017628F">
        <w:rPr>
          <w:spacing w:val="-2"/>
          <w:sz w:val="23"/>
          <w:szCs w:val="23"/>
          <w:lang w:val="fr-FR"/>
        </w:rPr>
        <w:t xml:space="preserve">, Radio France-Culture, Paris, 24 </w:t>
      </w:r>
      <w:proofErr w:type="gramStart"/>
      <w:r w:rsidRPr="0017628F">
        <w:rPr>
          <w:spacing w:val="-2"/>
          <w:sz w:val="23"/>
          <w:szCs w:val="23"/>
          <w:lang w:val="fr-FR"/>
        </w:rPr>
        <w:t>June,</w:t>
      </w:r>
      <w:proofErr w:type="gramEnd"/>
      <w:r w:rsidRPr="0017628F">
        <w:rPr>
          <w:spacing w:val="-2"/>
          <w:sz w:val="23"/>
          <w:szCs w:val="23"/>
          <w:lang w:val="fr-FR"/>
        </w:rPr>
        <w:t xml:space="preserve"> 2003</w:t>
      </w:r>
    </w:p>
    <w:p w14:paraId="17211695" w14:textId="77777777" w:rsidR="004B3287" w:rsidRDefault="004B3287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spacing w:val="-2"/>
          <w:sz w:val="23"/>
          <w:szCs w:val="23"/>
        </w:rPr>
      </w:pPr>
    </w:p>
    <w:p w14:paraId="06769247" w14:textId="242AC054" w:rsidR="005F08C0" w:rsidRPr="0017628F" w:rsidRDefault="005F08C0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CONFERENCES AND PUBLIC LECTURE SERIES ORGANIZED</w:t>
      </w:r>
    </w:p>
    <w:p w14:paraId="19393085" w14:textId="77777777" w:rsidR="00B33035" w:rsidRDefault="00B33035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color w:val="FF0000"/>
          <w:spacing w:val="-2"/>
          <w:sz w:val="23"/>
          <w:szCs w:val="23"/>
        </w:rPr>
      </w:pPr>
    </w:p>
    <w:p w14:paraId="0F9C45F8" w14:textId="28331A06" w:rsidR="002F2A40" w:rsidRPr="002F2A40" w:rsidRDefault="002F2A40" w:rsidP="002F2A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81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Mershon Center for International Security Studies and the Maison des Sciences Humaines et </w:t>
      </w:r>
      <w:proofErr w:type="spellStart"/>
      <w:r>
        <w:rPr>
          <w:spacing w:val="-2"/>
          <w:sz w:val="23"/>
          <w:szCs w:val="23"/>
        </w:rPr>
        <w:t>Sociales</w:t>
      </w:r>
      <w:proofErr w:type="spellEnd"/>
      <w:r>
        <w:rPr>
          <w:spacing w:val="-2"/>
          <w:sz w:val="23"/>
          <w:szCs w:val="23"/>
        </w:rPr>
        <w:t>, Tours</w:t>
      </w:r>
      <w:r w:rsidR="00CC6CD4">
        <w:rPr>
          <w:spacing w:val="-2"/>
          <w:sz w:val="23"/>
          <w:szCs w:val="23"/>
        </w:rPr>
        <w:t xml:space="preserve"> and Nanterre,</w:t>
      </w:r>
      <w:r>
        <w:rPr>
          <w:spacing w:val="-2"/>
          <w:sz w:val="23"/>
          <w:szCs w:val="23"/>
        </w:rPr>
        <w:t xml:space="preserve"> France, 28 April 2025, organizer and chair, Webinar </w:t>
      </w:r>
      <w:r w:rsidRPr="002F2A40">
        <w:rPr>
          <w:spacing w:val="-2"/>
          <w:sz w:val="23"/>
          <w:szCs w:val="23"/>
        </w:rPr>
        <w:t>“</w:t>
      </w:r>
      <w:r>
        <w:rPr>
          <w:spacing w:val="-2"/>
          <w:sz w:val="23"/>
          <w:szCs w:val="23"/>
        </w:rPr>
        <w:t>R</w:t>
      </w:r>
      <w:r w:rsidRPr="002F2A40">
        <w:rPr>
          <w:spacing w:val="-2"/>
          <w:sz w:val="23"/>
          <w:szCs w:val="23"/>
        </w:rPr>
        <w:t>egards-</w:t>
      </w:r>
      <w:proofErr w:type="spellStart"/>
      <w:r w:rsidRPr="002F2A40">
        <w:rPr>
          <w:spacing w:val="-2"/>
          <w:sz w:val="23"/>
          <w:szCs w:val="23"/>
        </w:rPr>
        <w:t>crois</w:t>
      </w:r>
      <w:r>
        <w:rPr>
          <w:spacing w:val="-2"/>
          <w:sz w:val="23"/>
          <w:szCs w:val="23"/>
        </w:rPr>
        <w:t>é</w:t>
      </w:r>
      <w:r w:rsidRPr="002F2A40">
        <w:rPr>
          <w:spacing w:val="-2"/>
          <w:sz w:val="23"/>
          <w:szCs w:val="23"/>
        </w:rPr>
        <w:t>s</w:t>
      </w:r>
      <w:proofErr w:type="spellEnd"/>
      <w:r w:rsidRPr="002F2A40">
        <w:rPr>
          <w:spacing w:val="-2"/>
          <w:sz w:val="23"/>
          <w:szCs w:val="23"/>
        </w:rPr>
        <w:t xml:space="preserve"> franco-</w:t>
      </w:r>
      <w:proofErr w:type="spellStart"/>
      <w:r w:rsidRPr="002F2A40">
        <w:rPr>
          <w:spacing w:val="-2"/>
          <w:sz w:val="23"/>
          <w:szCs w:val="23"/>
        </w:rPr>
        <w:t>americain</w:t>
      </w:r>
      <w:proofErr w:type="spellEnd"/>
      <w:r w:rsidRPr="002F2A40">
        <w:rPr>
          <w:spacing w:val="-2"/>
          <w:sz w:val="23"/>
          <w:szCs w:val="23"/>
        </w:rPr>
        <w:t xml:space="preserve"> sur les </w:t>
      </w:r>
      <w:proofErr w:type="spellStart"/>
      <w:r w:rsidRPr="002F2A40">
        <w:rPr>
          <w:spacing w:val="-2"/>
          <w:sz w:val="23"/>
          <w:szCs w:val="23"/>
        </w:rPr>
        <w:t>libert</w:t>
      </w:r>
      <w:r>
        <w:rPr>
          <w:spacing w:val="-2"/>
          <w:sz w:val="23"/>
          <w:szCs w:val="23"/>
        </w:rPr>
        <w:t>é</w:t>
      </w:r>
      <w:r w:rsidRPr="002F2A40">
        <w:rPr>
          <w:spacing w:val="-2"/>
          <w:sz w:val="23"/>
          <w:szCs w:val="23"/>
        </w:rPr>
        <w:t>s</w:t>
      </w:r>
      <w:proofErr w:type="spellEnd"/>
      <w:r w:rsidRPr="002F2A40">
        <w:rPr>
          <w:spacing w:val="-2"/>
          <w:sz w:val="23"/>
          <w:szCs w:val="23"/>
        </w:rPr>
        <w:t xml:space="preserve"> </w:t>
      </w:r>
      <w:proofErr w:type="spellStart"/>
      <w:r w:rsidRPr="002F2A40">
        <w:rPr>
          <w:spacing w:val="-2"/>
          <w:sz w:val="23"/>
          <w:szCs w:val="23"/>
        </w:rPr>
        <w:t>acad</w:t>
      </w:r>
      <w:r w:rsidR="00CC6CD4">
        <w:rPr>
          <w:spacing w:val="-2"/>
          <w:sz w:val="23"/>
          <w:szCs w:val="23"/>
        </w:rPr>
        <w:t>é</w:t>
      </w:r>
      <w:r w:rsidRPr="002F2A40">
        <w:rPr>
          <w:spacing w:val="-2"/>
          <w:sz w:val="23"/>
          <w:szCs w:val="23"/>
        </w:rPr>
        <w:t>miques</w:t>
      </w:r>
      <w:proofErr w:type="spellEnd"/>
      <w:r w:rsidR="00CC6CD4">
        <w:rPr>
          <w:spacing w:val="-2"/>
          <w:sz w:val="23"/>
          <w:szCs w:val="23"/>
        </w:rPr>
        <w:t>.</w:t>
      </w:r>
      <w:r w:rsidRPr="002F2A40">
        <w:rPr>
          <w:spacing w:val="-2"/>
          <w:sz w:val="23"/>
          <w:szCs w:val="23"/>
        </w:rPr>
        <w:t>”</w:t>
      </w:r>
    </w:p>
    <w:p w14:paraId="7665817D" w14:textId="11629FE1" w:rsidR="00365F58" w:rsidRDefault="00365F58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color w:val="000000" w:themeColor="text1"/>
          <w:spacing w:val="-2"/>
          <w:sz w:val="23"/>
          <w:szCs w:val="23"/>
        </w:rPr>
      </w:pPr>
      <w:r>
        <w:rPr>
          <w:bCs/>
          <w:color w:val="000000" w:themeColor="text1"/>
          <w:spacing w:val="-2"/>
          <w:sz w:val="23"/>
          <w:szCs w:val="23"/>
        </w:rPr>
        <w:t xml:space="preserve">Department of History and Department of French and Italian, OSU, Nov. 29, </w:t>
      </w:r>
      <w:proofErr w:type="gramStart"/>
      <w:r>
        <w:rPr>
          <w:bCs/>
          <w:color w:val="000000" w:themeColor="text1"/>
          <w:spacing w:val="-2"/>
          <w:sz w:val="23"/>
          <w:szCs w:val="23"/>
        </w:rPr>
        <w:t>2022</w:t>
      </w:r>
      <w:proofErr w:type="gramEnd"/>
      <w:r>
        <w:rPr>
          <w:bCs/>
          <w:color w:val="000000" w:themeColor="text1"/>
          <w:spacing w:val="-2"/>
          <w:sz w:val="23"/>
          <w:szCs w:val="23"/>
        </w:rPr>
        <w:t xml:space="preserve"> co-organized with Bruno Cabanes </w:t>
      </w:r>
      <w:r w:rsidRPr="00365F58">
        <w:rPr>
          <w:bCs/>
          <w:color w:val="000000" w:themeColor="text1"/>
          <w:spacing w:val="-2"/>
          <w:sz w:val="23"/>
          <w:szCs w:val="23"/>
        </w:rPr>
        <w:t>“Fiction and Non-Fiction in a Time of Catastrophe: Intellectuals Fleeing Europe Under Nazi Occupation”</w:t>
      </w:r>
      <w:r>
        <w:rPr>
          <w:bCs/>
          <w:color w:val="000000" w:themeColor="text1"/>
          <w:spacing w:val="-2"/>
          <w:sz w:val="23"/>
          <w:szCs w:val="23"/>
        </w:rPr>
        <w:t xml:space="preserve"> featuring writer Adrien Bosc and historian Eric Jennings</w:t>
      </w:r>
    </w:p>
    <w:p w14:paraId="6F084B7E" w14:textId="722E5450" w:rsidR="00245251" w:rsidRPr="003420F2" w:rsidRDefault="00F10802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color w:val="000000" w:themeColor="text1"/>
          <w:spacing w:val="-2"/>
          <w:sz w:val="23"/>
          <w:szCs w:val="23"/>
        </w:rPr>
      </w:pPr>
      <w:r w:rsidRPr="003420F2">
        <w:rPr>
          <w:bCs/>
          <w:color w:val="000000" w:themeColor="text1"/>
          <w:spacing w:val="-2"/>
          <w:sz w:val="23"/>
          <w:szCs w:val="23"/>
        </w:rPr>
        <w:t>Western Society</w:t>
      </w:r>
      <w:r w:rsidR="00B33035" w:rsidRPr="003420F2">
        <w:rPr>
          <w:bCs/>
          <w:color w:val="000000" w:themeColor="text1"/>
          <w:spacing w:val="-2"/>
          <w:sz w:val="23"/>
          <w:szCs w:val="23"/>
        </w:rPr>
        <w:t xml:space="preserve"> for French History,</w:t>
      </w:r>
      <w:r w:rsidRPr="003420F2">
        <w:rPr>
          <w:bCs/>
          <w:color w:val="000000" w:themeColor="text1"/>
          <w:spacing w:val="-2"/>
          <w:sz w:val="23"/>
          <w:szCs w:val="23"/>
        </w:rPr>
        <w:t xml:space="preserve"> </w:t>
      </w:r>
      <w:r w:rsidR="00245251" w:rsidRPr="003420F2">
        <w:rPr>
          <w:bCs/>
          <w:color w:val="000000" w:themeColor="text1"/>
          <w:spacing w:val="-2"/>
          <w:sz w:val="23"/>
          <w:szCs w:val="23"/>
        </w:rPr>
        <w:t>“</w:t>
      </w:r>
      <w:r w:rsidRPr="003420F2">
        <w:rPr>
          <w:bCs/>
          <w:color w:val="000000" w:themeColor="text1"/>
          <w:spacing w:val="-2"/>
          <w:sz w:val="23"/>
          <w:szCs w:val="23"/>
        </w:rPr>
        <w:t>Global France</w:t>
      </w:r>
      <w:r w:rsidR="00245251" w:rsidRPr="003420F2">
        <w:rPr>
          <w:bCs/>
          <w:color w:val="000000" w:themeColor="text1"/>
          <w:spacing w:val="-2"/>
          <w:sz w:val="23"/>
          <w:szCs w:val="23"/>
        </w:rPr>
        <w:t>”</w:t>
      </w:r>
      <w:r w:rsidR="00B33035" w:rsidRPr="003420F2">
        <w:rPr>
          <w:bCs/>
          <w:color w:val="000000" w:themeColor="text1"/>
          <w:spacing w:val="-2"/>
          <w:sz w:val="23"/>
          <w:szCs w:val="23"/>
        </w:rPr>
        <w:t xml:space="preserve"> Workshop, Oct</w:t>
      </w:r>
      <w:r w:rsidR="00245251" w:rsidRPr="003420F2">
        <w:rPr>
          <w:bCs/>
          <w:color w:val="000000" w:themeColor="text1"/>
          <w:spacing w:val="-2"/>
          <w:sz w:val="23"/>
          <w:szCs w:val="23"/>
        </w:rPr>
        <w:t>.</w:t>
      </w:r>
      <w:r w:rsidR="00F542DF" w:rsidRPr="003420F2">
        <w:rPr>
          <w:bCs/>
          <w:color w:val="000000" w:themeColor="text1"/>
          <w:spacing w:val="-2"/>
          <w:sz w:val="23"/>
          <w:szCs w:val="23"/>
        </w:rPr>
        <w:t xml:space="preserve"> 28</w:t>
      </w:r>
      <w:r w:rsidR="00245251" w:rsidRPr="003420F2">
        <w:rPr>
          <w:bCs/>
          <w:color w:val="000000" w:themeColor="text1"/>
          <w:spacing w:val="-2"/>
          <w:sz w:val="23"/>
          <w:szCs w:val="23"/>
        </w:rPr>
        <w:t>,</w:t>
      </w:r>
      <w:r w:rsidR="00B33035" w:rsidRPr="003420F2">
        <w:rPr>
          <w:bCs/>
          <w:color w:val="000000" w:themeColor="text1"/>
          <w:spacing w:val="-2"/>
          <w:sz w:val="23"/>
          <w:szCs w:val="23"/>
        </w:rPr>
        <w:t xml:space="preserve"> 2021</w:t>
      </w:r>
      <w:r w:rsidR="00F542DF" w:rsidRPr="003420F2">
        <w:rPr>
          <w:bCs/>
          <w:color w:val="000000" w:themeColor="text1"/>
          <w:spacing w:val="-2"/>
          <w:sz w:val="23"/>
          <w:szCs w:val="23"/>
        </w:rPr>
        <w:t xml:space="preserve"> </w:t>
      </w:r>
    </w:p>
    <w:p w14:paraId="7256099F" w14:textId="440F5C61" w:rsidR="00F542DF" w:rsidRPr="003420F2" w:rsidRDefault="00245251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color w:val="000000" w:themeColor="text1"/>
          <w:spacing w:val="-2"/>
          <w:sz w:val="23"/>
          <w:szCs w:val="23"/>
        </w:rPr>
      </w:pPr>
      <w:r w:rsidRPr="003420F2">
        <w:rPr>
          <w:bCs/>
          <w:color w:val="000000" w:themeColor="text1"/>
          <w:spacing w:val="-2"/>
          <w:sz w:val="23"/>
          <w:szCs w:val="23"/>
        </w:rPr>
        <w:tab/>
      </w:r>
      <w:r w:rsidRPr="003420F2">
        <w:rPr>
          <w:bCs/>
          <w:color w:val="000000" w:themeColor="text1"/>
          <w:spacing w:val="-2"/>
          <w:sz w:val="23"/>
          <w:szCs w:val="23"/>
        </w:rPr>
        <w:tab/>
      </w:r>
      <w:r w:rsidR="00F542DF" w:rsidRPr="003420F2">
        <w:rPr>
          <w:bCs/>
          <w:color w:val="000000" w:themeColor="text1"/>
          <w:spacing w:val="-2"/>
          <w:sz w:val="23"/>
          <w:szCs w:val="23"/>
        </w:rPr>
        <w:t>An on-line workshop for junior scholars given the cancellation of the Society’s Annual Fall conference two years running due to COVID.</w:t>
      </w:r>
      <w:r w:rsidRPr="003420F2">
        <w:rPr>
          <w:bCs/>
          <w:color w:val="000000" w:themeColor="text1"/>
          <w:spacing w:val="-2"/>
          <w:sz w:val="23"/>
          <w:szCs w:val="23"/>
        </w:rPr>
        <w:t xml:space="preserve"> Co-organizer</w:t>
      </w:r>
      <w:r w:rsidR="00F542DF" w:rsidRPr="003420F2">
        <w:rPr>
          <w:bCs/>
          <w:color w:val="000000" w:themeColor="text1"/>
          <w:spacing w:val="-2"/>
          <w:sz w:val="23"/>
          <w:szCs w:val="23"/>
        </w:rPr>
        <w:tab/>
      </w:r>
      <w:r w:rsidRPr="003420F2">
        <w:rPr>
          <w:bCs/>
          <w:color w:val="000000" w:themeColor="text1"/>
          <w:spacing w:val="-2"/>
          <w:sz w:val="23"/>
          <w:szCs w:val="23"/>
        </w:rPr>
        <w:t>Ian Coller (UC Irvine)</w:t>
      </w:r>
    </w:p>
    <w:p w14:paraId="76A47496" w14:textId="376A7F0A" w:rsidR="005F08C0" w:rsidRPr="003420F2" w:rsidRDefault="00F10802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Cs/>
          <w:color w:val="000000" w:themeColor="text1"/>
          <w:spacing w:val="-2"/>
          <w:sz w:val="23"/>
          <w:szCs w:val="23"/>
        </w:rPr>
      </w:pPr>
      <w:r w:rsidRPr="003420F2">
        <w:rPr>
          <w:bCs/>
          <w:color w:val="000000" w:themeColor="text1"/>
          <w:spacing w:val="-2"/>
          <w:sz w:val="23"/>
          <w:szCs w:val="23"/>
        </w:rPr>
        <w:t>Dep</w:t>
      </w:r>
      <w:r w:rsidR="00B33035" w:rsidRPr="003420F2">
        <w:rPr>
          <w:bCs/>
          <w:color w:val="000000" w:themeColor="text1"/>
          <w:spacing w:val="-2"/>
          <w:sz w:val="23"/>
          <w:szCs w:val="23"/>
        </w:rPr>
        <w:t>artment</w:t>
      </w:r>
      <w:r w:rsidRPr="003420F2">
        <w:rPr>
          <w:bCs/>
          <w:color w:val="000000" w:themeColor="text1"/>
          <w:spacing w:val="-2"/>
          <w:sz w:val="23"/>
          <w:szCs w:val="23"/>
        </w:rPr>
        <w:t xml:space="preserve"> of History, </w:t>
      </w:r>
      <w:r w:rsidR="00B33035" w:rsidRPr="003420F2">
        <w:rPr>
          <w:bCs/>
          <w:color w:val="000000" w:themeColor="text1"/>
          <w:spacing w:val="-2"/>
          <w:sz w:val="23"/>
          <w:szCs w:val="23"/>
        </w:rPr>
        <w:t xml:space="preserve">OSU, </w:t>
      </w:r>
      <w:r w:rsidR="00245251" w:rsidRPr="003420F2">
        <w:rPr>
          <w:bCs/>
          <w:color w:val="000000" w:themeColor="text1"/>
          <w:spacing w:val="-2"/>
          <w:sz w:val="23"/>
          <w:szCs w:val="23"/>
        </w:rPr>
        <w:t xml:space="preserve">Feb. 22, 2021, </w:t>
      </w:r>
      <w:r w:rsidR="009C221D" w:rsidRPr="003420F2">
        <w:rPr>
          <w:bCs/>
          <w:color w:val="000000" w:themeColor="text1"/>
          <w:spacing w:val="-2"/>
          <w:sz w:val="23"/>
          <w:szCs w:val="23"/>
        </w:rPr>
        <w:t>Modern History Seminar, invited speaker Elizabeth Perego (Appalachian State University)</w:t>
      </w:r>
    </w:p>
    <w:p w14:paraId="16391C60" w14:textId="2B22F5D8" w:rsidR="00E52751" w:rsidRPr="0017628F" w:rsidRDefault="00E52751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Department of History, OSU, French History Workshop, Spring 2019</w:t>
      </w:r>
    </w:p>
    <w:p w14:paraId="57404BF7" w14:textId="0FF23198" w:rsidR="005F08C0" w:rsidRPr="0017628F" w:rsidRDefault="005F08C0" w:rsidP="00513D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Departments of History, OSU and the University of Sheffield,</w:t>
      </w:r>
      <w:r w:rsidR="00513D7D" w:rsidRPr="0017628F">
        <w:rPr>
          <w:spacing w:val="-2"/>
          <w:sz w:val="23"/>
          <w:szCs w:val="23"/>
        </w:rPr>
        <w:t xml:space="preserve"> Jan. 8-9 and March 15-17, </w:t>
      </w:r>
      <w:proofErr w:type="gramStart"/>
      <w:r w:rsidR="00513D7D" w:rsidRPr="0017628F">
        <w:rPr>
          <w:spacing w:val="-2"/>
          <w:sz w:val="23"/>
          <w:szCs w:val="23"/>
        </w:rPr>
        <w:t>2018</w:t>
      </w:r>
      <w:proofErr w:type="gramEnd"/>
      <w:r w:rsidRPr="0017628F">
        <w:rPr>
          <w:spacing w:val="-2"/>
          <w:sz w:val="23"/>
          <w:szCs w:val="23"/>
        </w:rPr>
        <w:t xml:space="preserve"> </w:t>
      </w:r>
      <w:r w:rsidR="00513D7D" w:rsidRPr="0017628F">
        <w:rPr>
          <w:spacing w:val="-2"/>
          <w:sz w:val="23"/>
          <w:szCs w:val="23"/>
        </w:rPr>
        <w:t xml:space="preserve">Graduate Student Workshop, </w:t>
      </w:r>
      <w:r w:rsidRPr="0017628F">
        <w:rPr>
          <w:spacing w:val="-2"/>
          <w:sz w:val="23"/>
          <w:szCs w:val="23"/>
        </w:rPr>
        <w:t>“</w:t>
      </w:r>
      <w:r w:rsidR="00513D7D" w:rsidRPr="0017628F">
        <w:rPr>
          <w:spacing w:val="-2"/>
          <w:sz w:val="23"/>
          <w:szCs w:val="23"/>
          <w:lang w:val="en-GB"/>
        </w:rPr>
        <w:t>New Approaches to Transnational History in the Global Twentieth Century.” Co-organizers Katherine Marino (OSU), Daniel Lee and Sarah Miller-Davenport (University of Sheffield)</w:t>
      </w:r>
    </w:p>
    <w:p w14:paraId="76AE8B18" w14:textId="54A9888B" w:rsidR="005F08C0" w:rsidRPr="0017628F" w:rsidRDefault="005F08C0" w:rsidP="005F08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Mershon Center for </w:t>
      </w:r>
      <w:r w:rsidR="002F2A40">
        <w:rPr>
          <w:spacing w:val="-2"/>
          <w:sz w:val="23"/>
          <w:szCs w:val="23"/>
        </w:rPr>
        <w:t>International Security</w:t>
      </w:r>
      <w:r w:rsidRPr="0017628F">
        <w:rPr>
          <w:spacing w:val="-2"/>
          <w:sz w:val="23"/>
          <w:szCs w:val="23"/>
        </w:rPr>
        <w:t xml:space="preserve"> Studies, OSU, May 1-2, 2009, “The Race in Culture: 20</w:t>
      </w:r>
      <w:r w:rsidRPr="0017628F">
        <w:rPr>
          <w:spacing w:val="-2"/>
          <w:sz w:val="23"/>
          <w:szCs w:val="23"/>
          <w:vertAlign w:val="superscript"/>
        </w:rPr>
        <w:t>th</w:t>
      </w:r>
      <w:r w:rsidRPr="0017628F">
        <w:rPr>
          <w:spacing w:val="-2"/>
          <w:sz w:val="23"/>
          <w:szCs w:val="23"/>
        </w:rPr>
        <w:t xml:space="preserve"> Ethnology and Empire in Comparative Perspective.”  An international conference convening twelve invited scholars to consider the persistence of the terms “race” and “culture”</w:t>
      </w:r>
      <w:r w:rsidRPr="0017628F">
        <w:rPr>
          <w:sz w:val="23"/>
          <w:szCs w:val="23"/>
        </w:rPr>
        <w:t xml:space="preserve"> in three post-imperial states: France, the US, and China. Co-organizer Dorothy Noyes, Center for Folklore Studies, OSU</w:t>
      </w:r>
    </w:p>
    <w:p w14:paraId="26A293CB" w14:textId="1857487D" w:rsidR="005F08C0" w:rsidRPr="0017628F" w:rsidRDefault="005F08C0" w:rsidP="00876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z w:val="23"/>
          <w:szCs w:val="23"/>
        </w:rPr>
        <w:t>Université Paris</w:t>
      </w:r>
      <w:r w:rsidR="006123CF">
        <w:rPr>
          <w:sz w:val="23"/>
          <w:szCs w:val="23"/>
        </w:rPr>
        <w:t>-</w:t>
      </w:r>
      <w:r w:rsidRPr="0017628F">
        <w:rPr>
          <w:sz w:val="23"/>
          <w:szCs w:val="23"/>
        </w:rPr>
        <w:t>IV Sorbonne,</w:t>
      </w:r>
      <w:r w:rsidR="006123CF">
        <w:rPr>
          <w:sz w:val="23"/>
          <w:szCs w:val="23"/>
        </w:rPr>
        <w:t xml:space="preserve"> </w:t>
      </w:r>
      <w:proofErr w:type="gramStart"/>
      <w:r w:rsidR="006123CF">
        <w:rPr>
          <w:sz w:val="23"/>
          <w:szCs w:val="23"/>
        </w:rPr>
        <w:t xml:space="preserve">Paris, </w:t>
      </w:r>
      <w:r w:rsidRPr="0017628F">
        <w:rPr>
          <w:sz w:val="23"/>
          <w:szCs w:val="23"/>
        </w:rPr>
        <w:t xml:space="preserve"> Cultures</w:t>
      </w:r>
      <w:proofErr w:type="gram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d’empires</w:t>
      </w:r>
      <w:proofErr w:type="spellEnd"/>
      <w:r w:rsidRPr="0017628F">
        <w:rPr>
          <w:sz w:val="23"/>
          <w:szCs w:val="23"/>
        </w:rPr>
        <w:t xml:space="preserve">:  Circulations, </w:t>
      </w:r>
      <w:proofErr w:type="spellStart"/>
      <w:r w:rsidRPr="0017628F">
        <w:rPr>
          <w:sz w:val="23"/>
          <w:szCs w:val="23"/>
        </w:rPr>
        <w:t>échanges</w:t>
      </w:r>
      <w:proofErr w:type="spellEnd"/>
      <w:r w:rsidRPr="0017628F">
        <w:rPr>
          <w:sz w:val="23"/>
          <w:szCs w:val="23"/>
        </w:rPr>
        <w:t xml:space="preserve"> et </w:t>
      </w:r>
      <w:proofErr w:type="spellStart"/>
      <w:r w:rsidRPr="0017628F">
        <w:rPr>
          <w:sz w:val="23"/>
          <w:szCs w:val="23"/>
        </w:rPr>
        <w:t>affrontements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culturels</w:t>
      </w:r>
      <w:proofErr w:type="spellEnd"/>
      <w:r w:rsidRPr="0017628F">
        <w:rPr>
          <w:sz w:val="23"/>
          <w:szCs w:val="23"/>
        </w:rPr>
        <w:t xml:space="preserve"> </w:t>
      </w:r>
      <w:proofErr w:type="spellStart"/>
      <w:r w:rsidRPr="0017628F">
        <w:rPr>
          <w:sz w:val="23"/>
          <w:szCs w:val="23"/>
        </w:rPr>
        <w:t>en</w:t>
      </w:r>
      <w:proofErr w:type="spellEnd"/>
      <w:r w:rsidRPr="0017628F">
        <w:rPr>
          <w:sz w:val="23"/>
          <w:szCs w:val="23"/>
        </w:rPr>
        <w:t xml:space="preserve"> situations </w:t>
      </w:r>
      <w:proofErr w:type="spellStart"/>
      <w:r w:rsidRPr="0017628F">
        <w:rPr>
          <w:sz w:val="23"/>
          <w:szCs w:val="23"/>
        </w:rPr>
        <w:t>coloniales</w:t>
      </w:r>
      <w:proofErr w:type="spellEnd"/>
      <w:r w:rsidRPr="0017628F">
        <w:rPr>
          <w:sz w:val="23"/>
          <w:szCs w:val="23"/>
        </w:rPr>
        <w:t xml:space="preserve"> et imperials Conference, Oct. 22-24,</w:t>
      </w:r>
      <w:r w:rsidRPr="0017628F">
        <w:rPr>
          <w:spacing w:val="-2"/>
          <w:sz w:val="23"/>
          <w:szCs w:val="23"/>
        </w:rPr>
        <w:t xml:space="preserve"> 2009. Member of Scientific Committee</w:t>
      </w:r>
    </w:p>
    <w:p w14:paraId="460CA8EA" w14:textId="4A5B6C79" w:rsidR="005F08C0" w:rsidRPr="0017628F" w:rsidRDefault="005F08C0" w:rsidP="005F08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Mershon Center for </w:t>
      </w:r>
      <w:r w:rsidR="002F2A40">
        <w:rPr>
          <w:sz w:val="23"/>
          <w:szCs w:val="23"/>
        </w:rPr>
        <w:t>International Security</w:t>
      </w:r>
      <w:r w:rsidRPr="0017628F">
        <w:rPr>
          <w:sz w:val="23"/>
          <w:szCs w:val="23"/>
        </w:rPr>
        <w:t xml:space="preserve"> Studies and History Department,</w:t>
      </w:r>
      <w:r w:rsidR="006123CF">
        <w:rPr>
          <w:sz w:val="23"/>
          <w:szCs w:val="23"/>
        </w:rPr>
        <w:t xml:space="preserve"> OSU,</w:t>
      </w:r>
      <w:r w:rsidRPr="0017628F">
        <w:rPr>
          <w:sz w:val="23"/>
          <w:szCs w:val="23"/>
        </w:rPr>
        <w:t xml:space="preserve"> 2006-2014, “Modern European Empires and their Legacies” Series </w:t>
      </w:r>
    </w:p>
    <w:p w14:paraId="53F1C54E" w14:textId="77777777" w:rsidR="003420F2" w:rsidRDefault="003420F2" w:rsidP="00E52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/>
          <w:sz w:val="23"/>
          <w:szCs w:val="23"/>
        </w:rPr>
      </w:pPr>
    </w:p>
    <w:p w14:paraId="6EB8EE80" w14:textId="63CD3EDE" w:rsidR="005F08C0" w:rsidRDefault="005F08C0" w:rsidP="00E52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/>
          <w:sz w:val="23"/>
          <w:szCs w:val="23"/>
        </w:rPr>
      </w:pPr>
      <w:r w:rsidRPr="0017628F">
        <w:rPr>
          <w:b/>
          <w:sz w:val="23"/>
          <w:szCs w:val="23"/>
        </w:rPr>
        <w:t>Speakers:</w:t>
      </w:r>
    </w:p>
    <w:p w14:paraId="6681140C" w14:textId="06E4C00E" w:rsidR="002C2A6D" w:rsidRPr="002C2A6D" w:rsidRDefault="002C2A6D" w:rsidP="00E52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Daniel J. Sherman, University of North Carolina, April 10, 2026, “</w:t>
      </w:r>
      <w:r w:rsidRPr="002C2A6D">
        <w:rPr>
          <w:bCs/>
          <w:sz w:val="23"/>
          <w:szCs w:val="23"/>
        </w:rPr>
        <w:t>“A Long Story: Objects, Museums, and Archaeology”</w:t>
      </w:r>
    </w:p>
    <w:p w14:paraId="47A28801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Mary Louise Roberts, University of Wisconsin, April 1, 2014, “</w:t>
      </w:r>
      <w:r w:rsidRPr="0017628F">
        <w:rPr>
          <w:bCs/>
          <w:sz w:val="23"/>
          <w:szCs w:val="23"/>
        </w:rPr>
        <w:t xml:space="preserve">Rape Hysteria and the Sexual Economy of Race: French Accusations of Rape against </w:t>
      </w:r>
      <w:proofErr w:type="gramStart"/>
      <w:r w:rsidRPr="0017628F">
        <w:rPr>
          <w:bCs/>
          <w:sz w:val="23"/>
          <w:szCs w:val="23"/>
        </w:rPr>
        <w:t>African-American</w:t>
      </w:r>
      <w:proofErr w:type="gramEnd"/>
      <w:r w:rsidRPr="0017628F">
        <w:rPr>
          <w:bCs/>
          <w:sz w:val="23"/>
          <w:szCs w:val="23"/>
        </w:rPr>
        <w:t xml:space="preserve"> G.I.s, 1944-1946”</w:t>
      </w:r>
    </w:p>
    <w:p w14:paraId="41487098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 xml:space="preserve">Eric Jennings, University of Toronto, Feb. 24, 2014, “Free French Africa in World War II” </w:t>
      </w:r>
    </w:p>
    <w:p w14:paraId="13145615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Mark Bradley, University of Chicago, Feb. 24, 2010, “The United States and the Global Human Rights Imagination”</w:t>
      </w:r>
    </w:p>
    <w:p w14:paraId="0E371576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Caroline Ford, UCLA, May 7, 2009, “France's New</w:t>
      </w:r>
      <w:r w:rsidRPr="0017628F">
        <w:rPr>
          <w:rFonts w:ascii="MS Mincho" w:eastAsia="MS Mincho" w:hAnsi="MS Mincho" w:cs="MS Mincho"/>
          <w:sz w:val="23"/>
          <w:szCs w:val="23"/>
        </w:rPr>
        <w:t> </w:t>
      </w:r>
      <w:r w:rsidRPr="0017628F">
        <w:rPr>
          <w:sz w:val="23"/>
          <w:szCs w:val="23"/>
        </w:rPr>
        <w:t>Museums in a Postcolonial Age”</w:t>
      </w:r>
    </w:p>
    <w:p w14:paraId="723EFB53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Francine Hirsch, University of Wisconsin, April 13, 2009, “The Soviets at Nuremberg: International Law, Propaganda, and the Making of the USSR</w:t>
      </w:r>
    </w:p>
    <w:p w14:paraId="753C867A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John Bowen, Washington University, Feb. 6, 2009, “Islam and Muslims in France”</w:t>
      </w:r>
    </w:p>
    <w:p w14:paraId="2DFFE2BE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Caroline Elkins, Harvard University, Nov. 21, 2008, “British Colonial Violence and the End of Empire”</w:t>
      </w:r>
    </w:p>
    <w:p w14:paraId="4CAA6691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Maud Mandel, Brown University, May 9, 2008, “</w:t>
      </w:r>
      <w:r w:rsidRPr="0017628F">
        <w:rPr>
          <w:iCs/>
          <w:sz w:val="23"/>
          <w:szCs w:val="23"/>
        </w:rPr>
        <w:t>Each Algerian Must Feel Palestinian': 1967, 1968, and Muslim/Jewish Relations in France”</w:t>
      </w:r>
    </w:p>
    <w:p w14:paraId="402DB6D2" w14:textId="77777777" w:rsidR="005F08C0" w:rsidRPr="0017628F" w:rsidRDefault="005F08C0" w:rsidP="00E52751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Isabel Hull, Cornell University, May 10, 2007, “Imperial German Warfare: European or Colonial?”</w:t>
      </w:r>
    </w:p>
    <w:p w14:paraId="69CF46DC" w14:textId="3B3E93F9" w:rsidR="006C1305" w:rsidRPr="004B3287" w:rsidRDefault="005F08C0" w:rsidP="004B3287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bCs/>
          <w:sz w:val="23"/>
          <w:szCs w:val="23"/>
        </w:rPr>
      </w:pPr>
      <w:r w:rsidRPr="0017628F">
        <w:rPr>
          <w:sz w:val="23"/>
          <w:szCs w:val="23"/>
        </w:rPr>
        <w:t>Fred Cooper and Jane Burbank, NYU, Oct. 7, 2006, “Empire and Citizenship, 212-1946”</w:t>
      </w:r>
    </w:p>
    <w:p w14:paraId="3A4F720F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u w:val="single"/>
          <w:lang w:val="fr-FR"/>
        </w:rPr>
      </w:pPr>
    </w:p>
    <w:p w14:paraId="31554248" w14:textId="77777777" w:rsidR="00D40600" w:rsidRPr="0017628F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TEACHING</w:t>
      </w:r>
    </w:p>
    <w:p w14:paraId="2EDC89D7" w14:textId="77777777" w:rsidR="00D40600" w:rsidRPr="0017628F" w:rsidRDefault="00D40600" w:rsidP="00D40600">
      <w:pPr>
        <w:ind w:left="-360"/>
        <w:jc w:val="both"/>
        <w:rPr>
          <w:sz w:val="23"/>
          <w:szCs w:val="23"/>
        </w:rPr>
      </w:pPr>
    </w:p>
    <w:p w14:paraId="5DA0D419" w14:textId="77777777" w:rsidR="00D40600" w:rsidRPr="0017628F" w:rsidRDefault="00D40600" w:rsidP="00D40600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Undergraduate</w:t>
      </w:r>
      <w:r w:rsidRPr="0017628F">
        <w:rPr>
          <w:spacing w:val="-2"/>
          <w:sz w:val="23"/>
          <w:szCs w:val="23"/>
        </w:rPr>
        <w:t>: Between France and Morocco: Diversity and Inclusion in the Francophone World (</w:t>
      </w:r>
      <w:r>
        <w:rPr>
          <w:spacing w:val="-2"/>
          <w:sz w:val="23"/>
          <w:szCs w:val="23"/>
        </w:rPr>
        <w:t>S</w:t>
      </w:r>
      <w:r w:rsidRPr="0017628F">
        <w:rPr>
          <w:spacing w:val="-2"/>
          <w:sz w:val="23"/>
          <w:szCs w:val="23"/>
        </w:rPr>
        <w:t xml:space="preserve">tudy </w:t>
      </w:r>
      <w:r>
        <w:rPr>
          <w:spacing w:val="-2"/>
          <w:sz w:val="23"/>
          <w:szCs w:val="23"/>
        </w:rPr>
        <w:t>A</w:t>
      </w:r>
      <w:r w:rsidRPr="0017628F">
        <w:rPr>
          <w:spacing w:val="-2"/>
          <w:sz w:val="23"/>
          <w:szCs w:val="23"/>
        </w:rPr>
        <w:t>broad); Colonial Encounters (research seminar); The West and the World (seminar); Introduction to Historical Methods; World War II (research seminar)</w:t>
      </w:r>
      <w:r>
        <w:rPr>
          <w:spacing w:val="-2"/>
          <w:sz w:val="23"/>
          <w:szCs w:val="23"/>
        </w:rPr>
        <w:t xml:space="preserve">; </w:t>
      </w:r>
      <w:r w:rsidRPr="0017628F">
        <w:rPr>
          <w:spacing w:val="-2"/>
          <w:sz w:val="23"/>
          <w:szCs w:val="23"/>
        </w:rPr>
        <w:t xml:space="preserve">Revolutionary and Napoleonic France, 1750-1870; Modern France, 1870-present; The City in History: Paris (seminar); Women in Modern Europe, 1750-1950; </w:t>
      </w:r>
      <w:r>
        <w:rPr>
          <w:spacing w:val="-2"/>
          <w:sz w:val="23"/>
          <w:szCs w:val="23"/>
        </w:rPr>
        <w:t>History of Europe</w:t>
      </w:r>
      <w:r w:rsidRPr="0017628F">
        <w:rPr>
          <w:spacing w:val="-2"/>
          <w:sz w:val="23"/>
          <w:szCs w:val="23"/>
        </w:rPr>
        <w:t xml:space="preserve"> II (as a large lecture course, as an Honors course</w:t>
      </w:r>
      <w:r>
        <w:rPr>
          <w:spacing w:val="-2"/>
          <w:sz w:val="23"/>
          <w:szCs w:val="23"/>
        </w:rPr>
        <w:t>, and on-line</w:t>
      </w:r>
      <w:r w:rsidRPr="0017628F">
        <w:rPr>
          <w:spacing w:val="-2"/>
          <w:sz w:val="23"/>
          <w:szCs w:val="23"/>
        </w:rPr>
        <w:t>); Imperialism and the Novel (seminar)</w:t>
      </w:r>
    </w:p>
    <w:p w14:paraId="7DF5987F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z w:val="23"/>
          <w:szCs w:val="23"/>
        </w:rPr>
      </w:pPr>
      <w:r w:rsidRPr="0017628F">
        <w:rPr>
          <w:sz w:val="23"/>
          <w:szCs w:val="23"/>
          <w:u w:val="single"/>
        </w:rPr>
        <w:t>Graduate</w:t>
      </w:r>
      <w:r w:rsidRPr="0017628F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Research Seminar in Modern History; </w:t>
      </w:r>
      <w:r w:rsidRPr="0017628F">
        <w:rPr>
          <w:spacing w:val="-2"/>
          <w:sz w:val="23"/>
          <w:szCs w:val="23"/>
        </w:rPr>
        <w:t xml:space="preserve">The History of the Idea of Race in Europe; </w:t>
      </w:r>
      <w:r>
        <w:rPr>
          <w:spacing w:val="-2"/>
          <w:sz w:val="23"/>
          <w:szCs w:val="23"/>
        </w:rPr>
        <w:t xml:space="preserve">Writing the History of Empires; </w:t>
      </w:r>
      <w:r w:rsidRPr="0017628F">
        <w:rPr>
          <w:spacing w:val="-2"/>
          <w:sz w:val="23"/>
          <w:szCs w:val="23"/>
        </w:rPr>
        <w:t xml:space="preserve">Colonial Encounters; Comparative Colonialism; Topics in Modern France; Topics in Modern Europe; Modern European Colloquium Problems in Historical Analysis; The West and the World; The Making of the European Nation-State; The Comparative History of Women; The Philosophy of History; Prospectus-Writing </w:t>
      </w:r>
      <w:r w:rsidRPr="0017628F">
        <w:rPr>
          <w:sz w:val="23"/>
          <w:szCs w:val="23"/>
        </w:rPr>
        <w:t xml:space="preserve"> </w:t>
      </w:r>
    </w:p>
    <w:p w14:paraId="51E84309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z w:val="23"/>
          <w:szCs w:val="23"/>
          <w:u w:val="single"/>
        </w:rPr>
      </w:pPr>
    </w:p>
    <w:p w14:paraId="566096B2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z w:val="23"/>
          <w:szCs w:val="23"/>
          <w:u w:val="single"/>
        </w:rPr>
      </w:pPr>
      <w:r w:rsidRPr="0017628F">
        <w:rPr>
          <w:sz w:val="23"/>
          <w:szCs w:val="23"/>
          <w:u w:val="single"/>
        </w:rPr>
        <w:t>Undergraduate History Honors Theses Supervised, Ohio State University</w:t>
      </w:r>
    </w:p>
    <w:p w14:paraId="62B1267D" w14:textId="77777777" w:rsidR="00D40600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z w:val="23"/>
          <w:szCs w:val="23"/>
        </w:rPr>
      </w:pPr>
      <w:r>
        <w:rPr>
          <w:sz w:val="23"/>
          <w:szCs w:val="23"/>
        </w:rPr>
        <w:t>Aidan Morris, 2021-2022, “</w:t>
      </w:r>
      <w:r w:rsidRPr="00450940">
        <w:rPr>
          <w:sz w:val="23"/>
          <w:szCs w:val="23"/>
        </w:rPr>
        <w:t>Disease in the British Army in India:  Colonial Investigations and Interventions (1864-1890)</w:t>
      </w:r>
      <w:r>
        <w:rPr>
          <w:sz w:val="23"/>
          <w:szCs w:val="23"/>
        </w:rPr>
        <w:t>”</w:t>
      </w:r>
    </w:p>
    <w:p w14:paraId="411E7036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z w:val="23"/>
          <w:szCs w:val="23"/>
        </w:rPr>
      </w:pPr>
      <w:r w:rsidRPr="0017628F">
        <w:rPr>
          <w:sz w:val="23"/>
          <w:szCs w:val="23"/>
        </w:rPr>
        <w:t xml:space="preserve">Jordan Henry, </w:t>
      </w:r>
      <w:r>
        <w:rPr>
          <w:sz w:val="23"/>
          <w:szCs w:val="23"/>
        </w:rPr>
        <w:t>2016-</w:t>
      </w:r>
      <w:r w:rsidRPr="0017628F">
        <w:rPr>
          <w:sz w:val="23"/>
          <w:szCs w:val="23"/>
        </w:rPr>
        <w:t xml:space="preserve">2017, “’We Europeans’: </w:t>
      </w:r>
      <w:r w:rsidRPr="0017628F">
        <w:rPr>
          <w:i/>
          <w:sz w:val="23"/>
          <w:szCs w:val="23"/>
        </w:rPr>
        <w:t>Signal</w:t>
      </w:r>
      <w:r w:rsidRPr="0017628F">
        <w:rPr>
          <w:sz w:val="23"/>
          <w:szCs w:val="23"/>
        </w:rPr>
        <w:t xml:space="preserve"> Magazine and Political Collaboration in German-occupied Europe, 1940-1945”</w:t>
      </w:r>
    </w:p>
    <w:p w14:paraId="47C3A98C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z w:val="23"/>
          <w:szCs w:val="23"/>
        </w:rPr>
      </w:pPr>
      <w:r w:rsidRPr="0017628F">
        <w:rPr>
          <w:sz w:val="23"/>
          <w:szCs w:val="23"/>
        </w:rPr>
        <w:t xml:space="preserve">Kelsey Mullen, </w:t>
      </w:r>
      <w:r>
        <w:rPr>
          <w:sz w:val="23"/>
          <w:szCs w:val="23"/>
        </w:rPr>
        <w:t>Summer-</w:t>
      </w:r>
      <w:r w:rsidRPr="0017628F">
        <w:rPr>
          <w:sz w:val="23"/>
          <w:szCs w:val="23"/>
        </w:rPr>
        <w:t>Fall 2014, “American Intelligence and the Question of Hitler’s Death”</w:t>
      </w:r>
    </w:p>
    <w:p w14:paraId="384C4936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z w:val="23"/>
          <w:szCs w:val="23"/>
          <w:u w:val="single"/>
        </w:rPr>
      </w:pPr>
    </w:p>
    <w:p w14:paraId="61A15EED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  <w:u w:val="single"/>
        </w:rPr>
      </w:pPr>
      <w:r w:rsidRPr="0017628F">
        <w:rPr>
          <w:sz w:val="23"/>
          <w:szCs w:val="23"/>
          <w:u w:val="single"/>
        </w:rPr>
        <w:t>Undergraduate Honors Thesis Committees, Ohio State University</w:t>
      </w:r>
    </w:p>
    <w:p w14:paraId="06C3A0CA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Jessica Lahote, Spring 2017, major in French and Psychology</w:t>
      </w:r>
    </w:p>
    <w:p w14:paraId="19FC0E12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lastRenderedPageBreak/>
        <w:t>Conrad Allen, Spring 2016, major in History</w:t>
      </w:r>
    </w:p>
    <w:p w14:paraId="75B49437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Charlotte Hines, Spring 2015, major in French</w:t>
      </w:r>
    </w:p>
    <w:p w14:paraId="2BA6ED5B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Linnea Overman, Spring 2009, major in Comparative Studies and German</w:t>
      </w:r>
    </w:p>
    <w:p w14:paraId="3DEC7AC6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Adrian Young, Fall 2008, double major in History and International Studies</w:t>
      </w:r>
    </w:p>
    <w:p w14:paraId="342ED90B" w14:textId="77777777" w:rsidR="00D40600" w:rsidRPr="0017628F" w:rsidRDefault="00D40600" w:rsidP="00D40600">
      <w:pPr>
        <w:tabs>
          <w:tab w:val="left" w:pos="-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Keith Rathbone, Fall 2007, double major in French and History</w:t>
      </w:r>
    </w:p>
    <w:p w14:paraId="0449500B" w14:textId="77777777" w:rsidR="00D40600" w:rsidRPr="0017628F" w:rsidRDefault="00D40600" w:rsidP="00D40600">
      <w:pPr>
        <w:pStyle w:val="NoSpacing"/>
        <w:ind w:hanging="360"/>
        <w:outlineLvl w:val="0"/>
        <w:rPr>
          <w:sz w:val="23"/>
          <w:szCs w:val="23"/>
        </w:rPr>
      </w:pPr>
    </w:p>
    <w:p w14:paraId="0B906FB2" w14:textId="77777777" w:rsidR="00D40600" w:rsidRPr="0017628F" w:rsidRDefault="00D40600" w:rsidP="00D40600">
      <w:pPr>
        <w:pStyle w:val="NoSpacing"/>
        <w:ind w:hanging="360"/>
        <w:outlineLvl w:val="0"/>
        <w:rPr>
          <w:b/>
          <w:sz w:val="23"/>
          <w:szCs w:val="23"/>
        </w:rPr>
      </w:pPr>
      <w:r w:rsidRPr="0017628F">
        <w:rPr>
          <w:b/>
          <w:sz w:val="23"/>
          <w:szCs w:val="23"/>
        </w:rPr>
        <w:t>GRADUATE STUDENT SUPERVISION AND COMMITTEES</w:t>
      </w:r>
    </w:p>
    <w:p w14:paraId="3F19ADE5" w14:textId="77777777" w:rsidR="00D40600" w:rsidRPr="0017628F" w:rsidRDefault="00D40600" w:rsidP="00D40600">
      <w:pPr>
        <w:pStyle w:val="NoSpacing"/>
        <w:ind w:hanging="360"/>
        <w:outlineLvl w:val="0"/>
        <w:rPr>
          <w:rFonts w:ascii="Times New Roman" w:hAnsi="Times New Roman"/>
          <w:sz w:val="23"/>
          <w:szCs w:val="23"/>
          <w:u w:val="single"/>
        </w:rPr>
      </w:pPr>
    </w:p>
    <w:p w14:paraId="573106CD" w14:textId="77777777" w:rsidR="00D40600" w:rsidRPr="0017628F" w:rsidRDefault="00D40600" w:rsidP="00D40600">
      <w:pPr>
        <w:pStyle w:val="NoSpacing"/>
        <w:ind w:hanging="360"/>
        <w:outlineLvl w:val="0"/>
        <w:rPr>
          <w:b/>
          <w:sz w:val="23"/>
          <w:szCs w:val="23"/>
        </w:rPr>
      </w:pPr>
      <w:r w:rsidRPr="0017628F">
        <w:rPr>
          <w:rFonts w:ascii="Times New Roman" w:hAnsi="Times New Roman"/>
          <w:sz w:val="23"/>
          <w:szCs w:val="23"/>
          <w:u w:val="single"/>
        </w:rPr>
        <w:t xml:space="preserve">OSU, Department of History:  Current Doctoral Students </w:t>
      </w:r>
    </w:p>
    <w:p w14:paraId="3DC48223" w14:textId="666E9779" w:rsidR="002D4FEB" w:rsidRDefault="002D4FEB" w:rsidP="002D4FEB">
      <w:pPr>
        <w:ind w:left="360" w:hanging="720"/>
        <w:jc w:val="both"/>
        <w:rPr>
          <w:sz w:val="23"/>
          <w:szCs w:val="23"/>
        </w:rPr>
      </w:pPr>
      <w:r>
        <w:rPr>
          <w:sz w:val="23"/>
          <w:szCs w:val="23"/>
        </w:rPr>
        <w:t>Marty McKew (co-advising with Elizabeth Bond)</w:t>
      </w:r>
      <w:r w:rsidR="00AA569F">
        <w:rPr>
          <w:sz w:val="23"/>
          <w:szCs w:val="23"/>
        </w:rPr>
        <w:t>,</w:t>
      </w:r>
      <w:r>
        <w:rPr>
          <w:sz w:val="23"/>
          <w:szCs w:val="23"/>
        </w:rPr>
        <w:t xml:space="preserve"> 2024-</w:t>
      </w:r>
    </w:p>
    <w:p w14:paraId="79CDDEFE" w14:textId="45B97339" w:rsidR="00205346" w:rsidRDefault="007E3462" w:rsidP="00205346">
      <w:pPr>
        <w:ind w:left="360" w:hanging="720"/>
        <w:jc w:val="both"/>
        <w:rPr>
          <w:sz w:val="23"/>
          <w:szCs w:val="23"/>
        </w:rPr>
      </w:pPr>
      <w:r>
        <w:rPr>
          <w:sz w:val="23"/>
          <w:szCs w:val="23"/>
        </w:rPr>
        <w:tab/>
        <w:t>Dissertation: “</w:t>
      </w:r>
    </w:p>
    <w:p w14:paraId="26DFBB79" w14:textId="756BAE8F" w:rsidR="00205346" w:rsidRDefault="00D40600" w:rsidP="00205346">
      <w:pPr>
        <w:ind w:left="360" w:hanging="720"/>
        <w:jc w:val="both"/>
        <w:rPr>
          <w:sz w:val="23"/>
          <w:szCs w:val="23"/>
        </w:rPr>
      </w:pPr>
      <w:r w:rsidRPr="000D2E38">
        <w:rPr>
          <w:sz w:val="23"/>
          <w:szCs w:val="23"/>
        </w:rPr>
        <w:t>Andrea Mazda, 2021-</w:t>
      </w:r>
      <w:r w:rsidR="007E3462">
        <w:rPr>
          <w:sz w:val="23"/>
          <w:szCs w:val="23"/>
        </w:rPr>
        <w:t>2026</w:t>
      </w:r>
    </w:p>
    <w:p w14:paraId="4E473541" w14:textId="526C0ABD" w:rsidR="002D4FEB" w:rsidRDefault="002D4FEB" w:rsidP="002D4FEB">
      <w:pPr>
        <w:ind w:left="360" w:hanging="72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Dissertation: </w:t>
      </w:r>
      <w:r w:rsidR="00205346">
        <w:rPr>
          <w:sz w:val="23"/>
          <w:szCs w:val="23"/>
        </w:rPr>
        <w:t>“</w:t>
      </w:r>
      <w:r>
        <w:rPr>
          <w:sz w:val="23"/>
          <w:szCs w:val="23"/>
        </w:rPr>
        <w:t>French Intelligence Gathering in Indochina, 1945-1962</w:t>
      </w:r>
      <w:r w:rsidR="00205346">
        <w:rPr>
          <w:sz w:val="23"/>
          <w:szCs w:val="23"/>
        </w:rPr>
        <w:t xml:space="preserve">: the </w:t>
      </w:r>
      <w:r w:rsidR="00205346" w:rsidRPr="0053459D">
        <w:t xml:space="preserve">SDECE, </w:t>
      </w:r>
      <w:r w:rsidR="00205346">
        <w:t>(</w:t>
      </w:r>
      <w:r w:rsidR="00205346" w:rsidRPr="0053459D">
        <w:t xml:space="preserve">Service of External Documentation and </w:t>
      </w:r>
      <w:proofErr w:type="gramStart"/>
      <w:r w:rsidR="00205346" w:rsidRPr="0053459D">
        <w:t>Counter-Espionage</w:t>
      </w:r>
      <w:proofErr w:type="gramEnd"/>
      <w:r w:rsidR="00205346">
        <w:t>)</w:t>
      </w:r>
      <w:r>
        <w:rPr>
          <w:sz w:val="23"/>
          <w:szCs w:val="23"/>
        </w:rPr>
        <w:t>”</w:t>
      </w:r>
    </w:p>
    <w:p w14:paraId="156FED1D" w14:textId="581FF43E" w:rsidR="00D40600" w:rsidRPr="000D2E38" w:rsidRDefault="00D40600" w:rsidP="00D40600">
      <w:pPr>
        <w:ind w:left="360" w:hanging="720"/>
        <w:jc w:val="both"/>
        <w:rPr>
          <w:sz w:val="23"/>
          <w:szCs w:val="23"/>
        </w:rPr>
      </w:pPr>
      <w:r w:rsidRPr="000D2E38">
        <w:rPr>
          <w:sz w:val="23"/>
          <w:szCs w:val="23"/>
        </w:rPr>
        <w:t xml:space="preserve">Emily Hardick (co-advising with Sarah Van </w:t>
      </w:r>
      <w:proofErr w:type="spellStart"/>
      <w:r w:rsidRPr="000D2E38">
        <w:rPr>
          <w:sz w:val="23"/>
          <w:szCs w:val="23"/>
        </w:rPr>
        <w:t>Beurden</w:t>
      </w:r>
      <w:proofErr w:type="spellEnd"/>
      <w:r w:rsidRPr="000D2E38">
        <w:rPr>
          <w:sz w:val="23"/>
          <w:szCs w:val="23"/>
        </w:rPr>
        <w:t>)</w:t>
      </w:r>
      <w:r w:rsidR="002D4FEB">
        <w:rPr>
          <w:sz w:val="23"/>
          <w:szCs w:val="23"/>
        </w:rPr>
        <w:t>,</w:t>
      </w:r>
      <w:r w:rsidRPr="000D2E38">
        <w:rPr>
          <w:sz w:val="23"/>
          <w:szCs w:val="23"/>
        </w:rPr>
        <w:t xml:space="preserve"> 2018-</w:t>
      </w:r>
      <w:r w:rsidR="007E3462">
        <w:rPr>
          <w:sz w:val="23"/>
          <w:szCs w:val="23"/>
        </w:rPr>
        <w:t>2026</w:t>
      </w:r>
    </w:p>
    <w:p w14:paraId="50EA3BF3" w14:textId="2EE281C8" w:rsidR="00D40600" w:rsidRPr="000D2E38" w:rsidRDefault="00D40600" w:rsidP="002D4FEB">
      <w:pPr>
        <w:ind w:left="360" w:hanging="720"/>
        <w:jc w:val="both"/>
        <w:rPr>
          <w:sz w:val="23"/>
          <w:szCs w:val="23"/>
        </w:rPr>
      </w:pPr>
      <w:r w:rsidRPr="000D2E38">
        <w:rPr>
          <w:sz w:val="23"/>
          <w:szCs w:val="23"/>
        </w:rPr>
        <w:tab/>
        <w:t xml:space="preserve">Dissertation: </w:t>
      </w:r>
      <w:r w:rsidR="000D2E38" w:rsidRPr="000D2E38">
        <w:rPr>
          <w:sz w:val="23"/>
          <w:szCs w:val="23"/>
        </w:rPr>
        <w:t>“</w:t>
      </w:r>
      <w:r w:rsidR="000D2E38" w:rsidRPr="000D2E38">
        <w:rPr>
          <w:iCs/>
          <w:sz w:val="23"/>
          <w:szCs w:val="23"/>
          <w:lang w:val="en"/>
        </w:rPr>
        <w:t xml:space="preserve">Choreographing Collaboration: Congolese Performance and the </w:t>
      </w:r>
      <w:proofErr w:type="spellStart"/>
      <w:r w:rsidR="000D2E38" w:rsidRPr="000D2E38">
        <w:rPr>
          <w:iCs/>
          <w:sz w:val="23"/>
          <w:szCs w:val="23"/>
          <w:lang w:val="en"/>
        </w:rPr>
        <w:t>Kinopolitics</w:t>
      </w:r>
      <w:proofErr w:type="spellEnd"/>
      <w:r w:rsidR="000D2E38" w:rsidRPr="000D2E38">
        <w:rPr>
          <w:iCs/>
          <w:sz w:val="23"/>
          <w:szCs w:val="23"/>
          <w:lang w:val="en"/>
        </w:rPr>
        <w:t xml:space="preserve"> of Cultural Exchange</w:t>
      </w:r>
      <w:r w:rsidR="000D2E38" w:rsidRPr="000D2E38">
        <w:rPr>
          <w:sz w:val="23"/>
          <w:szCs w:val="23"/>
        </w:rPr>
        <w:t>”</w:t>
      </w:r>
      <w:r w:rsidRPr="000D2E38">
        <w:rPr>
          <w:sz w:val="23"/>
          <w:szCs w:val="23"/>
        </w:rPr>
        <w:tab/>
      </w:r>
    </w:p>
    <w:p w14:paraId="41EB4069" w14:textId="77777777" w:rsidR="00D40600" w:rsidRPr="000D2E38" w:rsidRDefault="00D40600" w:rsidP="00D40600">
      <w:pPr>
        <w:ind w:left="360" w:hanging="720"/>
        <w:jc w:val="both"/>
        <w:rPr>
          <w:sz w:val="23"/>
          <w:szCs w:val="23"/>
        </w:rPr>
      </w:pPr>
    </w:p>
    <w:p w14:paraId="5F6BD967" w14:textId="2064AEDF" w:rsidR="007E3462" w:rsidRDefault="00D40600" w:rsidP="007E3462">
      <w:pPr>
        <w:ind w:left="360" w:hanging="720"/>
        <w:jc w:val="both"/>
        <w:rPr>
          <w:sz w:val="23"/>
          <w:szCs w:val="23"/>
        </w:rPr>
      </w:pPr>
      <w:r w:rsidRPr="000D2E38">
        <w:rPr>
          <w:sz w:val="23"/>
          <w:szCs w:val="23"/>
          <w:u w:val="single"/>
        </w:rPr>
        <w:t>OSU, Department of History:  Completed PhD Theses Supervised</w:t>
      </w:r>
    </w:p>
    <w:p w14:paraId="39BF6AB0" w14:textId="1B4EC20B" w:rsidR="003B35B8" w:rsidRPr="000D2E38" w:rsidRDefault="003B35B8" w:rsidP="003B35B8">
      <w:pPr>
        <w:ind w:left="360" w:hanging="720"/>
        <w:jc w:val="both"/>
        <w:rPr>
          <w:sz w:val="23"/>
          <w:szCs w:val="23"/>
        </w:rPr>
      </w:pPr>
      <w:r w:rsidRPr="000D2E38">
        <w:rPr>
          <w:sz w:val="23"/>
          <w:szCs w:val="23"/>
        </w:rPr>
        <w:t xml:space="preserve">Daniela Edmeier </w:t>
      </w:r>
      <w:r>
        <w:rPr>
          <w:sz w:val="23"/>
          <w:szCs w:val="23"/>
        </w:rPr>
        <w:t>(Development Manager, Zora’s House, Columbus OH, 2025-)</w:t>
      </w:r>
    </w:p>
    <w:p w14:paraId="4AC9C60B" w14:textId="01B96FE2" w:rsidR="003B35B8" w:rsidRDefault="003B35B8" w:rsidP="003B35B8">
      <w:pPr>
        <w:ind w:left="360" w:hanging="720"/>
        <w:jc w:val="both"/>
        <w:rPr>
          <w:sz w:val="23"/>
          <w:szCs w:val="23"/>
        </w:rPr>
      </w:pPr>
      <w:r w:rsidRPr="000D2E38">
        <w:rPr>
          <w:sz w:val="23"/>
          <w:szCs w:val="23"/>
        </w:rPr>
        <w:tab/>
        <w:t>Dissertation: “</w:t>
      </w:r>
      <w:r w:rsidRPr="003B35B8">
        <w:rPr>
          <w:sz w:val="23"/>
          <w:szCs w:val="23"/>
        </w:rPr>
        <w:t>The Spanish Question: Migration, Identity, and Settler Politics in French Algeria, 1830-1939</w:t>
      </w:r>
      <w:r w:rsidRPr="000D2E38">
        <w:rPr>
          <w:sz w:val="23"/>
          <w:szCs w:val="23"/>
        </w:rPr>
        <w:t>”</w:t>
      </w:r>
      <w:r w:rsidR="00D076AF">
        <w:rPr>
          <w:sz w:val="23"/>
          <w:szCs w:val="23"/>
        </w:rPr>
        <w:t xml:space="preserve"> (Ohio State University, 2025)</w:t>
      </w:r>
    </w:p>
    <w:p w14:paraId="23D80AB2" w14:textId="1A6C40C8" w:rsidR="002D4FEB" w:rsidRDefault="002D4FEB" w:rsidP="00D40600">
      <w:pPr>
        <w:ind w:left="360" w:hanging="720"/>
        <w:jc w:val="both"/>
        <w:rPr>
          <w:sz w:val="23"/>
          <w:szCs w:val="23"/>
        </w:rPr>
      </w:pPr>
      <w:r>
        <w:rPr>
          <w:sz w:val="23"/>
          <w:szCs w:val="23"/>
        </w:rPr>
        <w:t>Kik Mackaman-Lofland (</w:t>
      </w:r>
      <w:r w:rsidR="003B35B8">
        <w:rPr>
          <w:sz w:val="23"/>
          <w:szCs w:val="23"/>
        </w:rPr>
        <w:t>Assistant Professor of History, University of Utah, 2025-</w:t>
      </w:r>
      <w:r>
        <w:rPr>
          <w:sz w:val="23"/>
          <w:szCs w:val="23"/>
        </w:rPr>
        <w:t>)</w:t>
      </w:r>
    </w:p>
    <w:p w14:paraId="6C2BBF08" w14:textId="37FD3632" w:rsidR="002D4FEB" w:rsidRDefault="002D4FEB" w:rsidP="00D40600">
      <w:pPr>
        <w:ind w:left="360" w:hanging="72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Dissertation: </w:t>
      </w:r>
      <w:r w:rsidRPr="00851E08">
        <w:rPr>
          <w:bCs/>
          <w:szCs w:val="24"/>
        </w:rPr>
        <w:t xml:space="preserve">Algeria’s French University: Colonial Higher Education and North African Studies at the Faculté des </w:t>
      </w:r>
      <w:proofErr w:type="spellStart"/>
      <w:r w:rsidRPr="00851E08">
        <w:rPr>
          <w:bCs/>
          <w:szCs w:val="24"/>
        </w:rPr>
        <w:t>lettres</w:t>
      </w:r>
      <w:proofErr w:type="spellEnd"/>
      <w:r w:rsidRPr="00851E08">
        <w:rPr>
          <w:bCs/>
          <w:szCs w:val="24"/>
        </w:rPr>
        <w:t xml:space="preserve"> </w:t>
      </w:r>
      <w:proofErr w:type="spellStart"/>
      <w:r w:rsidRPr="00851E08">
        <w:rPr>
          <w:bCs/>
          <w:szCs w:val="24"/>
        </w:rPr>
        <w:t>d’Alger</w:t>
      </w:r>
      <w:proofErr w:type="spellEnd"/>
      <w:r w:rsidRPr="00851E08">
        <w:rPr>
          <w:bCs/>
          <w:szCs w:val="24"/>
        </w:rPr>
        <w:t>, 1930-1965</w:t>
      </w:r>
      <w:r>
        <w:rPr>
          <w:bCs/>
          <w:szCs w:val="24"/>
        </w:rPr>
        <w:t xml:space="preserve"> (Ohio State University 2024)</w:t>
      </w:r>
    </w:p>
    <w:p w14:paraId="609FADA0" w14:textId="7D5D506A" w:rsidR="00D40600" w:rsidRPr="000D2E38" w:rsidRDefault="00D40600" w:rsidP="00D40600">
      <w:pPr>
        <w:ind w:left="360" w:hanging="720"/>
        <w:jc w:val="both"/>
        <w:rPr>
          <w:sz w:val="23"/>
          <w:szCs w:val="23"/>
        </w:rPr>
      </w:pPr>
      <w:r w:rsidRPr="000D2E38">
        <w:rPr>
          <w:sz w:val="23"/>
          <w:szCs w:val="23"/>
        </w:rPr>
        <w:t>Darcy Benson, (</w:t>
      </w:r>
      <w:r w:rsidR="007E3462">
        <w:rPr>
          <w:sz w:val="23"/>
          <w:szCs w:val="23"/>
        </w:rPr>
        <w:t xml:space="preserve">History Teacher, </w:t>
      </w:r>
      <w:r w:rsidRPr="000D2E38">
        <w:rPr>
          <w:sz w:val="23"/>
          <w:szCs w:val="23"/>
        </w:rPr>
        <w:t>Trinity School, New York, NY</w:t>
      </w:r>
      <w:r w:rsidR="006F20FD" w:rsidRPr="000D2E38">
        <w:rPr>
          <w:sz w:val="23"/>
          <w:szCs w:val="23"/>
        </w:rPr>
        <w:t xml:space="preserve"> 2021-</w:t>
      </w:r>
      <w:r w:rsidRPr="000D2E38">
        <w:rPr>
          <w:sz w:val="23"/>
          <w:szCs w:val="23"/>
        </w:rPr>
        <w:t xml:space="preserve">) </w:t>
      </w:r>
    </w:p>
    <w:p w14:paraId="68D4BD99" w14:textId="77777777" w:rsidR="00D40600" w:rsidRPr="000D2E38" w:rsidRDefault="00D40600" w:rsidP="00D40600">
      <w:pPr>
        <w:ind w:left="360"/>
        <w:rPr>
          <w:sz w:val="23"/>
          <w:szCs w:val="23"/>
        </w:rPr>
      </w:pPr>
      <w:r w:rsidRPr="000D2E38">
        <w:rPr>
          <w:sz w:val="23"/>
          <w:szCs w:val="23"/>
        </w:rPr>
        <w:t>Dissertation: “Fighting in the Shadows: Communist Immigrant Communities and Resistance in France, 1930-1944” (Ohio State University 2021)</w:t>
      </w:r>
    </w:p>
    <w:p w14:paraId="447A74B1" w14:textId="307C30D7" w:rsidR="00D40600" w:rsidRPr="0017628F" w:rsidRDefault="00D40600" w:rsidP="00D40600">
      <w:pPr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Lauren Henry (</w:t>
      </w:r>
      <w:r>
        <w:rPr>
          <w:sz w:val="23"/>
          <w:szCs w:val="23"/>
        </w:rPr>
        <w:t xml:space="preserve">VAP </w:t>
      </w:r>
      <w:proofErr w:type="spellStart"/>
      <w:r w:rsidR="002D4FEB">
        <w:rPr>
          <w:sz w:val="23"/>
          <w:szCs w:val="23"/>
        </w:rPr>
        <w:t>Macalaster</w:t>
      </w:r>
      <w:proofErr w:type="spellEnd"/>
      <w:r>
        <w:rPr>
          <w:sz w:val="23"/>
          <w:szCs w:val="23"/>
        </w:rPr>
        <w:t xml:space="preserve"> College, 202</w:t>
      </w:r>
      <w:r w:rsidR="002D4FEB">
        <w:rPr>
          <w:sz w:val="23"/>
          <w:szCs w:val="23"/>
        </w:rPr>
        <w:t>3</w:t>
      </w:r>
      <w:r>
        <w:rPr>
          <w:sz w:val="23"/>
          <w:szCs w:val="23"/>
        </w:rPr>
        <w:t>-202</w:t>
      </w:r>
      <w:r w:rsidR="002D4FEB">
        <w:rPr>
          <w:sz w:val="23"/>
          <w:szCs w:val="23"/>
        </w:rPr>
        <w:t>4</w:t>
      </w:r>
      <w:r w:rsidRPr="0017628F">
        <w:rPr>
          <w:sz w:val="23"/>
          <w:szCs w:val="23"/>
        </w:rPr>
        <w:t xml:space="preserve">) </w:t>
      </w:r>
    </w:p>
    <w:p w14:paraId="28DB8989" w14:textId="77777777" w:rsidR="00D40600" w:rsidRDefault="00D40600" w:rsidP="00D40600">
      <w:pPr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ab/>
        <w:t xml:space="preserve">Dissertation: </w:t>
      </w:r>
      <w:r w:rsidRPr="000424AD">
        <w:rPr>
          <w:sz w:val="23"/>
          <w:szCs w:val="23"/>
        </w:rPr>
        <w:t>“Squaring the Hexagon: Algeria, Alsace, and Conflicts in French National Identity, 1830-1962”</w:t>
      </w:r>
      <w:r w:rsidRPr="0017628F">
        <w:rPr>
          <w:sz w:val="23"/>
          <w:szCs w:val="23"/>
        </w:rPr>
        <w:t xml:space="preserve"> </w:t>
      </w:r>
      <w:r>
        <w:rPr>
          <w:sz w:val="23"/>
          <w:szCs w:val="23"/>
        </w:rPr>
        <w:t>(Ohio State University 2021)</w:t>
      </w:r>
    </w:p>
    <w:p w14:paraId="09382171" w14:textId="55192B2B" w:rsidR="00D40600" w:rsidRPr="0017628F" w:rsidRDefault="00D40600" w:rsidP="00D40600">
      <w:pPr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 xml:space="preserve">Julie Powell </w:t>
      </w:r>
      <w:r>
        <w:rPr>
          <w:sz w:val="23"/>
          <w:szCs w:val="23"/>
        </w:rPr>
        <w:t>(Postdoctoral Fellow, UCD – Dublin 2020-2022</w:t>
      </w:r>
      <w:r w:rsidR="007E3462">
        <w:rPr>
          <w:sz w:val="23"/>
          <w:szCs w:val="23"/>
        </w:rPr>
        <w:t>; consultant, 2022-</w:t>
      </w:r>
      <w:r w:rsidR="000D2E38">
        <w:rPr>
          <w:sz w:val="23"/>
          <w:szCs w:val="23"/>
        </w:rPr>
        <w:t>)</w:t>
      </w:r>
    </w:p>
    <w:p w14:paraId="4967A944" w14:textId="77777777" w:rsidR="00D40600" w:rsidRPr="00A97714" w:rsidRDefault="00D40600" w:rsidP="00D40600">
      <w:pPr>
        <w:ind w:left="360"/>
        <w:rPr>
          <w:sz w:val="23"/>
          <w:szCs w:val="23"/>
        </w:rPr>
      </w:pPr>
      <w:r w:rsidRPr="0017628F">
        <w:rPr>
          <w:sz w:val="23"/>
          <w:szCs w:val="23"/>
        </w:rPr>
        <w:t xml:space="preserve">Dissertation: “The Labor Army of Tomorrow: Masculinity and the Internationalization      of Rehabilitation, 1914-1924” </w:t>
      </w:r>
      <w:r w:rsidRPr="005D1433">
        <w:rPr>
          <w:sz w:val="23"/>
          <w:szCs w:val="23"/>
        </w:rPr>
        <w:t>(co-advisor with Bruno Cabanes)</w:t>
      </w:r>
      <w:r>
        <w:rPr>
          <w:sz w:val="23"/>
          <w:szCs w:val="23"/>
        </w:rPr>
        <w:t xml:space="preserve"> (Ohio State University, 2020) </w:t>
      </w:r>
    </w:p>
    <w:p w14:paraId="25A7099B" w14:textId="77777777" w:rsidR="007E3462" w:rsidRDefault="00D40600" w:rsidP="00D40600">
      <w:pPr>
        <w:ind w:left="360" w:hanging="720"/>
        <w:jc w:val="both"/>
        <w:rPr>
          <w:sz w:val="23"/>
          <w:szCs w:val="23"/>
        </w:rPr>
      </w:pPr>
      <w:r w:rsidRPr="0017628F">
        <w:rPr>
          <w:sz w:val="23"/>
          <w:szCs w:val="23"/>
        </w:rPr>
        <w:t>John Henry Perry (</w:t>
      </w:r>
      <w:r>
        <w:rPr>
          <w:sz w:val="23"/>
          <w:szCs w:val="23"/>
        </w:rPr>
        <w:t xml:space="preserve">Senior Consultant Historian, </w:t>
      </w:r>
      <w:r w:rsidRPr="00A12677">
        <w:rPr>
          <w:sz w:val="23"/>
          <w:szCs w:val="23"/>
        </w:rPr>
        <w:t>Williams Sales Partnership</w:t>
      </w:r>
      <w:r w:rsidR="003B35B8">
        <w:rPr>
          <w:sz w:val="23"/>
          <w:szCs w:val="23"/>
        </w:rPr>
        <w:t>, Columbus OH,</w:t>
      </w:r>
      <w:r w:rsidR="006F20FD">
        <w:rPr>
          <w:sz w:val="23"/>
          <w:szCs w:val="23"/>
        </w:rPr>
        <w:t xml:space="preserve"> </w:t>
      </w:r>
    </w:p>
    <w:p w14:paraId="28D57EE7" w14:textId="4AC5E9CC" w:rsidR="00D40600" w:rsidRDefault="006F20FD" w:rsidP="007E3462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2022</w:t>
      </w:r>
      <w:r w:rsidR="007E3462">
        <w:rPr>
          <w:sz w:val="23"/>
          <w:szCs w:val="23"/>
        </w:rPr>
        <w:t>-</w:t>
      </w:r>
      <w:r w:rsidR="00D40600" w:rsidRPr="0017628F">
        <w:rPr>
          <w:sz w:val="23"/>
          <w:szCs w:val="23"/>
        </w:rPr>
        <w:t>)</w:t>
      </w:r>
    </w:p>
    <w:p w14:paraId="21723EA9" w14:textId="77777777" w:rsidR="00D40600" w:rsidRDefault="00D40600" w:rsidP="00D40600">
      <w:pPr>
        <w:ind w:left="360" w:hanging="720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ab/>
        <w:t xml:space="preserve">Dissertation: </w:t>
      </w:r>
      <w:r w:rsidRPr="0017628F">
        <w:rPr>
          <w:sz w:val="23"/>
          <w:szCs w:val="23"/>
        </w:rPr>
        <w:t>“From Sea to Lake: French Algeria, Steamships, and the Mediterranean, 1830-1930” (Ohio State University, 2019)</w:t>
      </w:r>
      <w:r w:rsidRPr="005D1433">
        <w:rPr>
          <w:color w:val="000000"/>
          <w:sz w:val="23"/>
          <w:szCs w:val="23"/>
        </w:rPr>
        <w:t xml:space="preserve"> </w:t>
      </w:r>
    </w:p>
    <w:p w14:paraId="36DA8B99" w14:textId="05B4D6DA" w:rsidR="00D40600" w:rsidRDefault="00D40600" w:rsidP="00D40600">
      <w:pPr>
        <w:ind w:left="360" w:hanging="720"/>
        <w:jc w:val="both"/>
        <w:rPr>
          <w:b/>
          <w:color w:val="000000"/>
          <w:sz w:val="23"/>
          <w:szCs w:val="23"/>
        </w:rPr>
      </w:pPr>
      <w:r w:rsidRPr="005D1433">
        <w:rPr>
          <w:color w:val="000000"/>
          <w:sz w:val="23"/>
          <w:szCs w:val="23"/>
        </w:rPr>
        <w:t xml:space="preserve">Daniel </w:t>
      </w:r>
      <w:r w:rsidR="00944455">
        <w:rPr>
          <w:color w:val="000000"/>
          <w:sz w:val="23"/>
          <w:szCs w:val="23"/>
        </w:rPr>
        <w:t xml:space="preserve">J. </w:t>
      </w:r>
      <w:r w:rsidRPr="005D1433">
        <w:rPr>
          <w:color w:val="000000"/>
          <w:sz w:val="23"/>
          <w:szCs w:val="23"/>
        </w:rPr>
        <w:t>Watkins (Ass</w:t>
      </w:r>
      <w:r w:rsidR="00944455">
        <w:rPr>
          <w:color w:val="000000"/>
          <w:sz w:val="23"/>
          <w:szCs w:val="23"/>
        </w:rPr>
        <w:t xml:space="preserve">ociate </w:t>
      </w:r>
      <w:r w:rsidRPr="005D1433">
        <w:rPr>
          <w:color w:val="000000"/>
          <w:sz w:val="23"/>
          <w:szCs w:val="23"/>
        </w:rPr>
        <w:t>Professor</w:t>
      </w:r>
      <w:r w:rsidR="007E3462">
        <w:rPr>
          <w:color w:val="000000"/>
          <w:sz w:val="23"/>
          <w:szCs w:val="23"/>
        </w:rPr>
        <w:t xml:space="preserve"> of History</w:t>
      </w:r>
      <w:r w:rsidRPr="005D1433">
        <w:rPr>
          <w:color w:val="000000"/>
          <w:sz w:val="23"/>
          <w:szCs w:val="23"/>
        </w:rPr>
        <w:t>, Baylor University</w:t>
      </w:r>
      <w:r w:rsidRPr="005D1433">
        <w:rPr>
          <w:b/>
          <w:color w:val="000000"/>
          <w:sz w:val="23"/>
          <w:szCs w:val="23"/>
        </w:rPr>
        <w:t xml:space="preserve">) </w:t>
      </w:r>
    </w:p>
    <w:p w14:paraId="792A3AE1" w14:textId="73DC2474" w:rsidR="00D40600" w:rsidRDefault="00D40600" w:rsidP="00D40600">
      <w:pPr>
        <w:ind w:left="360" w:hanging="720"/>
        <w:jc w:val="both"/>
        <w:rPr>
          <w:spacing w:val="-2"/>
          <w:sz w:val="23"/>
          <w:szCs w:val="23"/>
        </w:rPr>
      </w:pPr>
      <w:r>
        <w:rPr>
          <w:b/>
          <w:color w:val="000000"/>
          <w:sz w:val="23"/>
          <w:szCs w:val="23"/>
        </w:rPr>
        <w:tab/>
      </w:r>
      <w:r>
        <w:rPr>
          <w:bCs/>
          <w:color w:val="000000"/>
          <w:sz w:val="23"/>
          <w:szCs w:val="23"/>
        </w:rPr>
        <w:t xml:space="preserve">Dissertation: </w:t>
      </w:r>
      <w:r w:rsidRPr="005D1433">
        <w:rPr>
          <w:color w:val="000000"/>
          <w:sz w:val="23"/>
          <w:szCs w:val="23"/>
        </w:rPr>
        <w:t>“</w:t>
      </w:r>
      <w:r w:rsidRPr="005D1433">
        <w:rPr>
          <w:bCs/>
          <w:color w:val="000000"/>
          <w:sz w:val="23"/>
          <w:szCs w:val="23"/>
        </w:rPr>
        <w:t>Enlightenment, Catholicism, Conservatism: The Isaac-Joseph Berruyer Affair and the Culture of Orthodoxy in France, ca.1700-1830” (Ohio State University, 2014)</w:t>
      </w:r>
      <w:r w:rsidRPr="005D1433">
        <w:rPr>
          <w:spacing w:val="-2"/>
          <w:sz w:val="23"/>
          <w:szCs w:val="23"/>
        </w:rPr>
        <w:t xml:space="preserve"> </w:t>
      </w:r>
      <w:r w:rsidR="007E3462" w:rsidRPr="005D1433">
        <w:rPr>
          <w:bCs/>
          <w:color w:val="000000"/>
          <w:sz w:val="23"/>
          <w:szCs w:val="23"/>
        </w:rPr>
        <w:t>(co-advisor with Dale Van Kley</w:t>
      </w:r>
      <w:r w:rsidR="007E3462">
        <w:rPr>
          <w:bCs/>
          <w:color w:val="000000"/>
          <w:sz w:val="23"/>
          <w:szCs w:val="23"/>
        </w:rPr>
        <w:t>)</w:t>
      </w:r>
    </w:p>
    <w:p w14:paraId="6421C2D2" w14:textId="0A776AC2" w:rsidR="00D40600" w:rsidRDefault="00D40600" w:rsidP="00D40600">
      <w:pPr>
        <w:ind w:left="360" w:hanging="720"/>
        <w:jc w:val="both"/>
        <w:rPr>
          <w:bCs/>
          <w:color w:val="000000"/>
          <w:sz w:val="23"/>
          <w:szCs w:val="23"/>
        </w:rPr>
      </w:pPr>
      <w:r w:rsidRPr="005D1433">
        <w:rPr>
          <w:bCs/>
          <w:color w:val="000000"/>
          <w:sz w:val="23"/>
          <w:szCs w:val="23"/>
        </w:rPr>
        <w:t>Mircea Platon (Journalist</w:t>
      </w:r>
      <w:r w:rsidR="00567E66">
        <w:rPr>
          <w:bCs/>
          <w:color w:val="000000"/>
          <w:sz w:val="23"/>
          <w:szCs w:val="23"/>
        </w:rPr>
        <w:t xml:space="preserve"> and Editor</w:t>
      </w:r>
      <w:r>
        <w:rPr>
          <w:bCs/>
          <w:color w:val="000000"/>
          <w:sz w:val="23"/>
          <w:szCs w:val="23"/>
        </w:rPr>
        <w:t xml:space="preserve"> in </w:t>
      </w:r>
      <w:r w:rsidRPr="005D1433">
        <w:rPr>
          <w:bCs/>
          <w:color w:val="000000"/>
          <w:sz w:val="23"/>
          <w:szCs w:val="23"/>
        </w:rPr>
        <w:t>Bucharest</w:t>
      </w:r>
      <w:r>
        <w:rPr>
          <w:bCs/>
          <w:color w:val="000000"/>
          <w:sz w:val="23"/>
          <w:szCs w:val="23"/>
        </w:rPr>
        <w:t>, Romania</w:t>
      </w:r>
      <w:r w:rsidRPr="005D1433">
        <w:rPr>
          <w:bCs/>
          <w:color w:val="000000"/>
          <w:sz w:val="23"/>
          <w:szCs w:val="23"/>
        </w:rPr>
        <w:t xml:space="preserve">) </w:t>
      </w:r>
    </w:p>
    <w:p w14:paraId="7E3BE081" w14:textId="582050D9" w:rsidR="00D40600" w:rsidRPr="005D1433" w:rsidRDefault="00D40600" w:rsidP="00D40600">
      <w:pPr>
        <w:ind w:left="360" w:hanging="720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lastRenderedPageBreak/>
        <w:tab/>
        <w:t xml:space="preserve">Dissertation: </w:t>
      </w:r>
      <w:r w:rsidRPr="005D1433">
        <w:rPr>
          <w:bCs/>
          <w:color w:val="000000"/>
          <w:sz w:val="23"/>
          <w:szCs w:val="23"/>
        </w:rPr>
        <w:t xml:space="preserve">“’Touchstones of Truth’: The Enlightenment of J.-B.-L. </w:t>
      </w:r>
      <w:proofErr w:type="spellStart"/>
      <w:r w:rsidRPr="005D1433">
        <w:rPr>
          <w:bCs/>
          <w:color w:val="000000"/>
          <w:sz w:val="23"/>
          <w:szCs w:val="23"/>
        </w:rPr>
        <w:t>Gresset</w:t>
      </w:r>
      <w:proofErr w:type="spellEnd"/>
      <w:r w:rsidRPr="005D1433">
        <w:rPr>
          <w:bCs/>
          <w:color w:val="000000"/>
          <w:sz w:val="23"/>
          <w:szCs w:val="23"/>
        </w:rPr>
        <w:t xml:space="preserve">, F.-L.M. Deschamps, and S.-N.-H. </w:t>
      </w:r>
      <w:proofErr w:type="spellStart"/>
      <w:r w:rsidRPr="005D1433">
        <w:rPr>
          <w:bCs/>
          <w:color w:val="000000"/>
          <w:sz w:val="23"/>
          <w:szCs w:val="23"/>
        </w:rPr>
        <w:t>Linguet</w:t>
      </w:r>
      <w:proofErr w:type="spellEnd"/>
      <w:r w:rsidRPr="005D1433">
        <w:rPr>
          <w:bCs/>
          <w:color w:val="000000"/>
          <w:sz w:val="23"/>
          <w:szCs w:val="23"/>
        </w:rPr>
        <w:t xml:space="preserve">” (Ohio State University, 2012) (co-advisor with Dale Van Kley) </w:t>
      </w:r>
    </w:p>
    <w:p w14:paraId="5A20BC7B" w14:textId="77777777" w:rsidR="00D40600" w:rsidRPr="0017628F" w:rsidRDefault="00D40600" w:rsidP="00D40600">
      <w:pPr>
        <w:pStyle w:val="Default"/>
        <w:rPr>
          <w:bCs/>
          <w:sz w:val="23"/>
          <w:szCs w:val="23"/>
          <w:u w:val="single"/>
        </w:rPr>
      </w:pPr>
    </w:p>
    <w:p w14:paraId="34EBB232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  <w:u w:val="single"/>
        </w:rPr>
      </w:pPr>
      <w:r w:rsidRPr="0017628F">
        <w:rPr>
          <w:bCs/>
          <w:sz w:val="23"/>
          <w:szCs w:val="23"/>
          <w:u w:val="single"/>
        </w:rPr>
        <w:t>University of Rochester, Department of History: Completed PhD Theses Supervised</w:t>
      </w:r>
    </w:p>
    <w:p w14:paraId="511FF723" w14:textId="77777777" w:rsidR="00D40600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Kristin Sheradin (History Teacher, The Harley School, Rochester NY) </w:t>
      </w:r>
    </w:p>
    <w:p w14:paraId="5258E4C9" w14:textId="77777777" w:rsidR="00D40600" w:rsidRPr="0017628F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rStyle w:val="st"/>
          <w:sz w:val="23"/>
          <w:szCs w:val="23"/>
        </w:rPr>
      </w:pPr>
      <w:r>
        <w:rPr>
          <w:spacing w:val="-2"/>
          <w:sz w:val="23"/>
          <w:szCs w:val="23"/>
        </w:rPr>
        <w:tab/>
        <w:t xml:space="preserve">Dissertation: </w:t>
      </w:r>
      <w:r w:rsidRPr="0017628F">
        <w:rPr>
          <w:rStyle w:val="st"/>
          <w:sz w:val="23"/>
          <w:szCs w:val="23"/>
        </w:rPr>
        <w:t xml:space="preserve">“Reforming the Republic: </w:t>
      </w:r>
      <w:r w:rsidRPr="0017628F">
        <w:rPr>
          <w:rStyle w:val="Emphasis"/>
          <w:sz w:val="23"/>
          <w:szCs w:val="23"/>
        </w:rPr>
        <w:t>Solidarism</w:t>
      </w:r>
      <w:r w:rsidRPr="0017628F">
        <w:rPr>
          <w:rStyle w:val="st"/>
          <w:sz w:val="23"/>
          <w:szCs w:val="23"/>
        </w:rPr>
        <w:t xml:space="preserve"> and the Making of the French Welfare State, 1871–1914” (University of Rochester, 2000)</w:t>
      </w:r>
    </w:p>
    <w:p w14:paraId="374DE284" w14:textId="2D6649A8" w:rsidR="00D40600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Jeffrey Jackson (Professor</w:t>
      </w:r>
      <w:r w:rsidR="007E3462">
        <w:rPr>
          <w:spacing w:val="-2"/>
          <w:sz w:val="23"/>
          <w:szCs w:val="23"/>
        </w:rPr>
        <w:t xml:space="preserve"> of History</w:t>
      </w:r>
      <w:r w:rsidRPr="0017628F">
        <w:rPr>
          <w:spacing w:val="-2"/>
          <w:sz w:val="23"/>
          <w:szCs w:val="23"/>
        </w:rPr>
        <w:t xml:space="preserve">, Rhodes College) </w:t>
      </w:r>
    </w:p>
    <w:p w14:paraId="41F7A038" w14:textId="77777777" w:rsidR="00D40600" w:rsidRPr="0017628F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ab/>
      </w:r>
      <w:proofErr w:type="spellStart"/>
      <w:proofErr w:type="gramStart"/>
      <w:r>
        <w:rPr>
          <w:spacing w:val="-2"/>
          <w:sz w:val="23"/>
          <w:szCs w:val="23"/>
        </w:rPr>
        <w:t>Dissertation</w:t>
      </w:r>
      <w:r w:rsidRPr="0017628F">
        <w:rPr>
          <w:spacing w:val="-2"/>
          <w:sz w:val="23"/>
          <w:szCs w:val="23"/>
        </w:rPr>
        <w:t>“</w:t>
      </w:r>
      <w:proofErr w:type="gramEnd"/>
      <w:r w:rsidRPr="0017628F">
        <w:rPr>
          <w:rStyle w:val="st"/>
          <w:sz w:val="23"/>
          <w:szCs w:val="23"/>
        </w:rPr>
        <w:t>Making</w:t>
      </w:r>
      <w:proofErr w:type="spellEnd"/>
      <w:r w:rsidRPr="0017628F">
        <w:rPr>
          <w:rStyle w:val="st"/>
          <w:sz w:val="23"/>
          <w:szCs w:val="23"/>
        </w:rPr>
        <w:t xml:space="preserve"> </w:t>
      </w:r>
      <w:r w:rsidRPr="0017628F">
        <w:rPr>
          <w:rStyle w:val="Emphasis"/>
          <w:sz w:val="23"/>
          <w:szCs w:val="23"/>
        </w:rPr>
        <w:t>Jazz</w:t>
      </w:r>
      <w:r w:rsidRPr="0017628F">
        <w:rPr>
          <w:rStyle w:val="st"/>
          <w:sz w:val="23"/>
          <w:szCs w:val="23"/>
        </w:rPr>
        <w:t xml:space="preserve"> French: Music and Cosmopolitanism in Interwar Paris” (University of Rochester, 1999)</w:t>
      </w:r>
    </w:p>
    <w:p w14:paraId="53CA5C02" w14:textId="42160FFB" w:rsidR="00D40600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spacing w:val="-2"/>
          <w:sz w:val="23"/>
          <w:szCs w:val="23"/>
        </w:rPr>
      </w:pPr>
      <w:proofErr w:type="spellStart"/>
      <w:r w:rsidRPr="0017628F">
        <w:rPr>
          <w:spacing w:val="-2"/>
          <w:sz w:val="23"/>
          <w:szCs w:val="23"/>
        </w:rPr>
        <w:t>Leeja</w:t>
      </w:r>
      <w:proofErr w:type="spellEnd"/>
      <w:r w:rsidRPr="0017628F">
        <w:rPr>
          <w:spacing w:val="-2"/>
          <w:sz w:val="23"/>
          <w:szCs w:val="23"/>
        </w:rPr>
        <w:t xml:space="preserve"> Suh (Associate Professor</w:t>
      </w:r>
      <w:r w:rsidR="007E3462">
        <w:rPr>
          <w:spacing w:val="-2"/>
          <w:sz w:val="23"/>
          <w:szCs w:val="23"/>
        </w:rPr>
        <w:t xml:space="preserve"> of History</w:t>
      </w:r>
      <w:r w:rsidRPr="0017628F">
        <w:rPr>
          <w:spacing w:val="-2"/>
          <w:sz w:val="23"/>
          <w:szCs w:val="23"/>
        </w:rPr>
        <w:t>, Yonsei University)</w:t>
      </w:r>
    </w:p>
    <w:p w14:paraId="1538A680" w14:textId="77777777" w:rsidR="00D40600" w:rsidRPr="0017628F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bCs/>
          <w:spacing w:val="-2"/>
          <w:sz w:val="23"/>
          <w:szCs w:val="23"/>
        </w:rPr>
      </w:pPr>
      <w:r>
        <w:rPr>
          <w:spacing w:val="-2"/>
          <w:sz w:val="23"/>
          <w:szCs w:val="23"/>
        </w:rPr>
        <w:tab/>
        <w:t>Dissertation:</w:t>
      </w:r>
      <w:r w:rsidRPr="0017628F">
        <w:rPr>
          <w:spacing w:val="-2"/>
          <w:sz w:val="23"/>
          <w:szCs w:val="23"/>
        </w:rPr>
        <w:t xml:space="preserve"> “</w:t>
      </w:r>
      <w:r w:rsidRPr="0017628F">
        <w:rPr>
          <w:bCs/>
          <w:spacing w:val="-2"/>
          <w:sz w:val="23"/>
          <w:szCs w:val="23"/>
        </w:rPr>
        <w:t xml:space="preserve">A Study of the Parti </w:t>
      </w:r>
      <w:proofErr w:type="spellStart"/>
      <w:r w:rsidRPr="0017628F">
        <w:rPr>
          <w:bCs/>
          <w:spacing w:val="-2"/>
          <w:sz w:val="23"/>
          <w:szCs w:val="23"/>
        </w:rPr>
        <w:t>Ouvrier</w:t>
      </w:r>
      <w:proofErr w:type="spellEnd"/>
      <w:r w:rsidRPr="0017628F">
        <w:rPr>
          <w:bCs/>
          <w:spacing w:val="-2"/>
          <w:sz w:val="23"/>
          <w:szCs w:val="23"/>
        </w:rPr>
        <w:t>, 1879-1890: The Political Engagement of the Working-class Movement in France”</w:t>
      </w:r>
      <w:r w:rsidRPr="0017628F">
        <w:rPr>
          <w:b/>
          <w:bCs/>
          <w:spacing w:val="-2"/>
          <w:sz w:val="23"/>
          <w:szCs w:val="23"/>
        </w:rPr>
        <w:t xml:space="preserve"> </w:t>
      </w:r>
      <w:r w:rsidRPr="0017628F">
        <w:rPr>
          <w:bCs/>
          <w:spacing w:val="-2"/>
          <w:sz w:val="23"/>
          <w:szCs w:val="23"/>
        </w:rPr>
        <w:t>(University of Rochester, 1998)</w:t>
      </w:r>
    </w:p>
    <w:p w14:paraId="395833F3" w14:textId="77777777" w:rsidR="00D40600" w:rsidRPr="0017628F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rStyle w:val="st"/>
          <w:sz w:val="23"/>
          <w:szCs w:val="23"/>
          <w:u w:val="single"/>
        </w:rPr>
      </w:pPr>
    </w:p>
    <w:p w14:paraId="07CDB4A4" w14:textId="77777777" w:rsidR="00D40600" w:rsidRPr="0017628F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rStyle w:val="st"/>
          <w:sz w:val="23"/>
          <w:szCs w:val="23"/>
          <w:u w:val="single"/>
        </w:rPr>
      </w:pPr>
      <w:r w:rsidRPr="0017628F">
        <w:rPr>
          <w:rStyle w:val="st"/>
          <w:sz w:val="23"/>
          <w:szCs w:val="23"/>
          <w:u w:val="single"/>
        </w:rPr>
        <w:t>Other Universities, Department of History, Completed PhD Theses Co-supervised</w:t>
      </w:r>
    </w:p>
    <w:p w14:paraId="7997B65D" w14:textId="77777777" w:rsidR="00D40600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spacing w:val="-2"/>
          <w:sz w:val="23"/>
          <w:szCs w:val="23"/>
        </w:rPr>
      </w:pPr>
      <w:proofErr w:type="spellStart"/>
      <w:r w:rsidRPr="0017628F">
        <w:rPr>
          <w:spacing w:val="-2"/>
          <w:sz w:val="23"/>
          <w:szCs w:val="23"/>
        </w:rPr>
        <w:t>Annelieke</w:t>
      </w:r>
      <w:proofErr w:type="spellEnd"/>
      <w:r w:rsidRPr="0017628F">
        <w:rPr>
          <w:spacing w:val="-2"/>
          <w:sz w:val="23"/>
          <w:szCs w:val="23"/>
        </w:rPr>
        <w:t xml:space="preserve"> Dirks (</w:t>
      </w:r>
      <w:r>
        <w:rPr>
          <w:spacing w:val="-2"/>
          <w:sz w:val="23"/>
          <w:szCs w:val="23"/>
        </w:rPr>
        <w:t>Teacher</w:t>
      </w:r>
      <w:r w:rsidRPr="0017628F">
        <w:rPr>
          <w:spacing w:val="-2"/>
          <w:sz w:val="23"/>
          <w:szCs w:val="23"/>
        </w:rPr>
        <w:t>, Leiden)</w:t>
      </w:r>
    </w:p>
    <w:p w14:paraId="4C3C163B" w14:textId="77777777" w:rsidR="00D40600" w:rsidRPr="0017628F" w:rsidRDefault="00D40600" w:rsidP="00D406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360" w:hanging="720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tab/>
        <w:t>Dissertation:</w:t>
      </w:r>
      <w:r w:rsidRPr="0017628F">
        <w:rPr>
          <w:spacing w:val="-2"/>
          <w:sz w:val="23"/>
          <w:szCs w:val="23"/>
        </w:rPr>
        <w:t xml:space="preserve"> “For the Youth:</w:t>
      </w:r>
      <w:r w:rsidRPr="0017628F">
        <w:rPr>
          <w:sz w:val="23"/>
          <w:szCs w:val="23"/>
        </w:rPr>
        <w:t xml:space="preserve"> Juvenile Delinquency, the Colonial State, and the Development of a ‘Colonial Civil Society’ in the Netherlands Indies, 1890-1945” (University of Leiden, 2011) </w:t>
      </w:r>
      <w:r w:rsidRPr="0017628F">
        <w:rPr>
          <w:spacing w:val="-2"/>
          <w:sz w:val="23"/>
          <w:szCs w:val="23"/>
        </w:rPr>
        <w:t>(co-advisor with Wim van Den Doel)</w:t>
      </w:r>
    </w:p>
    <w:p w14:paraId="382DA66F" w14:textId="581AFE60" w:rsidR="00D40600" w:rsidRDefault="00D40600" w:rsidP="00D40600">
      <w:pPr>
        <w:pStyle w:val="Default"/>
        <w:ind w:left="360" w:hanging="720"/>
        <w:rPr>
          <w:b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Jenna Nigro, (</w:t>
      </w:r>
      <w:r w:rsidR="007E3462">
        <w:rPr>
          <w:spacing w:val="-2"/>
          <w:sz w:val="23"/>
          <w:szCs w:val="23"/>
        </w:rPr>
        <w:t>Associate Professor of History</w:t>
      </w:r>
      <w:r w:rsidRPr="0017628F">
        <w:rPr>
          <w:spacing w:val="-2"/>
          <w:sz w:val="23"/>
          <w:szCs w:val="23"/>
        </w:rPr>
        <w:t>, Utah Valley University)</w:t>
      </w:r>
      <w:r w:rsidRPr="0017628F">
        <w:rPr>
          <w:b/>
          <w:spacing w:val="-2"/>
          <w:sz w:val="23"/>
          <w:szCs w:val="23"/>
        </w:rPr>
        <w:t xml:space="preserve"> </w:t>
      </w:r>
    </w:p>
    <w:p w14:paraId="4A56B15D" w14:textId="1BE70512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/>
          <w:spacing w:val="-2"/>
          <w:sz w:val="23"/>
          <w:szCs w:val="23"/>
        </w:rPr>
        <w:tab/>
      </w:r>
      <w:r w:rsidRPr="00BF2852">
        <w:rPr>
          <w:bCs/>
          <w:spacing w:val="-2"/>
          <w:sz w:val="23"/>
          <w:szCs w:val="23"/>
        </w:rPr>
        <w:t>Dissertation:</w:t>
      </w:r>
      <w:r>
        <w:rPr>
          <w:b/>
          <w:spacing w:val="-2"/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>“</w:t>
      </w:r>
      <w:r w:rsidRPr="0017628F">
        <w:rPr>
          <w:bCs/>
          <w:sz w:val="23"/>
          <w:szCs w:val="23"/>
        </w:rPr>
        <w:t>Colonial Logics: Agricultural, Commercial, &amp; Moral Experiments in the Making of French Senegal, 1763-1870,” (University of Illinois, Chicago, 2014) (co-advisor with James F. Searing)</w:t>
      </w:r>
    </w:p>
    <w:p w14:paraId="7ADF09BC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</w:p>
    <w:p w14:paraId="5985600A" w14:textId="77777777" w:rsidR="00D40600" w:rsidRDefault="00D40600" w:rsidP="00D40600">
      <w:pPr>
        <w:pStyle w:val="Default"/>
        <w:ind w:left="360" w:hanging="720"/>
        <w:rPr>
          <w:bCs/>
          <w:sz w:val="23"/>
          <w:szCs w:val="23"/>
          <w:u w:val="single"/>
        </w:rPr>
      </w:pPr>
      <w:r w:rsidRPr="0017628F">
        <w:rPr>
          <w:bCs/>
          <w:sz w:val="23"/>
          <w:szCs w:val="23"/>
          <w:u w:val="single"/>
        </w:rPr>
        <w:t>Other Universities, External Examiner on PhD Defenses in History</w:t>
      </w:r>
    </w:p>
    <w:p w14:paraId="122E80BB" w14:textId="5A990E21" w:rsidR="008862B3" w:rsidRDefault="008862B3" w:rsidP="008862B3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2026, Sorbonne Université, </w:t>
      </w:r>
      <w:proofErr w:type="spellStart"/>
      <w:r w:rsidRPr="008862B3">
        <w:rPr>
          <w:bCs/>
          <w:sz w:val="23"/>
          <w:szCs w:val="23"/>
        </w:rPr>
        <w:t>Penser</w:t>
      </w:r>
      <w:proofErr w:type="spellEnd"/>
      <w:r w:rsidRPr="008862B3">
        <w:rPr>
          <w:bCs/>
          <w:sz w:val="23"/>
          <w:szCs w:val="23"/>
        </w:rPr>
        <w:t xml:space="preserve"> la culture </w:t>
      </w:r>
      <w:proofErr w:type="spellStart"/>
      <w:r w:rsidRPr="008862B3">
        <w:rPr>
          <w:bCs/>
          <w:sz w:val="23"/>
          <w:szCs w:val="23"/>
        </w:rPr>
        <w:t>matérielle</w:t>
      </w:r>
      <w:proofErr w:type="spellEnd"/>
      <w:r>
        <w:rPr>
          <w:bCs/>
          <w:sz w:val="23"/>
          <w:szCs w:val="23"/>
        </w:rPr>
        <w:t xml:space="preserve">: </w:t>
      </w:r>
      <w:r w:rsidRPr="008862B3">
        <w:rPr>
          <w:bCs/>
          <w:sz w:val="23"/>
          <w:szCs w:val="23"/>
        </w:rPr>
        <w:t>André Leroi-</w:t>
      </w:r>
      <w:proofErr w:type="spellStart"/>
      <w:r w:rsidRPr="008862B3">
        <w:rPr>
          <w:bCs/>
          <w:sz w:val="23"/>
          <w:szCs w:val="23"/>
        </w:rPr>
        <w:t>Gourhan</w:t>
      </w:r>
      <w:proofErr w:type="spellEnd"/>
      <w:r w:rsidRPr="008862B3">
        <w:rPr>
          <w:bCs/>
          <w:sz w:val="23"/>
          <w:szCs w:val="23"/>
        </w:rPr>
        <w:t xml:space="preserve"> et le </w:t>
      </w:r>
      <w:proofErr w:type="spellStart"/>
      <w:r w:rsidRPr="008862B3">
        <w:rPr>
          <w:bCs/>
          <w:sz w:val="23"/>
          <w:szCs w:val="23"/>
        </w:rPr>
        <w:t>Japon</w:t>
      </w:r>
      <w:proofErr w:type="spellEnd"/>
      <w:r w:rsidRPr="008862B3">
        <w:rPr>
          <w:bCs/>
          <w:sz w:val="23"/>
          <w:szCs w:val="23"/>
        </w:rPr>
        <w:t xml:space="preserve"> (1937-1939)</w:t>
      </w:r>
    </w:p>
    <w:p w14:paraId="7FCC64CB" w14:textId="5F8576A8" w:rsidR="00DC2FE4" w:rsidRDefault="00DC2FE4" w:rsidP="008862B3">
      <w:pPr>
        <w:pStyle w:val="Default"/>
        <w:ind w:left="360" w:hanging="72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2025  EHEES</w:t>
      </w:r>
      <w:proofErr w:type="gramEnd"/>
      <w:r>
        <w:rPr>
          <w:bCs/>
          <w:sz w:val="23"/>
          <w:szCs w:val="23"/>
        </w:rPr>
        <w:t>-University of Geneva, Caroline Montebello, “</w:t>
      </w:r>
      <w:r w:rsidR="008862B3" w:rsidRPr="008862B3">
        <w:rPr>
          <w:bCs/>
          <w:sz w:val="23"/>
          <w:szCs w:val="23"/>
        </w:rPr>
        <w:t xml:space="preserve">Constructions et circulations </w:t>
      </w:r>
      <w:proofErr w:type="spellStart"/>
      <w:r w:rsidR="008862B3" w:rsidRPr="008862B3">
        <w:rPr>
          <w:bCs/>
          <w:sz w:val="23"/>
          <w:szCs w:val="23"/>
        </w:rPr>
        <w:t>transnationales</w:t>
      </w:r>
      <w:proofErr w:type="spellEnd"/>
      <w:r w:rsidR="008862B3" w:rsidRPr="008862B3">
        <w:rPr>
          <w:bCs/>
          <w:sz w:val="23"/>
          <w:szCs w:val="23"/>
        </w:rPr>
        <w:t xml:space="preserve"> de </w:t>
      </w:r>
      <w:proofErr w:type="spellStart"/>
      <w:r w:rsidR="008862B3" w:rsidRPr="008862B3">
        <w:rPr>
          <w:bCs/>
          <w:sz w:val="23"/>
          <w:szCs w:val="23"/>
        </w:rPr>
        <w:t>l’anthropologie</w:t>
      </w:r>
      <w:proofErr w:type="spellEnd"/>
      <w:r w:rsidR="008862B3" w:rsidRPr="008862B3">
        <w:rPr>
          <w:bCs/>
          <w:sz w:val="23"/>
          <w:szCs w:val="23"/>
        </w:rPr>
        <w:t xml:space="preserve"> </w:t>
      </w:r>
      <w:proofErr w:type="spellStart"/>
      <w:proofErr w:type="gramStart"/>
      <w:r w:rsidR="008862B3" w:rsidRPr="008862B3">
        <w:rPr>
          <w:bCs/>
          <w:sz w:val="23"/>
          <w:szCs w:val="23"/>
        </w:rPr>
        <w:t>genevoise</w:t>
      </w:r>
      <w:proofErr w:type="spellEnd"/>
      <w:r w:rsidR="008862B3" w:rsidRPr="008862B3">
        <w:rPr>
          <w:bCs/>
          <w:sz w:val="23"/>
          <w:szCs w:val="23"/>
        </w:rPr>
        <w:t xml:space="preserve"> :</w:t>
      </w:r>
      <w:proofErr w:type="gramEnd"/>
      <w:r w:rsidR="008862B3" w:rsidRPr="008862B3">
        <w:rPr>
          <w:bCs/>
          <w:sz w:val="23"/>
          <w:szCs w:val="23"/>
        </w:rPr>
        <w:t xml:space="preserve"> du Léman à la </w:t>
      </w:r>
      <w:proofErr w:type="spellStart"/>
      <w:r w:rsidR="008862B3" w:rsidRPr="008862B3">
        <w:rPr>
          <w:bCs/>
          <w:sz w:val="23"/>
          <w:szCs w:val="23"/>
        </w:rPr>
        <w:t>mer</w:t>
      </w:r>
      <w:proofErr w:type="spellEnd"/>
      <w:r w:rsidR="008862B3" w:rsidRPr="008862B3">
        <w:rPr>
          <w:bCs/>
          <w:sz w:val="23"/>
          <w:szCs w:val="23"/>
        </w:rPr>
        <w:t xml:space="preserve"> Noire</w:t>
      </w:r>
      <w:r w:rsidR="008862B3">
        <w:rPr>
          <w:bCs/>
          <w:sz w:val="23"/>
          <w:szCs w:val="23"/>
        </w:rPr>
        <w:t xml:space="preserve"> </w:t>
      </w:r>
      <w:r w:rsidR="008862B3" w:rsidRPr="008862B3">
        <w:rPr>
          <w:bCs/>
          <w:sz w:val="23"/>
          <w:szCs w:val="23"/>
        </w:rPr>
        <w:t>(1845-1960)</w:t>
      </w:r>
      <w:r w:rsidR="008862B3">
        <w:rPr>
          <w:bCs/>
          <w:sz w:val="23"/>
          <w:szCs w:val="23"/>
        </w:rPr>
        <w:t>”</w:t>
      </w:r>
    </w:p>
    <w:p w14:paraId="66C65BDD" w14:textId="4683324C" w:rsidR="00DC2FE4" w:rsidRDefault="00DC2FE4" w:rsidP="00D40600">
      <w:pPr>
        <w:pStyle w:val="Default"/>
        <w:ind w:left="360" w:hanging="72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 xml:space="preserve">2025  </w:t>
      </w:r>
      <w:r w:rsidR="008862B3">
        <w:rPr>
          <w:bCs/>
          <w:sz w:val="23"/>
          <w:szCs w:val="23"/>
        </w:rPr>
        <w:t>Université</w:t>
      </w:r>
      <w:proofErr w:type="gramEnd"/>
      <w:r w:rsidR="008862B3">
        <w:rPr>
          <w:bCs/>
          <w:sz w:val="23"/>
          <w:szCs w:val="23"/>
        </w:rPr>
        <w:t xml:space="preserve"> de Toulouse, </w:t>
      </w:r>
      <w:r>
        <w:rPr>
          <w:bCs/>
          <w:sz w:val="23"/>
          <w:szCs w:val="23"/>
        </w:rPr>
        <w:t>Magali Dufau, “</w:t>
      </w:r>
      <w:proofErr w:type="spellStart"/>
      <w:r>
        <w:rPr>
          <w:sz w:val="23"/>
          <w:szCs w:val="23"/>
        </w:rPr>
        <w:t>Dénaturaliser</w:t>
      </w:r>
      <w:proofErr w:type="spellEnd"/>
      <w:r>
        <w:rPr>
          <w:sz w:val="23"/>
          <w:szCs w:val="23"/>
        </w:rPr>
        <w:t xml:space="preserve"> le </w:t>
      </w:r>
      <w:proofErr w:type="spellStart"/>
      <w:r>
        <w:rPr>
          <w:sz w:val="23"/>
          <w:szCs w:val="23"/>
        </w:rPr>
        <w:t>musée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pluraliser</w:t>
      </w:r>
      <w:proofErr w:type="spellEnd"/>
      <w:r>
        <w:rPr>
          <w:sz w:val="23"/>
          <w:szCs w:val="23"/>
        </w:rPr>
        <w:t xml:space="preserve"> les </w:t>
      </w:r>
      <w:proofErr w:type="spellStart"/>
      <w:r>
        <w:rPr>
          <w:sz w:val="23"/>
          <w:szCs w:val="23"/>
        </w:rPr>
        <w:t>savoirs</w:t>
      </w:r>
      <w:proofErr w:type="spellEnd"/>
      <w:r>
        <w:rPr>
          <w:sz w:val="23"/>
          <w:szCs w:val="23"/>
        </w:rPr>
        <w:t>.</w:t>
      </w:r>
      <w:r w:rsidR="008862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Une </w:t>
      </w:r>
      <w:proofErr w:type="spellStart"/>
      <w:r>
        <w:rPr>
          <w:sz w:val="23"/>
          <w:szCs w:val="23"/>
        </w:rPr>
        <w:t>ethnographie</w:t>
      </w:r>
      <w:proofErr w:type="spellEnd"/>
      <w:r>
        <w:rPr>
          <w:sz w:val="23"/>
          <w:szCs w:val="23"/>
        </w:rPr>
        <w:t xml:space="preserve"> des services </w:t>
      </w:r>
      <w:proofErr w:type="spellStart"/>
      <w:r>
        <w:rPr>
          <w:sz w:val="23"/>
          <w:szCs w:val="23"/>
        </w:rPr>
        <w:t>patrimoniaux</w:t>
      </w:r>
      <w:proofErr w:type="spellEnd"/>
      <w:r>
        <w:rPr>
          <w:sz w:val="23"/>
          <w:szCs w:val="23"/>
        </w:rPr>
        <w:t xml:space="preserve"> du </w:t>
      </w:r>
      <w:proofErr w:type="spellStart"/>
      <w:r>
        <w:rPr>
          <w:sz w:val="23"/>
          <w:szCs w:val="23"/>
        </w:rPr>
        <w:t>Muséum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d’histoire</w:t>
      </w:r>
      <w:proofErr w:type="spellEnd"/>
      <w:r>
        <w:rPr>
          <w:sz w:val="23"/>
          <w:szCs w:val="23"/>
        </w:rPr>
        <w:t xml:space="preserve"> naturelle de Toulouse”</w:t>
      </w:r>
    </w:p>
    <w:p w14:paraId="60D71B38" w14:textId="0DA7F771" w:rsidR="002D4FEB" w:rsidRPr="002D4FEB" w:rsidRDefault="002D4FEB" w:rsidP="00D40600">
      <w:pPr>
        <w:pStyle w:val="Default"/>
        <w:ind w:left="360" w:hanging="72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2024  UWA</w:t>
      </w:r>
      <w:proofErr w:type="gramEnd"/>
      <w:r>
        <w:rPr>
          <w:bCs/>
          <w:sz w:val="23"/>
          <w:szCs w:val="23"/>
        </w:rPr>
        <w:t>, Perth, Sylvie Brassard, “</w:t>
      </w:r>
      <w:r w:rsidRPr="00851E08">
        <w:t xml:space="preserve">Les Femmes du </w:t>
      </w:r>
      <w:proofErr w:type="spellStart"/>
      <w:r w:rsidRPr="00851E08">
        <w:t>Musée</w:t>
      </w:r>
      <w:proofErr w:type="spellEnd"/>
      <w:r w:rsidRPr="00851E08">
        <w:t xml:space="preserve"> de </w:t>
      </w:r>
      <w:proofErr w:type="spellStart"/>
      <w:r w:rsidRPr="00851E08">
        <w:t>l’Homme</w:t>
      </w:r>
      <w:proofErr w:type="spellEnd"/>
      <w:r w:rsidRPr="00851E08">
        <w:t>: Understanding Women’s (In)visibility in the History of Anthropology</w:t>
      </w:r>
      <w:r>
        <w:t>”</w:t>
      </w:r>
    </w:p>
    <w:p w14:paraId="35DBB17C" w14:textId="09A673C6" w:rsidR="00370C9A" w:rsidRPr="00370C9A" w:rsidRDefault="00370C9A" w:rsidP="009A77AF">
      <w:pPr>
        <w:pStyle w:val="Default"/>
        <w:ind w:left="360" w:hanging="72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2023</w:t>
      </w:r>
      <w:r w:rsidR="009A77AF">
        <w:rPr>
          <w:bCs/>
          <w:sz w:val="23"/>
          <w:szCs w:val="23"/>
        </w:rPr>
        <w:t xml:space="preserve">  E</w:t>
      </w:r>
      <w:r w:rsidR="006F20FD">
        <w:rPr>
          <w:bCs/>
          <w:sz w:val="23"/>
          <w:szCs w:val="23"/>
        </w:rPr>
        <w:t>HESS</w:t>
      </w:r>
      <w:proofErr w:type="gramEnd"/>
      <w:r w:rsidR="009A77AF">
        <w:rPr>
          <w:bCs/>
          <w:sz w:val="23"/>
          <w:szCs w:val="23"/>
        </w:rPr>
        <w:t>, Paris, Allison Sanders, “</w:t>
      </w:r>
      <w:r w:rsidR="009A77AF" w:rsidRPr="009A77AF">
        <w:rPr>
          <w:bCs/>
          <w:sz w:val="23"/>
          <w:szCs w:val="23"/>
        </w:rPr>
        <w:t>Situations of the French Study of Africa from 1945 to 1980</w:t>
      </w:r>
      <w:r w:rsidR="009A77AF">
        <w:rPr>
          <w:bCs/>
          <w:sz w:val="23"/>
          <w:szCs w:val="23"/>
        </w:rPr>
        <w:t xml:space="preserve">: </w:t>
      </w:r>
      <w:r w:rsidR="009A77AF" w:rsidRPr="009A77AF">
        <w:rPr>
          <w:bCs/>
          <w:sz w:val="23"/>
          <w:szCs w:val="23"/>
        </w:rPr>
        <w:t>Spaces, Institutions, and Figures</w:t>
      </w:r>
      <w:r w:rsidR="009A77AF">
        <w:rPr>
          <w:bCs/>
          <w:sz w:val="23"/>
          <w:szCs w:val="23"/>
        </w:rPr>
        <w:t>”</w:t>
      </w:r>
      <w:r w:rsidR="006F20FD">
        <w:rPr>
          <w:bCs/>
          <w:sz w:val="23"/>
          <w:szCs w:val="23"/>
        </w:rPr>
        <w:t xml:space="preserve"> (Zoom)</w:t>
      </w:r>
    </w:p>
    <w:p w14:paraId="6CC24B74" w14:textId="39C7F331" w:rsidR="00D40600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2022  Université</w:t>
      </w:r>
      <w:proofErr w:type="gramEnd"/>
      <w:r>
        <w:rPr>
          <w:bCs/>
          <w:sz w:val="23"/>
          <w:szCs w:val="23"/>
        </w:rPr>
        <w:t xml:space="preserve"> Paris </w:t>
      </w:r>
      <w:r w:rsidR="006F20FD">
        <w:rPr>
          <w:bCs/>
          <w:sz w:val="23"/>
          <w:szCs w:val="23"/>
        </w:rPr>
        <w:t>I,</w:t>
      </w:r>
      <w:r>
        <w:rPr>
          <w:bCs/>
          <w:sz w:val="23"/>
          <w:szCs w:val="23"/>
        </w:rPr>
        <w:t xml:space="preserve"> Panthéon-Sorbonne</w:t>
      </w:r>
      <w:r w:rsidR="00370C9A">
        <w:rPr>
          <w:bCs/>
          <w:sz w:val="23"/>
          <w:szCs w:val="23"/>
        </w:rPr>
        <w:t xml:space="preserve">, </w:t>
      </w:r>
      <w:r>
        <w:rPr>
          <w:bCs/>
          <w:sz w:val="23"/>
          <w:szCs w:val="23"/>
        </w:rPr>
        <w:t xml:space="preserve">Anne </w:t>
      </w:r>
      <w:proofErr w:type="spellStart"/>
      <w:r>
        <w:rPr>
          <w:bCs/>
          <w:sz w:val="23"/>
          <w:szCs w:val="23"/>
        </w:rPr>
        <w:t>Loyau</w:t>
      </w:r>
      <w:proofErr w:type="spellEnd"/>
      <w:r>
        <w:rPr>
          <w:bCs/>
          <w:sz w:val="23"/>
          <w:szCs w:val="23"/>
        </w:rPr>
        <w:t>, “</w:t>
      </w:r>
      <w:proofErr w:type="spellStart"/>
      <w:r w:rsidRPr="008754BD">
        <w:rPr>
          <w:bCs/>
          <w:sz w:val="23"/>
          <w:szCs w:val="23"/>
        </w:rPr>
        <w:t>Ethnologie</w:t>
      </w:r>
      <w:proofErr w:type="spellEnd"/>
      <w:r w:rsidRPr="008754BD">
        <w:rPr>
          <w:bCs/>
          <w:sz w:val="23"/>
          <w:szCs w:val="23"/>
        </w:rPr>
        <w:t xml:space="preserve">, </w:t>
      </w:r>
      <w:proofErr w:type="spellStart"/>
      <w:r w:rsidRPr="008754BD">
        <w:rPr>
          <w:bCs/>
          <w:sz w:val="23"/>
          <w:szCs w:val="23"/>
        </w:rPr>
        <w:t>muséographie</w:t>
      </w:r>
      <w:proofErr w:type="spellEnd"/>
      <w:r w:rsidRPr="008754BD">
        <w:rPr>
          <w:bCs/>
          <w:sz w:val="23"/>
          <w:szCs w:val="23"/>
        </w:rPr>
        <w:t xml:space="preserve"> et </w:t>
      </w:r>
      <w:proofErr w:type="spellStart"/>
      <w:r w:rsidRPr="008754BD">
        <w:rPr>
          <w:bCs/>
          <w:sz w:val="23"/>
          <w:szCs w:val="23"/>
        </w:rPr>
        <w:t>modernité</w:t>
      </w:r>
      <w:proofErr w:type="spellEnd"/>
      <w:r w:rsidRPr="008754BD">
        <w:rPr>
          <w:bCs/>
          <w:sz w:val="23"/>
          <w:szCs w:val="23"/>
        </w:rPr>
        <w:t xml:space="preserve">. Une histoire </w:t>
      </w:r>
      <w:proofErr w:type="spellStart"/>
      <w:r w:rsidRPr="008754BD">
        <w:rPr>
          <w:bCs/>
          <w:sz w:val="23"/>
          <w:szCs w:val="23"/>
        </w:rPr>
        <w:t>muséographique</w:t>
      </w:r>
      <w:proofErr w:type="spellEnd"/>
      <w:r w:rsidRPr="008754BD">
        <w:rPr>
          <w:bCs/>
          <w:sz w:val="23"/>
          <w:szCs w:val="23"/>
        </w:rPr>
        <w:t xml:space="preserve"> de </w:t>
      </w:r>
      <w:proofErr w:type="spellStart"/>
      <w:r w:rsidRPr="008754BD">
        <w:rPr>
          <w:bCs/>
          <w:sz w:val="23"/>
          <w:szCs w:val="23"/>
        </w:rPr>
        <w:t>l’ethnologie</w:t>
      </w:r>
      <w:proofErr w:type="spellEnd"/>
      <w:r w:rsidRPr="008754BD">
        <w:rPr>
          <w:bCs/>
          <w:sz w:val="23"/>
          <w:szCs w:val="23"/>
        </w:rPr>
        <w:t xml:space="preserve"> du second </w:t>
      </w:r>
      <w:proofErr w:type="spellStart"/>
      <w:r w:rsidRPr="008754BD">
        <w:rPr>
          <w:bCs/>
          <w:sz w:val="23"/>
          <w:szCs w:val="23"/>
        </w:rPr>
        <w:t>Musée</w:t>
      </w:r>
      <w:proofErr w:type="spellEnd"/>
      <w:r w:rsidRPr="008754BD">
        <w:rPr>
          <w:bCs/>
          <w:sz w:val="23"/>
          <w:szCs w:val="23"/>
        </w:rPr>
        <w:t xml:space="preserve"> </w:t>
      </w:r>
      <w:proofErr w:type="spellStart"/>
      <w:r w:rsidRPr="008754BD">
        <w:rPr>
          <w:bCs/>
          <w:sz w:val="23"/>
          <w:szCs w:val="23"/>
        </w:rPr>
        <w:t>d’ethnographie</w:t>
      </w:r>
      <w:proofErr w:type="spellEnd"/>
      <w:r w:rsidRPr="008754BD">
        <w:rPr>
          <w:bCs/>
          <w:sz w:val="23"/>
          <w:szCs w:val="23"/>
        </w:rPr>
        <w:t xml:space="preserve"> au premier </w:t>
      </w:r>
      <w:proofErr w:type="spellStart"/>
      <w:r w:rsidRPr="008754BD">
        <w:rPr>
          <w:bCs/>
          <w:sz w:val="23"/>
          <w:szCs w:val="23"/>
        </w:rPr>
        <w:t>Musée</w:t>
      </w:r>
      <w:proofErr w:type="spellEnd"/>
      <w:r w:rsidRPr="008754BD">
        <w:rPr>
          <w:bCs/>
          <w:sz w:val="23"/>
          <w:szCs w:val="23"/>
        </w:rPr>
        <w:t xml:space="preserve"> de </w:t>
      </w:r>
      <w:proofErr w:type="spellStart"/>
      <w:r w:rsidRPr="008754BD">
        <w:rPr>
          <w:bCs/>
          <w:sz w:val="23"/>
          <w:szCs w:val="23"/>
        </w:rPr>
        <w:t>l’Homme</w:t>
      </w:r>
      <w:proofErr w:type="spellEnd"/>
      <w:r w:rsidRPr="008754BD">
        <w:rPr>
          <w:bCs/>
          <w:sz w:val="23"/>
          <w:szCs w:val="23"/>
        </w:rPr>
        <w:t>, 1919-1949</w:t>
      </w:r>
      <w:r>
        <w:rPr>
          <w:bCs/>
          <w:sz w:val="23"/>
          <w:szCs w:val="23"/>
        </w:rPr>
        <w:t>”</w:t>
      </w:r>
      <w:r w:rsidR="006F20FD">
        <w:rPr>
          <w:bCs/>
          <w:sz w:val="23"/>
          <w:szCs w:val="23"/>
        </w:rPr>
        <w:t xml:space="preserve"> (Zoom)</w:t>
      </w:r>
    </w:p>
    <w:p w14:paraId="74D58996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proofErr w:type="gramStart"/>
      <w:r w:rsidRPr="0017628F">
        <w:rPr>
          <w:bCs/>
          <w:sz w:val="23"/>
          <w:szCs w:val="23"/>
        </w:rPr>
        <w:t>2019  University</w:t>
      </w:r>
      <w:proofErr w:type="gramEnd"/>
      <w:r w:rsidRPr="0017628F">
        <w:rPr>
          <w:bCs/>
          <w:sz w:val="23"/>
          <w:szCs w:val="23"/>
        </w:rPr>
        <w:t xml:space="preserve"> of Toronto, William Fysh, “Light in the Shadow of Empire: Visual Witnessing in France and the French Colonies, 1944-1962”</w:t>
      </w:r>
    </w:p>
    <w:p w14:paraId="3F0C47CA" w14:textId="77777777" w:rsidR="00D40600" w:rsidRPr="0017628F" w:rsidRDefault="00D40600" w:rsidP="00D406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proofErr w:type="gramStart"/>
      <w:r w:rsidRPr="0017628F">
        <w:rPr>
          <w:spacing w:val="-2"/>
          <w:sz w:val="23"/>
          <w:szCs w:val="23"/>
        </w:rPr>
        <w:t>2019</w:t>
      </w:r>
      <w:r w:rsidRPr="0017628F">
        <w:rPr>
          <w:i/>
          <w:spacing w:val="-2"/>
          <w:sz w:val="23"/>
          <w:szCs w:val="23"/>
        </w:rPr>
        <w:t xml:space="preserve">  </w:t>
      </w:r>
      <w:proofErr w:type="spellStart"/>
      <w:r w:rsidRPr="0017628F">
        <w:rPr>
          <w:spacing w:val="-2"/>
          <w:sz w:val="23"/>
          <w:szCs w:val="23"/>
        </w:rPr>
        <w:t>Institut</w:t>
      </w:r>
      <w:proofErr w:type="spellEnd"/>
      <w:proofErr w:type="gramEnd"/>
      <w:r w:rsidRPr="0017628F">
        <w:rPr>
          <w:spacing w:val="-2"/>
          <w:sz w:val="23"/>
          <w:szCs w:val="23"/>
        </w:rPr>
        <w:t xml:space="preserve"> des Sciences Politiques, Paris, Géraud Letang “Mirages </w:t>
      </w:r>
      <w:proofErr w:type="spellStart"/>
      <w:r w:rsidRPr="0017628F">
        <w:rPr>
          <w:spacing w:val="-2"/>
          <w:sz w:val="23"/>
          <w:szCs w:val="23"/>
        </w:rPr>
        <w:t>d'une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proofErr w:type="gramStart"/>
      <w:r w:rsidRPr="0017628F">
        <w:rPr>
          <w:spacing w:val="-2"/>
          <w:sz w:val="23"/>
          <w:szCs w:val="23"/>
        </w:rPr>
        <w:t>rébellion</w:t>
      </w:r>
      <w:proofErr w:type="spellEnd"/>
      <w:r w:rsidRPr="0017628F">
        <w:rPr>
          <w:spacing w:val="-2"/>
          <w:sz w:val="23"/>
          <w:szCs w:val="23"/>
        </w:rPr>
        <w:t xml:space="preserve"> :</w:t>
      </w:r>
      <w:proofErr w:type="gram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être</w:t>
      </w:r>
      <w:proofErr w:type="spellEnd"/>
      <w:r w:rsidRPr="0017628F">
        <w:rPr>
          <w:spacing w:val="-2"/>
          <w:sz w:val="23"/>
          <w:szCs w:val="23"/>
        </w:rPr>
        <w:t xml:space="preserve"> Français libre au Tchad (1940</w:t>
      </w:r>
      <w:r w:rsidRPr="0017628F">
        <w:rPr>
          <w:rFonts w:ascii="Cambria Math" w:hAnsi="Cambria Math" w:cs="Cambria Math"/>
          <w:spacing w:val="-2"/>
          <w:sz w:val="23"/>
          <w:szCs w:val="23"/>
        </w:rPr>
        <w:t>‑</w:t>
      </w:r>
      <w:r w:rsidRPr="0017628F">
        <w:rPr>
          <w:spacing w:val="-2"/>
          <w:sz w:val="23"/>
          <w:szCs w:val="23"/>
        </w:rPr>
        <w:t>1943)”</w:t>
      </w:r>
    </w:p>
    <w:p w14:paraId="552AD371" w14:textId="77777777" w:rsidR="00D40600" w:rsidRPr="0017628F" w:rsidRDefault="00D40600" w:rsidP="00D40600">
      <w:pPr>
        <w:pStyle w:val="Default"/>
        <w:ind w:left="360" w:hanging="720"/>
        <w:rPr>
          <w:sz w:val="23"/>
          <w:szCs w:val="23"/>
        </w:rPr>
      </w:pPr>
      <w:r w:rsidRPr="0017628F">
        <w:rPr>
          <w:bCs/>
          <w:sz w:val="23"/>
          <w:szCs w:val="23"/>
        </w:rPr>
        <w:t xml:space="preserve">2018 Princeton University, Emily Kern, </w:t>
      </w:r>
      <w:r w:rsidRPr="0017628F">
        <w:rPr>
          <w:sz w:val="23"/>
          <w:szCs w:val="23"/>
        </w:rPr>
        <w:t>“Out of Asia: A Global History of the Scientific Search for the Origins of Humankind, 1800-1965”</w:t>
      </w:r>
    </w:p>
    <w:p w14:paraId="66FE85B1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2005 University of Toronto, Deborah Neill, “</w:t>
      </w:r>
      <w:r w:rsidRPr="0017628F">
        <w:rPr>
          <w:sz w:val="23"/>
          <w:szCs w:val="23"/>
        </w:rPr>
        <w:t xml:space="preserve">Transnationalism in the Colonies: Cooperation, </w:t>
      </w:r>
      <w:r w:rsidRPr="0017628F">
        <w:rPr>
          <w:sz w:val="23"/>
          <w:szCs w:val="23"/>
        </w:rPr>
        <w:lastRenderedPageBreak/>
        <w:t>Rivalry and Race in German and French Tropical Medicine, 1880-1930”</w:t>
      </w:r>
    </w:p>
    <w:p w14:paraId="4D5BC9DE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</w:p>
    <w:p w14:paraId="680078F8" w14:textId="5E699F8D" w:rsidR="00354E92" w:rsidRDefault="00D40600" w:rsidP="00354E92">
      <w:pPr>
        <w:pStyle w:val="Default"/>
        <w:ind w:left="360" w:hanging="720"/>
        <w:rPr>
          <w:bCs/>
          <w:sz w:val="23"/>
          <w:szCs w:val="23"/>
          <w:u w:val="single"/>
        </w:rPr>
      </w:pPr>
      <w:r w:rsidRPr="0017628F">
        <w:rPr>
          <w:bCs/>
          <w:sz w:val="23"/>
          <w:szCs w:val="23"/>
          <w:u w:val="single"/>
        </w:rPr>
        <w:t>OSU Doctoral Students (Dissertation Committee Member)</w:t>
      </w:r>
    </w:p>
    <w:p w14:paraId="19A25DC4" w14:textId="6763E33A" w:rsidR="007E3462" w:rsidRDefault="007E3462" w:rsidP="002C2A6D">
      <w:pPr>
        <w:pStyle w:val="Default"/>
        <w:ind w:left="360" w:hanging="720"/>
        <w:rPr>
          <w:bCs/>
          <w:sz w:val="23"/>
          <w:szCs w:val="23"/>
        </w:rPr>
      </w:pPr>
      <w:r w:rsidRPr="007E3462">
        <w:rPr>
          <w:bCs/>
          <w:sz w:val="23"/>
          <w:szCs w:val="23"/>
        </w:rPr>
        <w:t>202</w:t>
      </w:r>
      <w:r>
        <w:rPr>
          <w:bCs/>
          <w:sz w:val="23"/>
          <w:szCs w:val="23"/>
        </w:rPr>
        <w:t xml:space="preserve">7, Katherine Weiss, </w:t>
      </w:r>
      <w:r w:rsidR="002C2A6D">
        <w:rPr>
          <w:bCs/>
          <w:sz w:val="23"/>
          <w:szCs w:val="23"/>
        </w:rPr>
        <w:t>“</w:t>
      </w:r>
      <w:r w:rsidR="002C2A6D" w:rsidRPr="002C2A6D">
        <w:rPr>
          <w:bCs/>
          <w:sz w:val="23"/>
          <w:szCs w:val="23"/>
        </w:rPr>
        <w:t>Mothering in War: Wartime pregnancies, childbirths, and raising children during World War I in France and Australia</w:t>
      </w:r>
      <w:r w:rsidR="002C2A6D">
        <w:rPr>
          <w:bCs/>
          <w:sz w:val="23"/>
          <w:szCs w:val="23"/>
        </w:rPr>
        <w:t>”</w:t>
      </w:r>
    </w:p>
    <w:p w14:paraId="4CBE6219" w14:textId="56E4912D" w:rsidR="00AA569F" w:rsidRPr="00AA569F" w:rsidRDefault="00AA569F" w:rsidP="00354E92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2024 James Esposito, </w:t>
      </w:r>
      <w:r w:rsidR="007E3462">
        <w:rPr>
          <w:bCs/>
          <w:sz w:val="23"/>
          <w:szCs w:val="23"/>
        </w:rPr>
        <w:t>“</w:t>
      </w:r>
      <w:r w:rsidRPr="00851E08">
        <w:rPr>
          <w:bCs/>
        </w:rPr>
        <w:t>Last Breath: Artificial Breathing Apparatus at Work and War in Britain, 1905–1945</w:t>
      </w:r>
      <w:r w:rsidR="007E3462">
        <w:rPr>
          <w:bCs/>
        </w:rPr>
        <w:t>”</w:t>
      </w:r>
    </w:p>
    <w:p w14:paraId="493AB60F" w14:textId="58C711BE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 xml:space="preserve">2017 Andrew Skabelund, “The Grain of Sand that Moved the Sea: </w:t>
      </w:r>
      <w:proofErr w:type="gramStart"/>
      <w:r w:rsidRPr="0017628F">
        <w:rPr>
          <w:bCs/>
          <w:sz w:val="23"/>
          <w:szCs w:val="23"/>
        </w:rPr>
        <w:t>the</w:t>
      </w:r>
      <w:proofErr w:type="gramEnd"/>
      <w:r w:rsidRPr="0017628F">
        <w:rPr>
          <w:bCs/>
          <w:sz w:val="23"/>
          <w:szCs w:val="23"/>
        </w:rPr>
        <w:t xml:space="preserve"> Habitants, France, and the Formation of Franco-Habitant Identity in the Senegambia, 1763-1779” </w:t>
      </w:r>
    </w:p>
    <w:p w14:paraId="6C673437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2016 Mark Sokolsky, “Taming Tiger Country: Colonization and Environment in the Russian Far East, 1860-1940”</w:t>
      </w:r>
    </w:p>
    <w:p w14:paraId="4E4B08DB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2011 Kristin Collins-Breyfogle, “Negotiating Imperial Spaces: Gender, Sexuality, and Violence in the Nineteenth-century Caucasus”</w:t>
      </w:r>
    </w:p>
    <w:p w14:paraId="2F9FA289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2011 Mark Soderstrom, “Enlightening the Land of Midnight: Peter Slovtsov, Ivan Kalashnikov, and the Saga of Russian Siberia”</w:t>
      </w:r>
    </w:p>
    <w:p w14:paraId="1A2B279B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2009 Matthew Zarzeczny, “Meteors that Enlighten the Earth: Napoleon and the Cult of Great Men”</w:t>
      </w:r>
    </w:p>
    <w:p w14:paraId="049B23E1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 xml:space="preserve">2007 Karen Huber, “Sex and its </w:t>
      </w:r>
      <w:proofErr w:type="gramStart"/>
      <w:r w:rsidRPr="0017628F">
        <w:rPr>
          <w:bCs/>
          <w:sz w:val="23"/>
          <w:szCs w:val="23"/>
        </w:rPr>
        <w:t>Consequences :</w:t>
      </w:r>
      <w:proofErr w:type="gramEnd"/>
      <w:r w:rsidRPr="0017628F">
        <w:rPr>
          <w:bCs/>
          <w:sz w:val="23"/>
          <w:szCs w:val="23"/>
        </w:rPr>
        <w:t xml:space="preserve"> Abortion, Infanticide, and Women's Reproductive Decision-making in France, 1901-1940” </w:t>
      </w:r>
    </w:p>
    <w:p w14:paraId="4EBC158D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</w:p>
    <w:p w14:paraId="20939F83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  <w:u w:val="single"/>
        </w:rPr>
      </w:pPr>
      <w:r w:rsidRPr="0017628F">
        <w:rPr>
          <w:bCs/>
          <w:sz w:val="23"/>
          <w:szCs w:val="23"/>
          <w:u w:val="single"/>
        </w:rPr>
        <w:t>OSU Doctoral Students (Candidacy Examination Committee Member)</w:t>
      </w:r>
    </w:p>
    <w:p w14:paraId="6C233211" w14:textId="2F607E50" w:rsidR="00B853E9" w:rsidRDefault="00B853E9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>2024 Chris Leger</w:t>
      </w:r>
    </w:p>
    <w:p w14:paraId="5A5B1D89" w14:textId="54D78C03" w:rsidR="00D40600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>2022 Katherine Weiss, Joshua Kramer (German)</w:t>
      </w:r>
    </w:p>
    <w:p w14:paraId="7488EC67" w14:textId="7E111E87" w:rsidR="00D40600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2021 Katherine Mooney </w:t>
      </w:r>
    </w:p>
    <w:p w14:paraId="43E2313D" w14:textId="77777777" w:rsidR="00D40600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>2020 James Esposito, Neil Humphrey, Omar Dieng (AAAS)</w:t>
      </w:r>
    </w:p>
    <w:p w14:paraId="5787DAE2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2019 William O’Brien</w:t>
      </w:r>
    </w:p>
    <w:p w14:paraId="11E4F542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 xml:space="preserve">2018 James Farwig </w:t>
      </w:r>
    </w:p>
    <w:p w14:paraId="17A1A0B2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2017 Devon Medina, Fred Shan</w:t>
      </w:r>
    </w:p>
    <w:p w14:paraId="2E9E9D97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2016 Katie Lang</w:t>
      </w:r>
    </w:p>
    <w:p w14:paraId="161063EE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 xml:space="preserve">2015 Sara Halpern, Jonathan Dreeze </w:t>
      </w:r>
    </w:p>
    <w:p w14:paraId="0DD64C2C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 xml:space="preserve">2014 Andrew Skabelund, James Harris </w:t>
      </w:r>
    </w:p>
    <w:p w14:paraId="7134FBFD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2011 Kristin Collins-Breyfogle, William Waddell, Mark Sokolsky, Patrick Scharfe</w:t>
      </w:r>
    </w:p>
    <w:p w14:paraId="18B4081B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2010 Ian Lanzillotti</w:t>
      </w:r>
    </w:p>
    <w:p w14:paraId="4DA7BC90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2009 Laura Herron, William Lywood</w:t>
      </w:r>
    </w:p>
    <w:p w14:paraId="36F9C877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2008 Patricia Sealey, Mark Soderstrom, Stephen Shapiro</w:t>
      </w:r>
    </w:p>
    <w:p w14:paraId="278C4324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2007 Mircea Platon, Angela Ryan</w:t>
      </w:r>
    </w:p>
    <w:p w14:paraId="4AF8819C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2006 Matthew Zarzeczny</w:t>
      </w:r>
    </w:p>
    <w:p w14:paraId="3A912D17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2005 Kristin Collins, Ursula Gurney</w:t>
      </w:r>
    </w:p>
    <w:p w14:paraId="6E7BA903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</w:p>
    <w:p w14:paraId="190FDA3E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  <w:u w:val="single"/>
        </w:rPr>
      </w:pPr>
      <w:r w:rsidRPr="0017628F">
        <w:rPr>
          <w:bCs/>
          <w:sz w:val="23"/>
          <w:szCs w:val="23"/>
          <w:u w:val="single"/>
        </w:rPr>
        <w:t>OSU Masters Students (Examination Committee Member)</w:t>
      </w:r>
    </w:p>
    <w:p w14:paraId="3ED0402F" w14:textId="2A0588EE" w:rsidR="00AA569F" w:rsidRDefault="00AA569F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>2022 Robert Matina</w:t>
      </w:r>
    </w:p>
    <w:p w14:paraId="103443A2" w14:textId="448509A8" w:rsidR="00D40600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>2021 Emily Hardick</w:t>
      </w:r>
    </w:p>
    <w:p w14:paraId="6334308A" w14:textId="3249EAF2" w:rsidR="00354E92" w:rsidRDefault="00354E92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>2021 Katherine Mooney</w:t>
      </w:r>
    </w:p>
    <w:p w14:paraId="40135FCA" w14:textId="77777777" w:rsidR="00D40600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>
        <w:rPr>
          <w:bCs/>
          <w:sz w:val="23"/>
          <w:szCs w:val="23"/>
        </w:rPr>
        <w:t>2020 Daniela Edmeier (advisee)</w:t>
      </w:r>
    </w:p>
    <w:p w14:paraId="424E9C3A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2019 Kiki Mackaman-Lofland</w:t>
      </w:r>
      <w:r>
        <w:rPr>
          <w:bCs/>
          <w:sz w:val="23"/>
          <w:szCs w:val="23"/>
        </w:rPr>
        <w:t xml:space="preserve"> (advisee)</w:t>
      </w:r>
    </w:p>
    <w:p w14:paraId="5CCC40B9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2015 Katie Lang, Nicole Freeman</w:t>
      </w:r>
    </w:p>
    <w:p w14:paraId="22DBE960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lastRenderedPageBreak/>
        <w:t>2013 Lauren Henry</w:t>
      </w:r>
      <w:r>
        <w:rPr>
          <w:bCs/>
          <w:sz w:val="23"/>
          <w:szCs w:val="23"/>
        </w:rPr>
        <w:t xml:space="preserve"> (advisee)</w:t>
      </w:r>
    </w:p>
    <w:p w14:paraId="6994DE7D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2012 John Perry</w:t>
      </w:r>
      <w:r>
        <w:rPr>
          <w:bCs/>
          <w:sz w:val="23"/>
          <w:szCs w:val="23"/>
        </w:rPr>
        <w:t xml:space="preserve"> (advisee)</w:t>
      </w:r>
    </w:p>
    <w:p w14:paraId="0F2860B7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2009 William Lywood</w:t>
      </w:r>
    </w:p>
    <w:p w14:paraId="1B131743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2006 Angela Ryan</w:t>
      </w:r>
    </w:p>
    <w:p w14:paraId="46702375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</w:p>
    <w:p w14:paraId="570D093B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  <w:u w:val="single"/>
        </w:rPr>
      </w:pPr>
      <w:r w:rsidRPr="0017628F">
        <w:rPr>
          <w:bCs/>
          <w:sz w:val="23"/>
          <w:szCs w:val="23"/>
          <w:u w:val="single"/>
        </w:rPr>
        <w:t>OSU Terminal Masters Students (Thesis Supervisor or co-Supervisor)</w:t>
      </w:r>
    </w:p>
    <w:p w14:paraId="2A281273" w14:textId="77777777" w:rsidR="00D40600" w:rsidRPr="0017628F" w:rsidRDefault="00D40600" w:rsidP="00D40600">
      <w:pPr>
        <w:ind w:left="360" w:hanging="720"/>
        <w:jc w:val="both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2015</w:t>
      </w:r>
      <w:r w:rsidRPr="0017628F">
        <w:rPr>
          <w:sz w:val="23"/>
          <w:szCs w:val="23"/>
        </w:rPr>
        <w:t xml:space="preserve"> Elizabeth Newton, “</w:t>
      </w:r>
      <w:r w:rsidRPr="0017628F">
        <w:rPr>
          <w:bCs/>
          <w:sz w:val="23"/>
          <w:szCs w:val="23"/>
        </w:rPr>
        <w:t xml:space="preserve">Remembering Power, Remembering Self: Trauma, Memory, and Agency in Surviving “Hidden Children” of France” </w:t>
      </w:r>
    </w:p>
    <w:p w14:paraId="5E587C79" w14:textId="77777777" w:rsidR="00D40600" w:rsidRPr="0017628F" w:rsidRDefault="00D40600" w:rsidP="00D40600">
      <w:pPr>
        <w:pStyle w:val="Default"/>
        <w:ind w:left="360" w:hanging="72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>2009 Dierdre McMurtry, “Discerning Dreams in New France: Jesuit Responses to Native</w:t>
      </w:r>
    </w:p>
    <w:p w14:paraId="03AC1EBA" w14:textId="77777777" w:rsidR="00D40600" w:rsidRPr="0017628F" w:rsidRDefault="00D40600" w:rsidP="00D40600">
      <w:pPr>
        <w:pStyle w:val="Default"/>
        <w:tabs>
          <w:tab w:val="left" w:pos="450"/>
        </w:tabs>
        <w:ind w:left="360"/>
        <w:rPr>
          <w:bCs/>
          <w:sz w:val="23"/>
          <w:szCs w:val="23"/>
        </w:rPr>
      </w:pPr>
      <w:r w:rsidRPr="0017628F">
        <w:rPr>
          <w:bCs/>
          <w:sz w:val="23"/>
          <w:szCs w:val="23"/>
        </w:rPr>
        <w:t xml:space="preserve">American Dreams in the Early Seventeenth Century” </w:t>
      </w:r>
    </w:p>
    <w:p w14:paraId="498FEBC8" w14:textId="7D238734" w:rsidR="00D40600" w:rsidRDefault="00D40600" w:rsidP="00D40600">
      <w:pPr>
        <w:ind w:left="-360"/>
        <w:rPr>
          <w:b/>
          <w:sz w:val="23"/>
          <w:szCs w:val="23"/>
        </w:rPr>
      </w:pPr>
      <w:r w:rsidRPr="0017628F">
        <w:rPr>
          <w:bCs/>
          <w:sz w:val="23"/>
          <w:szCs w:val="23"/>
        </w:rPr>
        <w:t>2007 Calvert Tooley, “Cosmopolitanism and Patriotism in the British Enlightenment: The African Association and the Exploration of West Africa, 1788-1811”</w:t>
      </w:r>
    </w:p>
    <w:p w14:paraId="3CFCA0B5" w14:textId="77777777" w:rsidR="00D40600" w:rsidRDefault="00D40600" w:rsidP="00B51A4A">
      <w:pPr>
        <w:ind w:left="-360"/>
        <w:rPr>
          <w:b/>
          <w:sz w:val="23"/>
          <w:szCs w:val="23"/>
        </w:rPr>
      </w:pPr>
    </w:p>
    <w:p w14:paraId="64587BD5" w14:textId="5706DA96" w:rsidR="00B51A4A" w:rsidRDefault="00B51A4A" w:rsidP="00B51A4A">
      <w:pPr>
        <w:ind w:left="-360"/>
        <w:rPr>
          <w:b/>
          <w:sz w:val="23"/>
          <w:szCs w:val="23"/>
        </w:rPr>
      </w:pPr>
      <w:r w:rsidRPr="0017628F">
        <w:rPr>
          <w:b/>
          <w:sz w:val="23"/>
          <w:szCs w:val="23"/>
        </w:rPr>
        <w:t>OUTREACH</w:t>
      </w:r>
    </w:p>
    <w:p w14:paraId="6E1C4821" w14:textId="77777777" w:rsidR="009C221D" w:rsidRPr="0017628F" w:rsidRDefault="009C221D" w:rsidP="00B51A4A">
      <w:pPr>
        <w:ind w:left="-360"/>
        <w:rPr>
          <w:b/>
          <w:sz w:val="23"/>
          <w:szCs w:val="23"/>
        </w:rPr>
      </w:pPr>
    </w:p>
    <w:p w14:paraId="72A16E80" w14:textId="29C0D463" w:rsidR="009C221D" w:rsidRDefault="005E250F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u w:val="single"/>
        </w:rPr>
      </w:pPr>
      <w:r>
        <w:rPr>
          <w:spacing w:val="-2"/>
          <w:sz w:val="23"/>
          <w:szCs w:val="23"/>
          <w:u w:val="single"/>
        </w:rPr>
        <w:t>Regional</w:t>
      </w:r>
      <w:r w:rsidR="00701B56">
        <w:rPr>
          <w:spacing w:val="-2"/>
          <w:sz w:val="23"/>
          <w:szCs w:val="23"/>
          <w:u w:val="single"/>
        </w:rPr>
        <w:t>,</w:t>
      </w:r>
      <w:r>
        <w:rPr>
          <w:spacing w:val="-2"/>
          <w:sz w:val="23"/>
          <w:szCs w:val="23"/>
          <w:u w:val="single"/>
        </w:rPr>
        <w:t xml:space="preserve"> National</w:t>
      </w:r>
      <w:r w:rsidR="00701B56">
        <w:rPr>
          <w:spacing w:val="-2"/>
          <w:sz w:val="23"/>
          <w:szCs w:val="23"/>
          <w:u w:val="single"/>
        </w:rPr>
        <w:t xml:space="preserve"> and International</w:t>
      </w:r>
    </w:p>
    <w:p w14:paraId="6E523ADD" w14:textId="3BE58C1C" w:rsidR="0086605F" w:rsidRDefault="0086605F" w:rsidP="002E0C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Podcast Roundtable, Toledo OH, Sep. 30, </w:t>
      </w:r>
      <w:proofErr w:type="gramStart"/>
      <w:r>
        <w:rPr>
          <w:spacing w:val="-2"/>
          <w:sz w:val="23"/>
          <w:szCs w:val="23"/>
        </w:rPr>
        <w:t>2024</w:t>
      </w:r>
      <w:proofErr w:type="gramEnd"/>
      <w:r>
        <w:rPr>
          <w:spacing w:val="-2"/>
          <w:sz w:val="23"/>
          <w:szCs w:val="23"/>
        </w:rPr>
        <w:t xml:space="preserve"> </w:t>
      </w:r>
      <w:r>
        <w:rPr>
          <w:bCs/>
          <w:szCs w:val="24"/>
        </w:rPr>
        <w:t>September</w:t>
      </w:r>
      <w:r w:rsidRPr="00C9327B">
        <w:rPr>
          <w:bCs/>
          <w:szCs w:val="24"/>
        </w:rPr>
        <w:t xml:space="preserve"> WGTE (Toledo public radio)</w:t>
      </w:r>
      <w:r>
        <w:rPr>
          <w:bCs/>
          <w:szCs w:val="24"/>
        </w:rPr>
        <w:t>,</w:t>
      </w:r>
      <w:r w:rsidRPr="00C9327B">
        <w:rPr>
          <w:bCs/>
          <w:szCs w:val="24"/>
        </w:rPr>
        <w:t xml:space="preserve"> Opera out of the Box</w:t>
      </w:r>
      <w:r>
        <w:rPr>
          <w:bCs/>
          <w:szCs w:val="24"/>
        </w:rPr>
        <w:t>:</w:t>
      </w:r>
      <w:r w:rsidRPr="00C9327B">
        <w:rPr>
          <w:bCs/>
          <w:szCs w:val="24"/>
        </w:rPr>
        <w:t xml:space="preserve"> “Tumultuous Times.”</w:t>
      </w:r>
    </w:p>
    <w:p w14:paraId="7A62F149" w14:textId="644CB896" w:rsidR="000B5B69" w:rsidRPr="002E0C51" w:rsidRDefault="000A27FD" w:rsidP="002E0C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en-GB"/>
        </w:rPr>
      </w:pPr>
      <w:r>
        <w:rPr>
          <w:spacing w:val="-2"/>
          <w:sz w:val="23"/>
          <w:szCs w:val="23"/>
        </w:rPr>
        <w:t>Panelist</w:t>
      </w:r>
      <w:r w:rsidR="005E250F">
        <w:rPr>
          <w:spacing w:val="-2"/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 xml:space="preserve">Paris and New York, </w:t>
      </w:r>
      <w:r w:rsidR="005E250F">
        <w:rPr>
          <w:spacing w:val="-2"/>
          <w:sz w:val="23"/>
          <w:szCs w:val="23"/>
        </w:rPr>
        <w:t xml:space="preserve">July </w:t>
      </w:r>
      <w:r w:rsidR="009D4320">
        <w:rPr>
          <w:spacing w:val="-2"/>
          <w:sz w:val="23"/>
          <w:szCs w:val="23"/>
        </w:rPr>
        <w:t>8-13</w:t>
      </w:r>
      <w:r>
        <w:rPr>
          <w:spacing w:val="-2"/>
          <w:sz w:val="23"/>
          <w:szCs w:val="23"/>
        </w:rPr>
        <w:t xml:space="preserve">, </w:t>
      </w:r>
      <w:r w:rsidR="005E250F">
        <w:rPr>
          <w:spacing w:val="-2"/>
          <w:sz w:val="23"/>
          <w:szCs w:val="23"/>
        </w:rPr>
        <w:t>2021</w:t>
      </w:r>
      <w:r>
        <w:rPr>
          <w:spacing w:val="-2"/>
          <w:sz w:val="23"/>
          <w:szCs w:val="23"/>
        </w:rPr>
        <w:t>, Columbia Alliance</w:t>
      </w:r>
      <w:r w:rsidR="009D4320">
        <w:rPr>
          <w:spacing w:val="-2"/>
          <w:sz w:val="23"/>
          <w:szCs w:val="23"/>
        </w:rPr>
        <w:t xml:space="preserve"> Summer Forum,</w:t>
      </w:r>
      <w:r w:rsidRPr="000A27FD">
        <w:rPr>
          <w:spacing w:val="-2"/>
          <w:sz w:val="23"/>
          <w:szCs w:val="23"/>
          <w:lang w:val="en-GB"/>
        </w:rPr>
        <w:t xml:space="preserve"> “The Transatlantic World History Project to Combat Racism and Antisemitism</w:t>
      </w:r>
      <w:r w:rsidR="009D4320">
        <w:rPr>
          <w:spacing w:val="-2"/>
          <w:sz w:val="23"/>
          <w:szCs w:val="23"/>
          <w:lang w:val="en-GB"/>
        </w:rPr>
        <w:t xml:space="preserve"> in France and United States.</w:t>
      </w:r>
      <w:r w:rsidRPr="000A27FD">
        <w:rPr>
          <w:spacing w:val="-2"/>
          <w:sz w:val="23"/>
          <w:szCs w:val="23"/>
          <w:lang w:val="en-GB"/>
        </w:rPr>
        <w:t>”</w:t>
      </w:r>
      <w:r w:rsidR="009D4320">
        <w:rPr>
          <w:spacing w:val="-2"/>
          <w:sz w:val="23"/>
          <w:szCs w:val="23"/>
          <w:lang w:val="en-GB"/>
        </w:rPr>
        <w:t xml:space="preserve"> </w:t>
      </w:r>
      <w:r w:rsidR="009D4320" w:rsidRPr="009D4320">
        <w:rPr>
          <w:spacing w:val="-2"/>
          <w:sz w:val="23"/>
          <w:szCs w:val="23"/>
          <w:lang w:val="en-GB"/>
        </w:rPr>
        <w:t xml:space="preserve">Scholars and </w:t>
      </w:r>
      <w:r w:rsidR="00D43539">
        <w:rPr>
          <w:spacing w:val="-2"/>
          <w:sz w:val="23"/>
          <w:szCs w:val="23"/>
          <w:lang w:val="en-GB"/>
        </w:rPr>
        <w:t>h</w:t>
      </w:r>
      <w:r w:rsidR="009D4320">
        <w:rPr>
          <w:spacing w:val="-2"/>
          <w:sz w:val="23"/>
          <w:szCs w:val="23"/>
          <w:lang w:val="en-GB"/>
        </w:rPr>
        <w:t xml:space="preserve">igh </w:t>
      </w:r>
      <w:r w:rsidR="00D43539">
        <w:rPr>
          <w:spacing w:val="-2"/>
          <w:sz w:val="23"/>
          <w:szCs w:val="23"/>
          <w:lang w:val="en-GB"/>
        </w:rPr>
        <w:t>s</w:t>
      </w:r>
      <w:r w:rsidR="009D4320">
        <w:rPr>
          <w:spacing w:val="-2"/>
          <w:sz w:val="23"/>
          <w:szCs w:val="23"/>
          <w:lang w:val="en-GB"/>
        </w:rPr>
        <w:t xml:space="preserve">chool </w:t>
      </w:r>
      <w:r w:rsidR="009D4320" w:rsidRPr="009D4320">
        <w:rPr>
          <w:spacing w:val="-2"/>
          <w:sz w:val="23"/>
          <w:szCs w:val="23"/>
          <w:lang w:val="en-GB"/>
        </w:rPr>
        <w:t>world history teachers from France and the United States convene</w:t>
      </w:r>
      <w:r w:rsidR="009D4320">
        <w:rPr>
          <w:spacing w:val="-2"/>
          <w:sz w:val="23"/>
          <w:szCs w:val="23"/>
          <w:lang w:val="en-GB"/>
        </w:rPr>
        <w:t>d</w:t>
      </w:r>
      <w:r w:rsidR="009D4320" w:rsidRPr="009D4320">
        <w:rPr>
          <w:spacing w:val="-2"/>
          <w:sz w:val="23"/>
          <w:szCs w:val="23"/>
          <w:lang w:val="en-GB"/>
        </w:rPr>
        <w:t xml:space="preserve"> </w:t>
      </w:r>
      <w:r w:rsidR="009D4320">
        <w:rPr>
          <w:spacing w:val="-2"/>
          <w:sz w:val="23"/>
          <w:szCs w:val="23"/>
          <w:lang w:val="en-GB"/>
        </w:rPr>
        <w:t xml:space="preserve">over </w:t>
      </w:r>
      <w:r w:rsidR="00D43539">
        <w:rPr>
          <w:spacing w:val="-2"/>
          <w:sz w:val="23"/>
          <w:szCs w:val="23"/>
          <w:lang w:val="en-GB"/>
        </w:rPr>
        <w:t>four days to</w:t>
      </w:r>
      <w:r w:rsidR="009D4320" w:rsidRPr="009D4320">
        <w:rPr>
          <w:spacing w:val="-2"/>
          <w:sz w:val="23"/>
          <w:szCs w:val="23"/>
          <w:lang w:val="en-GB"/>
        </w:rPr>
        <w:t xml:space="preserve"> </w:t>
      </w:r>
      <w:r w:rsidR="00D43539">
        <w:rPr>
          <w:spacing w:val="-2"/>
          <w:sz w:val="23"/>
          <w:szCs w:val="23"/>
          <w:lang w:val="en-GB"/>
        </w:rPr>
        <w:t xml:space="preserve">discuss and compare different national approaches to </w:t>
      </w:r>
      <w:proofErr w:type="gramStart"/>
      <w:r w:rsidR="00D43539">
        <w:rPr>
          <w:spacing w:val="-2"/>
          <w:sz w:val="23"/>
          <w:szCs w:val="23"/>
          <w:lang w:val="en-GB"/>
        </w:rPr>
        <w:t>the  teaching</w:t>
      </w:r>
      <w:proofErr w:type="gramEnd"/>
      <w:r w:rsidR="00D43539">
        <w:rPr>
          <w:spacing w:val="-2"/>
          <w:sz w:val="23"/>
          <w:szCs w:val="23"/>
          <w:lang w:val="en-GB"/>
        </w:rPr>
        <w:t xml:space="preserve"> of</w:t>
      </w:r>
      <w:r w:rsidR="009D4320" w:rsidRPr="009D4320">
        <w:rPr>
          <w:spacing w:val="-2"/>
          <w:sz w:val="23"/>
          <w:szCs w:val="23"/>
          <w:lang w:val="en-GB"/>
        </w:rPr>
        <w:t xml:space="preserve"> racism, colonialism and the slave trade</w:t>
      </w:r>
      <w:r w:rsidR="00D43539">
        <w:rPr>
          <w:spacing w:val="-2"/>
          <w:sz w:val="23"/>
          <w:szCs w:val="23"/>
          <w:lang w:val="en-GB"/>
        </w:rPr>
        <w:t>;</w:t>
      </w:r>
      <w:r w:rsidR="009D4320" w:rsidRPr="009D4320">
        <w:rPr>
          <w:spacing w:val="-2"/>
          <w:sz w:val="23"/>
          <w:szCs w:val="23"/>
          <w:lang w:val="en-GB"/>
        </w:rPr>
        <w:t xml:space="preserve"> antisemitism and the Holocaust</w:t>
      </w:r>
      <w:r w:rsidR="00D43539">
        <w:rPr>
          <w:spacing w:val="-2"/>
          <w:sz w:val="23"/>
          <w:szCs w:val="23"/>
          <w:lang w:val="en-GB"/>
        </w:rPr>
        <w:t xml:space="preserve">; and </w:t>
      </w:r>
      <w:r w:rsidR="009D4320" w:rsidRPr="009D4320">
        <w:rPr>
          <w:spacing w:val="-2"/>
          <w:sz w:val="23"/>
          <w:szCs w:val="23"/>
          <w:lang w:val="en-GB"/>
        </w:rPr>
        <w:t>memory and the impact of visiting sites of memory on stud</w:t>
      </w:r>
      <w:r w:rsidR="00D43539">
        <w:rPr>
          <w:spacing w:val="-2"/>
          <w:sz w:val="23"/>
          <w:szCs w:val="23"/>
          <w:lang w:val="en-GB"/>
        </w:rPr>
        <w:t>ents</w:t>
      </w:r>
      <w:r w:rsidR="009D4320" w:rsidRPr="009D4320">
        <w:rPr>
          <w:spacing w:val="-2"/>
          <w:sz w:val="23"/>
          <w:szCs w:val="23"/>
          <w:lang w:val="en-GB"/>
        </w:rPr>
        <w:t>.</w:t>
      </w:r>
    </w:p>
    <w:p w14:paraId="5CC369AF" w14:textId="18927018" w:rsidR="00701B56" w:rsidRDefault="002716AF" w:rsidP="00701B5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Invited </w:t>
      </w:r>
      <w:r w:rsidR="008B0CD2" w:rsidRPr="0017628F">
        <w:rPr>
          <w:spacing w:val="-2"/>
          <w:sz w:val="23"/>
          <w:szCs w:val="23"/>
        </w:rPr>
        <w:t>Lecture, March 2, 2020</w:t>
      </w:r>
      <w:r w:rsidRPr="0017628F">
        <w:rPr>
          <w:spacing w:val="-2"/>
          <w:sz w:val="23"/>
          <w:szCs w:val="23"/>
        </w:rPr>
        <w:t>, History Club of Columbus</w:t>
      </w:r>
      <w:r w:rsidR="00957DAA">
        <w:rPr>
          <w:spacing w:val="-2"/>
          <w:sz w:val="23"/>
          <w:szCs w:val="23"/>
        </w:rPr>
        <w:t>, “Ohio on the Seine?”</w:t>
      </w:r>
    </w:p>
    <w:p w14:paraId="4187FA19" w14:textId="77777777" w:rsidR="00701B56" w:rsidRPr="0017628F" w:rsidRDefault="00701B56" w:rsidP="00701B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Association des </w:t>
      </w:r>
      <w:proofErr w:type="spellStart"/>
      <w:r w:rsidRPr="0017628F">
        <w:rPr>
          <w:spacing w:val="-2"/>
          <w:sz w:val="23"/>
          <w:szCs w:val="23"/>
        </w:rPr>
        <w:t>Historiens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Contemporéanistes</w:t>
      </w:r>
      <w:proofErr w:type="spellEnd"/>
      <w:r w:rsidRPr="0017628F">
        <w:rPr>
          <w:spacing w:val="-2"/>
          <w:sz w:val="23"/>
          <w:szCs w:val="23"/>
        </w:rPr>
        <w:t>, Paris,</w:t>
      </w:r>
      <w:r w:rsidRPr="0017628F">
        <w:rPr>
          <w:sz w:val="23"/>
          <w:szCs w:val="23"/>
        </w:rPr>
        <w:t xml:space="preserve"> </w:t>
      </w:r>
      <w:r w:rsidRPr="0017628F">
        <w:rPr>
          <w:spacing w:val="-2"/>
          <w:sz w:val="23"/>
          <w:szCs w:val="23"/>
        </w:rPr>
        <w:t xml:space="preserve">Nov. 7, 2014, “Le </w:t>
      </w:r>
      <w:proofErr w:type="spellStart"/>
      <w:r w:rsidRPr="0017628F">
        <w:rPr>
          <w:spacing w:val="-2"/>
          <w:sz w:val="23"/>
          <w:szCs w:val="23"/>
        </w:rPr>
        <w:t>système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d’évaluation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universitaire</w:t>
      </w:r>
      <w:proofErr w:type="spellEnd"/>
      <w:r w:rsidRPr="0017628F">
        <w:rPr>
          <w:spacing w:val="-2"/>
          <w:sz w:val="23"/>
          <w:szCs w:val="23"/>
        </w:rPr>
        <w:t xml:space="preserve"> aux </w:t>
      </w:r>
      <w:proofErr w:type="spellStart"/>
      <w:r w:rsidRPr="0017628F">
        <w:rPr>
          <w:spacing w:val="-2"/>
          <w:sz w:val="23"/>
          <w:szCs w:val="23"/>
        </w:rPr>
        <w:t>Etats</w:t>
      </w:r>
      <w:proofErr w:type="spellEnd"/>
      <w:r w:rsidRPr="0017628F">
        <w:rPr>
          <w:spacing w:val="-2"/>
          <w:sz w:val="23"/>
          <w:szCs w:val="23"/>
        </w:rPr>
        <w:t>-Unis</w:t>
      </w:r>
      <w:r>
        <w:rPr>
          <w:spacing w:val="-2"/>
          <w:sz w:val="23"/>
          <w:szCs w:val="23"/>
        </w:rPr>
        <w:t>,</w:t>
      </w:r>
      <w:r w:rsidRPr="0017628F">
        <w:rPr>
          <w:spacing w:val="-2"/>
          <w:sz w:val="23"/>
          <w:szCs w:val="23"/>
        </w:rPr>
        <w:t xml:space="preserve">” </w:t>
      </w:r>
      <w:hyperlink r:id="rId28" w:history="1">
        <w:r w:rsidRPr="0017628F">
          <w:rPr>
            <w:rStyle w:val="Hyperlink"/>
            <w:spacing w:val="-2"/>
            <w:sz w:val="23"/>
            <w:szCs w:val="23"/>
          </w:rPr>
          <w:t>http://ahcesr.hypotheses.org/382</w:t>
        </w:r>
      </w:hyperlink>
    </w:p>
    <w:p w14:paraId="39EA1FF3" w14:textId="77777777" w:rsidR="00701B56" w:rsidRPr="0017628F" w:rsidRDefault="00701B56" w:rsidP="00701B5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pacing w:val="-2"/>
          <w:sz w:val="23"/>
          <w:szCs w:val="23"/>
        </w:rPr>
      </w:pPr>
    </w:p>
    <w:p w14:paraId="05D4DB3D" w14:textId="77777777" w:rsidR="008B0CD2" w:rsidRPr="0017628F" w:rsidRDefault="008B0CD2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u w:val="single"/>
        </w:rPr>
      </w:pPr>
    </w:p>
    <w:p w14:paraId="36EC1956" w14:textId="745BAF40" w:rsidR="00E52751" w:rsidRDefault="00E52751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u w:val="single"/>
        </w:rPr>
      </w:pPr>
      <w:r w:rsidRPr="0017628F">
        <w:rPr>
          <w:spacing w:val="-2"/>
          <w:sz w:val="23"/>
          <w:szCs w:val="23"/>
          <w:u w:val="single"/>
        </w:rPr>
        <w:t>OSU:</w:t>
      </w:r>
    </w:p>
    <w:p w14:paraId="12FB78E4" w14:textId="15E2BBD0" w:rsidR="00DB7DDF" w:rsidRDefault="00DB7DDF" w:rsidP="00DB7D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50" w:hanging="810"/>
        <w:jc w:val="both"/>
        <w:rPr>
          <w:spacing w:val="-2"/>
          <w:sz w:val="23"/>
          <w:szCs w:val="23"/>
        </w:rPr>
      </w:pPr>
      <w:r w:rsidRPr="00DB7DDF">
        <w:rPr>
          <w:spacing w:val="-2"/>
          <w:sz w:val="23"/>
          <w:szCs w:val="23"/>
        </w:rPr>
        <w:t>Arts and Humanities Faculty Research and Creative Inquiry Showcase</w:t>
      </w:r>
      <w:r>
        <w:rPr>
          <w:spacing w:val="-2"/>
          <w:sz w:val="23"/>
          <w:szCs w:val="23"/>
        </w:rPr>
        <w:t>, Dec. 8, 2022, Lightening talk “</w:t>
      </w:r>
      <w:r>
        <w:rPr>
          <w:color w:val="000000"/>
        </w:rPr>
        <w:t>No Person Shall be Held in Slavery: A UNESCO Human Rights Exhibit in 1949 Paris.”</w:t>
      </w:r>
    </w:p>
    <w:p w14:paraId="7C5F2EDF" w14:textId="12F31864" w:rsidR="003420F2" w:rsidRPr="003420F2" w:rsidRDefault="003420F2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 xml:space="preserve">Invited Remarks, </w:t>
      </w:r>
      <w:r w:rsidR="00AD342D">
        <w:rPr>
          <w:spacing w:val="-2"/>
          <w:sz w:val="23"/>
          <w:szCs w:val="23"/>
        </w:rPr>
        <w:t xml:space="preserve">Faculty Club, </w:t>
      </w:r>
      <w:r>
        <w:rPr>
          <w:spacing w:val="-2"/>
          <w:sz w:val="23"/>
          <w:szCs w:val="23"/>
        </w:rPr>
        <w:t>Dec. 6, 2021, 100</w:t>
      </w:r>
      <w:r w:rsidRPr="003420F2">
        <w:rPr>
          <w:spacing w:val="-2"/>
          <w:sz w:val="23"/>
          <w:szCs w:val="23"/>
          <w:vertAlign w:val="superscript"/>
        </w:rPr>
        <w:t>th</w:t>
      </w:r>
      <w:r>
        <w:rPr>
          <w:spacing w:val="-2"/>
          <w:sz w:val="23"/>
          <w:szCs w:val="23"/>
        </w:rPr>
        <w:t xml:space="preserve"> anniversary of History Club of Columbus</w:t>
      </w:r>
    </w:p>
    <w:p w14:paraId="22EF5F69" w14:textId="14F3784A" w:rsidR="00F10802" w:rsidRPr="002E0C51" w:rsidRDefault="004A58C5" w:rsidP="004A58C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color w:val="000000" w:themeColor="text1"/>
          <w:spacing w:val="-2"/>
          <w:sz w:val="23"/>
          <w:szCs w:val="23"/>
        </w:rPr>
      </w:pPr>
      <w:r>
        <w:rPr>
          <w:color w:val="000000" w:themeColor="text1"/>
          <w:spacing w:val="-2"/>
          <w:sz w:val="23"/>
          <w:szCs w:val="23"/>
        </w:rPr>
        <w:t>Panelist</w:t>
      </w:r>
      <w:r w:rsidRPr="004A58C5">
        <w:rPr>
          <w:color w:val="000000" w:themeColor="text1"/>
          <w:spacing w:val="-2"/>
          <w:sz w:val="23"/>
          <w:szCs w:val="23"/>
        </w:rPr>
        <w:t xml:space="preserve">, </w:t>
      </w:r>
      <w:r>
        <w:rPr>
          <w:color w:val="000000" w:themeColor="text1"/>
          <w:spacing w:val="-2"/>
          <w:sz w:val="23"/>
          <w:szCs w:val="23"/>
        </w:rPr>
        <w:t>Oct</w:t>
      </w:r>
      <w:r w:rsidR="002E0C51">
        <w:rPr>
          <w:color w:val="000000" w:themeColor="text1"/>
          <w:spacing w:val="-2"/>
          <w:sz w:val="23"/>
          <w:szCs w:val="23"/>
        </w:rPr>
        <w:t xml:space="preserve">. </w:t>
      </w:r>
      <w:r>
        <w:rPr>
          <w:color w:val="000000" w:themeColor="text1"/>
          <w:spacing w:val="-2"/>
          <w:sz w:val="23"/>
          <w:szCs w:val="23"/>
        </w:rPr>
        <w:t xml:space="preserve"> 2021, </w:t>
      </w:r>
      <w:r w:rsidRPr="004A58C5">
        <w:rPr>
          <w:color w:val="000000" w:themeColor="text1"/>
          <w:spacing w:val="-2"/>
          <w:sz w:val="23"/>
          <w:szCs w:val="23"/>
        </w:rPr>
        <w:t>Nicholas Breyfogle</w:t>
      </w:r>
      <w:r>
        <w:rPr>
          <w:color w:val="000000" w:themeColor="text1"/>
          <w:spacing w:val="-2"/>
          <w:sz w:val="23"/>
          <w:szCs w:val="23"/>
        </w:rPr>
        <w:t>, “</w:t>
      </w:r>
      <w:r w:rsidRPr="004A58C5">
        <w:rPr>
          <w:color w:val="000000" w:themeColor="text1"/>
          <w:spacing w:val="-2"/>
          <w:sz w:val="23"/>
          <w:szCs w:val="23"/>
        </w:rPr>
        <w:t>Ideas of Race and Racism in History,</w:t>
      </w:r>
      <w:r>
        <w:rPr>
          <w:color w:val="000000" w:themeColor="text1"/>
          <w:spacing w:val="-2"/>
          <w:sz w:val="23"/>
          <w:szCs w:val="23"/>
        </w:rPr>
        <w:t>”</w:t>
      </w:r>
      <w:r w:rsidRPr="004A58C5">
        <w:rPr>
          <w:color w:val="000000" w:themeColor="text1"/>
          <w:spacing w:val="-2"/>
          <w:sz w:val="23"/>
          <w:szCs w:val="23"/>
        </w:rPr>
        <w:t xml:space="preserve"> </w:t>
      </w:r>
      <w:r w:rsidRPr="004A58C5">
        <w:rPr>
          <w:i/>
          <w:iCs/>
          <w:color w:val="000000" w:themeColor="text1"/>
          <w:spacing w:val="-2"/>
          <w:sz w:val="23"/>
          <w:szCs w:val="23"/>
        </w:rPr>
        <w:t>Origins: Current Events in Historical Perspective</w:t>
      </w:r>
      <w:r>
        <w:rPr>
          <w:color w:val="000000" w:themeColor="text1"/>
          <w:spacing w:val="-2"/>
          <w:sz w:val="23"/>
          <w:szCs w:val="23"/>
        </w:rPr>
        <w:t xml:space="preserve"> </w:t>
      </w:r>
      <w:hyperlink r:id="rId29" w:history="1">
        <w:r w:rsidRPr="00B87EEA">
          <w:rPr>
            <w:rStyle w:val="Hyperlink"/>
            <w:spacing w:val="-2"/>
            <w:sz w:val="23"/>
            <w:szCs w:val="23"/>
          </w:rPr>
          <w:t>https://origins.osu.edu/listen/history-talk/ideas-race-and-racism-history</w:t>
        </w:r>
      </w:hyperlink>
      <w:r w:rsidR="002E0C51" w:rsidRPr="002E0C51">
        <w:rPr>
          <w:rStyle w:val="Hyperlink"/>
          <w:color w:val="000000" w:themeColor="text1"/>
          <w:spacing w:val="-2"/>
          <w:sz w:val="23"/>
          <w:szCs w:val="23"/>
        </w:rPr>
        <w:t xml:space="preserve"> </w:t>
      </w:r>
      <w:r w:rsidR="002E0C51" w:rsidRPr="002E0C51">
        <w:rPr>
          <w:rStyle w:val="Hyperlink"/>
          <w:color w:val="000000" w:themeColor="text1"/>
          <w:spacing w:val="-2"/>
          <w:sz w:val="23"/>
          <w:szCs w:val="23"/>
          <w:u w:val="none"/>
        </w:rPr>
        <w:t>(webinar)</w:t>
      </w:r>
    </w:p>
    <w:p w14:paraId="4E79FCB9" w14:textId="6FF9A05E" w:rsidR="004A58C5" w:rsidRDefault="004A58C5" w:rsidP="00AD342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color w:val="000000" w:themeColor="text1"/>
          <w:spacing w:val="-2"/>
          <w:sz w:val="23"/>
          <w:szCs w:val="23"/>
        </w:rPr>
      </w:pPr>
      <w:r>
        <w:rPr>
          <w:color w:val="000000" w:themeColor="text1"/>
          <w:spacing w:val="-2"/>
          <w:sz w:val="23"/>
          <w:szCs w:val="23"/>
        </w:rPr>
        <w:t xml:space="preserve">Guest Lecture, </w:t>
      </w:r>
      <w:r w:rsidR="00AD342D">
        <w:rPr>
          <w:color w:val="000000" w:themeColor="text1"/>
          <w:spacing w:val="-2"/>
          <w:sz w:val="23"/>
          <w:szCs w:val="23"/>
        </w:rPr>
        <w:t xml:space="preserve">July 19, 2021 </w:t>
      </w:r>
      <w:r w:rsidR="00AD342D" w:rsidRPr="00AD342D">
        <w:rPr>
          <w:color w:val="000000" w:themeColor="text1"/>
          <w:spacing w:val="-2"/>
          <w:sz w:val="23"/>
          <w:szCs w:val="23"/>
        </w:rPr>
        <w:t>“Ideas of Race and Racism in American and World History</w:t>
      </w:r>
      <w:r w:rsidR="00AD342D">
        <w:rPr>
          <w:color w:val="000000" w:themeColor="text1"/>
          <w:spacing w:val="-2"/>
          <w:sz w:val="23"/>
          <w:szCs w:val="23"/>
        </w:rPr>
        <w:t>,</w:t>
      </w:r>
      <w:r w:rsidR="00AD342D" w:rsidRPr="00AD342D">
        <w:rPr>
          <w:color w:val="000000" w:themeColor="text1"/>
          <w:spacing w:val="-2"/>
          <w:sz w:val="23"/>
          <w:szCs w:val="23"/>
        </w:rPr>
        <w:t>”</w:t>
      </w:r>
      <w:r w:rsidR="00AD342D">
        <w:rPr>
          <w:color w:val="000000" w:themeColor="text1"/>
          <w:spacing w:val="-2"/>
          <w:sz w:val="23"/>
          <w:szCs w:val="23"/>
        </w:rPr>
        <w:t xml:space="preserve"> </w:t>
      </w:r>
      <w:r w:rsidR="00AD342D" w:rsidRPr="00AD342D">
        <w:rPr>
          <w:color w:val="000000" w:themeColor="text1"/>
          <w:spacing w:val="-2"/>
          <w:sz w:val="23"/>
          <w:szCs w:val="23"/>
        </w:rPr>
        <w:t>The Harvey Goldberg Center for Excellence in Teaching</w:t>
      </w:r>
      <w:r w:rsidR="00AD342D">
        <w:rPr>
          <w:color w:val="000000" w:themeColor="text1"/>
          <w:spacing w:val="-2"/>
          <w:sz w:val="23"/>
          <w:szCs w:val="23"/>
        </w:rPr>
        <w:t xml:space="preserve">, </w:t>
      </w:r>
      <w:r w:rsidR="00AD342D" w:rsidRPr="00AD342D">
        <w:rPr>
          <w:color w:val="000000" w:themeColor="text1"/>
          <w:spacing w:val="-2"/>
          <w:sz w:val="23"/>
          <w:szCs w:val="23"/>
        </w:rPr>
        <w:t>A Goldberg Center Workshop</w:t>
      </w:r>
      <w:r w:rsidR="00AD342D">
        <w:rPr>
          <w:color w:val="000000" w:themeColor="text1"/>
          <w:spacing w:val="-2"/>
          <w:sz w:val="23"/>
          <w:szCs w:val="23"/>
        </w:rPr>
        <w:t xml:space="preserve">, </w:t>
      </w:r>
      <w:hyperlink r:id="rId30" w:history="1">
        <w:r w:rsidR="00AD342D" w:rsidRPr="00B87EEA">
          <w:rPr>
            <w:rStyle w:val="Hyperlink"/>
            <w:spacing w:val="-2"/>
            <w:sz w:val="23"/>
            <w:szCs w:val="23"/>
          </w:rPr>
          <w:t>https://u.osu.edu/raceandracismworkshop/</w:t>
        </w:r>
      </w:hyperlink>
    </w:p>
    <w:p w14:paraId="196911C4" w14:textId="6221D4DC" w:rsidR="0064781F" w:rsidRPr="0017628F" w:rsidRDefault="0064781F" w:rsidP="006478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bCs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Guest Lecture, February 28, 2019: “Scientific Racism or Racial Science at the </w:t>
      </w:r>
      <w:proofErr w:type="spellStart"/>
      <w:r w:rsidRPr="0017628F">
        <w:rPr>
          <w:spacing w:val="-2"/>
          <w:sz w:val="23"/>
          <w:szCs w:val="23"/>
        </w:rPr>
        <w:t>Musée</w:t>
      </w:r>
      <w:proofErr w:type="spellEnd"/>
      <w:r w:rsidRPr="0017628F">
        <w:rPr>
          <w:spacing w:val="-2"/>
          <w:sz w:val="23"/>
          <w:szCs w:val="23"/>
        </w:rPr>
        <w:t xml:space="preserve"> de </w:t>
      </w:r>
      <w:proofErr w:type="spellStart"/>
      <w:r w:rsidRPr="0017628F">
        <w:rPr>
          <w:spacing w:val="-2"/>
          <w:sz w:val="23"/>
          <w:szCs w:val="23"/>
        </w:rPr>
        <w:t>l’Homme</w:t>
      </w:r>
      <w:proofErr w:type="spellEnd"/>
      <w:r w:rsidRPr="0017628F">
        <w:rPr>
          <w:spacing w:val="-2"/>
          <w:sz w:val="23"/>
          <w:szCs w:val="23"/>
        </w:rPr>
        <w:t xml:space="preserve">,” </w:t>
      </w:r>
      <w:r w:rsidRPr="0017628F">
        <w:rPr>
          <w:bCs/>
          <w:spacing w:val="-2"/>
          <w:sz w:val="23"/>
          <w:szCs w:val="23"/>
        </w:rPr>
        <w:t>Biology 4798 – Biological Roots in England/Scientific Roots in Europe</w:t>
      </w:r>
    </w:p>
    <w:p w14:paraId="438939BF" w14:textId="77777777" w:rsidR="0064781F" w:rsidRPr="0017628F" w:rsidRDefault="00E52751" w:rsidP="006478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b/>
          <w:bCs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Guest</w:t>
      </w:r>
      <w:r w:rsidR="00B51A4A" w:rsidRPr="0017628F">
        <w:rPr>
          <w:spacing w:val="-2"/>
          <w:sz w:val="23"/>
          <w:szCs w:val="23"/>
        </w:rPr>
        <w:t xml:space="preserve"> Lecture</w:t>
      </w:r>
      <w:r w:rsidRPr="0017628F">
        <w:rPr>
          <w:spacing w:val="-2"/>
          <w:sz w:val="23"/>
          <w:szCs w:val="23"/>
        </w:rPr>
        <w:t>, February 20, 2018: “Scientific Racism: Science’s Egregious Mistake and the French as Leaders of Racial Science in the 19</w:t>
      </w:r>
      <w:r w:rsidRPr="0017628F">
        <w:rPr>
          <w:spacing w:val="-2"/>
          <w:sz w:val="23"/>
          <w:szCs w:val="23"/>
          <w:vertAlign w:val="superscript"/>
        </w:rPr>
        <w:t>th</w:t>
      </w:r>
      <w:r w:rsidRPr="0017628F">
        <w:rPr>
          <w:spacing w:val="-2"/>
          <w:sz w:val="23"/>
          <w:szCs w:val="23"/>
        </w:rPr>
        <w:t xml:space="preserve"> Century,” </w:t>
      </w:r>
      <w:r w:rsidRPr="0017628F">
        <w:rPr>
          <w:bCs/>
          <w:spacing w:val="-2"/>
          <w:sz w:val="23"/>
          <w:szCs w:val="23"/>
        </w:rPr>
        <w:t>Biology 4798 – Biological Roots in England/Scientific Roots in Europe</w:t>
      </w:r>
    </w:p>
    <w:p w14:paraId="65FE0B5A" w14:textId="2D60DAF4" w:rsidR="00E52751" w:rsidRDefault="00E52751" w:rsidP="006478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color w:val="000000"/>
          <w:sz w:val="23"/>
          <w:szCs w:val="23"/>
          <w:shd w:val="clear" w:color="auto" w:fill="FFFFFF"/>
        </w:rPr>
      </w:pPr>
      <w:r w:rsidRPr="0017628F">
        <w:rPr>
          <w:spacing w:val="-2"/>
          <w:sz w:val="23"/>
          <w:szCs w:val="23"/>
        </w:rPr>
        <w:t xml:space="preserve">Panel Discussion, March 29, 2018, “Beyond the Classroom,” </w:t>
      </w:r>
      <w:r w:rsidRPr="0017628F">
        <w:rPr>
          <w:color w:val="000000"/>
          <w:sz w:val="23"/>
          <w:szCs w:val="23"/>
          <w:shd w:val="clear" w:color="auto" w:fill="FFFFFF"/>
        </w:rPr>
        <w:t xml:space="preserve">Morrill Scholarship Program </w:t>
      </w:r>
      <w:r w:rsidRPr="0017628F">
        <w:rPr>
          <w:color w:val="000000"/>
          <w:sz w:val="23"/>
          <w:szCs w:val="23"/>
          <w:shd w:val="clear" w:color="auto" w:fill="FFFFFF"/>
        </w:rPr>
        <w:lastRenderedPageBreak/>
        <w:t>Academic Advancement Cohort</w:t>
      </w:r>
    </w:p>
    <w:p w14:paraId="1A502669" w14:textId="77777777" w:rsidR="00F10802" w:rsidRPr="0017628F" w:rsidRDefault="00F10802" w:rsidP="00F1080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 w:rsidRPr="0017628F">
        <w:rPr>
          <w:sz w:val="23"/>
          <w:szCs w:val="23"/>
          <w:lang w:val="fr-FR"/>
        </w:rPr>
        <w:t>“</w:t>
      </w:r>
      <w:proofErr w:type="spellStart"/>
      <w:r w:rsidRPr="0017628F">
        <w:rPr>
          <w:sz w:val="23"/>
          <w:szCs w:val="23"/>
          <w:lang w:val="fr-FR"/>
        </w:rPr>
        <w:t>Socialism</w:t>
      </w:r>
      <w:proofErr w:type="spellEnd"/>
      <w:r w:rsidRPr="0017628F">
        <w:rPr>
          <w:sz w:val="23"/>
          <w:szCs w:val="23"/>
          <w:lang w:val="fr-FR"/>
        </w:rPr>
        <w:t xml:space="preserve"> t</w:t>
      </w:r>
      <w:proofErr w:type="spellStart"/>
      <w:r w:rsidRPr="0017628F">
        <w:rPr>
          <w:sz w:val="23"/>
          <w:szCs w:val="23"/>
        </w:rPr>
        <w:t>akes</w:t>
      </w:r>
      <w:proofErr w:type="spellEnd"/>
      <w:r w:rsidRPr="0017628F">
        <w:rPr>
          <w:sz w:val="23"/>
          <w:szCs w:val="23"/>
        </w:rPr>
        <w:t xml:space="preserve"> over France, </w:t>
      </w:r>
      <w:proofErr w:type="gramStart"/>
      <w:r w:rsidRPr="0017628F">
        <w:rPr>
          <w:sz w:val="23"/>
          <w:szCs w:val="23"/>
        </w:rPr>
        <w:t>Again?</w:t>
      </w:r>
      <w:r>
        <w:rPr>
          <w:sz w:val="23"/>
          <w:szCs w:val="23"/>
        </w:rPr>
        <w:t>,</w:t>
      </w:r>
      <w:proofErr w:type="gramEnd"/>
      <w:r w:rsidRPr="0017628F">
        <w:rPr>
          <w:sz w:val="23"/>
          <w:szCs w:val="23"/>
        </w:rPr>
        <w:t xml:space="preserve">” </w:t>
      </w:r>
      <w:r w:rsidRPr="0017628F">
        <w:rPr>
          <w:i/>
          <w:sz w:val="23"/>
          <w:szCs w:val="23"/>
        </w:rPr>
        <w:t>Origins. Current Events in Historical Perspective</w:t>
      </w:r>
      <w:r w:rsidRPr="0017628F">
        <w:rPr>
          <w:sz w:val="23"/>
          <w:szCs w:val="23"/>
        </w:rPr>
        <w:t xml:space="preserve"> 6:1 (</w:t>
      </w:r>
      <w:proofErr w:type="gramStart"/>
      <w:r w:rsidRPr="0017628F">
        <w:rPr>
          <w:sz w:val="23"/>
          <w:szCs w:val="23"/>
        </w:rPr>
        <w:t>Oct.,</w:t>
      </w:r>
      <w:proofErr w:type="gramEnd"/>
      <w:r w:rsidRPr="0017628F">
        <w:rPr>
          <w:sz w:val="23"/>
          <w:szCs w:val="23"/>
        </w:rPr>
        <w:t xml:space="preserve"> 2012);</w:t>
      </w:r>
      <w:r w:rsidRPr="0017628F">
        <w:rPr>
          <w:b/>
          <w:sz w:val="23"/>
          <w:szCs w:val="23"/>
        </w:rPr>
        <w:t xml:space="preserve"> </w:t>
      </w:r>
      <w:hyperlink r:id="rId31" w:history="1">
        <w:r w:rsidRPr="0017628F">
          <w:rPr>
            <w:rStyle w:val="Hyperlink"/>
            <w:sz w:val="23"/>
            <w:szCs w:val="23"/>
          </w:rPr>
          <w:t>http://origins.osu.edu/article/socialism-takes-over-france-again</w:t>
        </w:r>
      </w:hyperlink>
    </w:p>
    <w:p w14:paraId="0CD1B6A4" w14:textId="77777777" w:rsidR="00B51A4A" w:rsidRPr="0017628F" w:rsidRDefault="00B51A4A" w:rsidP="004B328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pacing w:val="-2"/>
          <w:sz w:val="23"/>
          <w:szCs w:val="23"/>
        </w:rPr>
      </w:pPr>
    </w:p>
    <w:p w14:paraId="14D78457" w14:textId="49ADE8EC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PROFESSIONAL</w:t>
      </w:r>
      <w:r w:rsidR="00EC5EFE">
        <w:rPr>
          <w:b/>
          <w:spacing w:val="-2"/>
          <w:sz w:val="23"/>
          <w:szCs w:val="23"/>
        </w:rPr>
        <w:t xml:space="preserve"> ACTIVITIES</w:t>
      </w:r>
    </w:p>
    <w:p w14:paraId="2AFCBDBF" w14:textId="77777777" w:rsidR="006C1305" w:rsidRPr="0017628F" w:rsidRDefault="006C1305" w:rsidP="006478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pacing w:val="-2"/>
          <w:sz w:val="23"/>
          <w:szCs w:val="23"/>
          <w:u w:val="single"/>
        </w:rPr>
      </w:pPr>
    </w:p>
    <w:p w14:paraId="35241CA9" w14:textId="78083BB9" w:rsidR="009763ED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National Associations</w:t>
      </w:r>
      <w:r w:rsidRPr="0017628F">
        <w:rPr>
          <w:spacing w:val="-2"/>
          <w:sz w:val="23"/>
          <w:szCs w:val="23"/>
        </w:rPr>
        <w:t xml:space="preserve">: </w:t>
      </w:r>
    </w:p>
    <w:p w14:paraId="6EE80DBB" w14:textId="6B5524F6" w:rsidR="00AD2C51" w:rsidRPr="0017628F" w:rsidRDefault="00AD2C51" w:rsidP="00AD2C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Member,</w:t>
      </w:r>
      <w:r w:rsidR="005E7A4F">
        <w:rPr>
          <w:spacing w:val="-2"/>
          <w:sz w:val="23"/>
          <w:szCs w:val="23"/>
        </w:rPr>
        <w:t xml:space="preserve"> </w:t>
      </w:r>
      <w:r w:rsidRPr="00701152">
        <w:rPr>
          <w:spacing w:val="-2"/>
          <w:sz w:val="23"/>
          <w:szCs w:val="23"/>
        </w:rPr>
        <w:t xml:space="preserve">Conseil </w:t>
      </w:r>
      <w:proofErr w:type="spellStart"/>
      <w:r w:rsidRPr="00701152">
        <w:rPr>
          <w:spacing w:val="-2"/>
          <w:sz w:val="23"/>
          <w:szCs w:val="23"/>
        </w:rPr>
        <w:t>scientifique</w:t>
      </w:r>
      <w:proofErr w:type="spellEnd"/>
      <w:r w:rsidRPr="00701152">
        <w:rPr>
          <w:spacing w:val="-2"/>
          <w:sz w:val="23"/>
          <w:szCs w:val="23"/>
        </w:rPr>
        <w:t xml:space="preserve"> du Réseau national des Maisons des Sciences de </w:t>
      </w:r>
      <w:proofErr w:type="spellStart"/>
      <w:r w:rsidRPr="00701152">
        <w:rPr>
          <w:spacing w:val="-2"/>
          <w:sz w:val="23"/>
          <w:szCs w:val="23"/>
        </w:rPr>
        <w:t>l’Homme</w:t>
      </w:r>
      <w:proofErr w:type="spellEnd"/>
      <w:r w:rsidR="006F20FD">
        <w:rPr>
          <w:spacing w:val="-2"/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Paris, (2021-)</w:t>
      </w:r>
    </w:p>
    <w:p w14:paraId="3D080E72" w14:textId="176170E0" w:rsidR="006C1305" w:rsidRPr="0017628F" w:rsidRDefault="009763ED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Western Society for French History, Governing Council (2018-2021)</w:t>
      </w:r>
      <w:r w:rsidR="006C1305" w:rsidRPr="0017628F">
        <w:rPr>
          <w:spacing w:val="-2"/>
          <w:sz w:val="23"/>
          <w:szCs w:val="23"/>
        </w:rPr>
        <w:t xml:space="preserve"> </w:t>
      </w:r>
    </w:p>
    <w:p w14:paraId="791EFEE2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Society for French Historical Studies, Executive Committee (2005-2008)</w:t>
      </w:r>
    </w:p>
    <w:p w14:paraId="35250B47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Nominating Committee, American Historical Association (2001-2004, Chair 2003-2004)</w:t>
      </w:r>
    </w:p>
    <w:p w14:paraId="692E8146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</w:rPr>
        <w:t>Western Society for French History, Program Committee (1997)</w:t>
      </w:r>
    </w:p>
    <w:p w14:paraId="38225C82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</w:p>
    <w:p w14:paraId="1943A74B" w14:textId="1256FAE6" w:rsidR="006C1305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u w:val="single"/>
        </w:rPr>
        <w:t>Editorial</w:t>
      </w:r>
      <w:r w:rsidRPr="0017628F">
        <w:rPr>
          <w:spacing w:val="-2"/>
          <w:sz w:val="23"/>
          <w:szCs w:val="23"/>
          <w:lang w:val="fr-FR"/>
        </w:rPr>
        <w:t>:</w:t>
      </w:r>
    </w:p>
    <w:p w14:paraId="2DE3F8C3" w14:textId="1E698B01" w:rsidR="00F10802" w:rsidRPr="00EC5EFE" w:rsidRDefault="00F10802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r w:rsidRPr="00F10802">
        <w:rPr>
          <w:spacing w:val="-2"/>
          <w:sz w:val="23"/>
          <w:szCs w:val="23"/>
        </w:rPr>
        <w:t>Conseil</w:t>
      </w:r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scientifique</w:t>
      </w:r>
      <w:proofErr w:type="spellEnd"/>
      <w:r w:rsidR="00EC5EFE">
        <w:rPr>
          <w:spacing w:val="-2"/>
          <w:sz w:val="23"/>
          <w:szCs w:val="23"/>
        </w:rPr>
        <w:t xml:space="preserve"> international</w:t>
      </w:r>
      <w:r>
        <w:rPr>
          <w:spacing w:val="-2"/>
          <w:sz w:val="23"/>
          <w:szCs w:val="23"/>
        </w:rPr>
        <w:t xml:space="preserve">, </w:t>
      </w:r>
      <w:proofErr w:type="spellStart"/>
      <w:proofErr w:type="gramStart"/>
      <w:r>
        <w:rPr>
          <w:i/>
          <w:iCs/>
          <w:spacing w:val="-2"/>
          <w:sz w:val="23"/>
          <w:szCs w:val="23"/>
        </w:rPr>
        <w:t>Marronnages</w:t>
      </w:r>
      <w:proofErr w:type="spellEnd"/>
      <w:r w:rsidR="00EC5EFE">
        <w:rPr>
          <w:i/>
          <w:iCs/>
          <w:spacing w:val="-2"/>
          <w:sz w:val="23"/>
          <w:szCs w:val="23"/>
        </w:rPr>
        <w:t xml:space="preserve"> </w:t>
      </w:r>
      <w:r w:rsidR="00EC5EFE">
        <w:rPr>
          <w:spacing w:val="-2"/>
          <w:sz w:val="23"/>
          <w:szCs w:val="23"/>
        </w:rPr>
        <w:t xml:space="preserve"> (</w:t>
      </w:r>
      <w:proofErr w:type="gramEnd"/>
      <w:r w:rsidR="00EC5EFE">
        <w:rPr>
          <w:spacing w:val="-2"/>
          <w:sz w:val="23"/>
          <w:szCs w:val="23"/>
        </w:rPr>
        <w:t>2021-)</w:t>
      </w:r>
    </w:p>
    <w:p w14:paraId="5375A756" w14:textId="5317C61B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proofErr w:type="spellStart"/>
      <w:r w:rsidRPr="0017628F">
        <w:rPr>
          <w:spacing w:val="-2"/>
          <w:sz w:val="23"/>
          <w:szCs w:val="23"/>
          <w:lang w:val="fr-FR"/>
        </w:rPr>
        <w:t>Editorial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 </w:t>
      </w:r>
      <w:proofErr w:type="spellStart"/>
      <w:r w:rsidRPr="0017628F">
        <w:rPr>
          <w:spacing w:val="-2"/>
          <w:sz w:val="23"/>
          <w:szCs w:val="23"/>
          <w:lang w:val="fr-FR"/>
        </w:rPr>
        <w:t>Board</w:t>
      </w:r>
      <w:proofErr w:type="spellEnd"/>
      <w:r w:rsidRPr="0017628F">
        <w:rPr>
          <w:spacing w:val="-2"/>
          <w:sz w:val="23"/>
          <w:szCs w:val="23"/>
          <w:lang w:val="fr-FR"/>
        </w:rPr>
        <w:t xml:space="preserve">, </w:t>
      </w:r>
      <w:r w:rsidRPr="0017628F">
        <w:rPr>
          <w:i/>
          <w:spacing w:val="-2"/>
          <w:sz w:val="23"/>
          <w:szCs w:val="23"/>
          <w:lang w:val="fr-FR"/>
        </w:rPr>
        <w:t xml:space="preserve">Journal of Modern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History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 xml:space="preserve"> </w:t>
      </w:r>
      <w:r w:rsidR="003A671E" w:rsidRPr="0017628F">
        <w:rPr>
          <w:spacing w:val="-2"/>
          <w:sz w:val="23"/>
          <w:szCs w:val="23"/>
          <w:lang w:val="fr-FR"/>
        </w:rPr>
        <w:t>(2015-201</w:t>
      </w:r>
      <w:r w:rsidR="0064781F" w:rsidRPr="0017628F">
        <w:rPr>
          <w:spacing w:val="-2"/>
          <w:sz w:val="23"/>
          <w:szCs w:val="23"/>
          <w:lang w:val="fr-FR"/>
        </w:rPr>
        <w:t>8</w:t>
      </w:r>
      <w:r w:rsidRPr="0017628F">
        <w:rPr>
          <w:spacing w:val="-2"/>
          <w:sz w:val="23"/>
          <w:szCs w:val="23"/>
          <w:lang w:val="fr-FR"/>
        </w:rPr>
        <w:t>)</w:t>
      </w:r>
    </w:p>
    <w:p w14:paraId="63A165D5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proofErr w:type="spellStart"/>
      <w:r w:rsidRPr="0017628F">
        <w:rPr>
          <w:spacing w:val="-2"/>
          <w:sz w:val="23"/>
          <w:szCs w:val="23"/>
        </w:rPr>
        <w:t>Comité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scientifique</w:t>
      </w:r>
      <w:proofErr w:type="spellEnd"/>
      <w:r w:rsidRPr="0017628F">
        <w:rPr>
          <w:spacing w:val="-2"/>
          <w:sz w:val="23"/>
          <w:szCs w:val="23"/>
        </w:rPr>
        <w:t xml:space="preserve">, </w:t>
      </w:r>
      <w:proofErr w:type="spellStart"/>
      <w:r w:rsidRPr="0017628F">
        <w:rPr>
          <w:spacing w:val="-2"/>
          <w:sz w:val="23"/>
          <w:szCs w:val="23"/>
        </w:rPr>
        <w:t>Bérose</w:t>
      </w:r>
      <w:proofErr w:type="spellEnd"/>
      <w:r w:rsidRPr="0017628F">
        <w:rPr>
          <w:spacing w:val="-2"/>
          <w:sz w:val="23"/>
          <w:szCs w:val="23"/>
        </w:rPr>
        <w:t xml:space="preserve"> - Encyclopédie </w:t>
      </w:r>
      <w:proofErr w:type="spellStart"/>
      <w:r w:rsidRPr="0017628F">
        <w:rPr>
          <w:spacing w:val="-2"/>
          <w:sz w:val="23"/>
          <w:szCs w:val="23"/>
        </w:rPr>
        <w:t>en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ligne</w:t>
      </w:r>
      <w:proofErr w:type="spellEnd"/>
      <w:r w:rsidRPr="0017628F">
        <w:rPr>
          <w:spacing w:val="-2"/>
          <w:sz w:val="23"/>
          <w:szCs w:val="23"/>
        </w:rPr>
        <w:t xml:space="preserve"> sur </w:t>
      </w:r>
      <w:proofErr w:type="spellStart"/>
      <w:r w:rsidRPr="0017628F">
        <w:rPr>
          <w:spacing w:val="-2"/>
          <w:sz w:val="23"/>
          <w:szCs w:val="23"/>
        </w:rPr>
        <w:t>l'histoire</w:t>
      </w:r>
      <w:proofErr w:type="spellEnd"/>
      <w:r w:rsidRPr="0017628F">
        <w:rPr>
          <w:spacing w:val="-2"/>
          <w:sz w:val="23"/>
          <w:szCs w:val="23"/>
        </w:rPr>
        <w:t xml:space="preserve"> de </w:t>
      </w:r>
      <w:proofErr w:type="spellStart"/>
      <w:r w:rsidRPr="0017628F">
        <w:rPr>
          <w:spacing w:val="-2"/>
          <w:sz w:val="23"/>
          <w:szCs w:val="23"/>
        </w:rPr>
        <w:t>l'anthropologie</w:t>
      </w:r>
      <w:proofErr w:type="spellEnd"/>
      <w:r w:rsidRPr="0017628F">
        <w:rPr>
          <w:spacing w:val="-2"/>
          <w:sz w:val="23"/>
          <w:szCs w:val="23"/>
        </w:rPr>
        <w:t xml:space="preserve"> et des </w:t>
      </w:r>
      <w:proofErr w:type="spellStart"/>
      <w:r w:rsidRPr="0017628F">
        <w:rPr>
          <w:spacing w:val="-2"/>
          <w:sz w:val="23"/>
          <w:szCs w:val="23"/>
        </w:rPr>
        <w:t>savoirs</w:t>
      </w:r>
      <w:proofErr w:type="spellEnd"/>
      <w:r w:rsidRPr="0017628F">
        <w:rPr>
          <w:spacing w:val="-2"/>
          <w:sz w:val="23"/>
          <w:szCs w:val="23"/>
        </w:rPr>
        <w:t xml:space="preserve"> </w:t>
      </w:r>
      <w:proofErr w:type="spellStart"/>
      <w:r w:rsidRPr="0017628F">
        <w:rPr>
          <w:spacing w:val="-2"/>
          <w:sz w:val="23"/>
          <w:szCs w:val="23"/>
        </w:rPr>
        <w:t>ethnographiques</w:t>
      </w:r>
      <w:proofErr w:type="spellEnd"/>
      <w:r w:rsidRPr="0017628F">
        <w:rPr>
          <w:spacing w:val="-2"/>
          <w:sz w:val="23"/>
          <w:szCs w:val="23"/>
        </w:rPr>
        <w:t xml:space="preserve"> (2016-)</w:t>
      </w:r>
    </w:p>
    <w:p w14:paraId="41CC832E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Editorial Board, </w:t>
      </w:r>
      <w:r w:rsidRPr="0017628F">
        <w:rPr>
          <w:i/>
          <w:spacing w:val="-2"/>
          <w:sz w:val="23"/>
          <w:szCs w:val="23"/>
        </w:rPr>
        <w:t>French Historical Studies</w:t>
      </w:r>
      <w:r w:rsidRPr="0017628F">
        <w:rPr>
          <w:spacing w:val="-2"/>
          <w:sz w:val="23"/>
          <w:szCs w:val="23"/>
        </w:rPr>
        <w:t xml:space="preserve"> (2000-2003)</w:t>
      </w:r>
    </w:p>
    <w:p w14:paraId="5DD15DA4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lang w:val="fr-FR"/>
        </w:rPr>
      </w:pPr>
      <w:r w:rsidRPr="0017628F">
        <w:rPr>
          <w:spacing w:val="-2"/>
          <w:sz w:val="23"/>
          <w:szCs w:val="23"/>
          <w:lang w:val="fr-FR"/>
        </w:rPr>
        <w:t xml:space="preserve">International </w:t>
      </w:r>
      <w:r w:rsidRPr="0017628F">
        <w:rPr>
          <w:spacing w:val="-2"/>
          <w:sz w:val="23"/>
          <w:szCs w:val="23"/>
        </w:rPr>
        <w:t>Correspondent</w:t>
      </w:r>
      <w:r w:rsidRPr="0017628F">
        <w:rPr>
          <w:spacing w:val="-2"/>
          <w:sz w:val="23"/>
          <w:szCs w:val="23"/>
          <w:lang w:val="fr-FR"/>
        </w:rPr>
        <w:t xml:space="preserve"> : </w:t>
      </w:r>
      <w:r w:rsidRPr="0017628F">
        <w:rPr>
          <w:i/>
          <w:spacing w:val="-2"/>
          <w:sz w:val="23"/>
          <w:szCs w:val="23"/>
          <w:lang w:val="fr-FR"/>
        </w:rPr>
        <w:t>Revue d’Histoire des Sciences Humaines</w:t>
      </w:r>
      <w:r w:rsidRPr="0017628F">
        <w:rPr>
          <w:spacing w:val="-2"/>
          <w:sz w:val="23"/>
          <w:szCs w:val="23"/>
          <w:lang w:val="fr-FR"/>
        </w:rPr>
        <w:t xml:space="preserve"> (2000-)</w:t>
      </w:r>
    </w:p>
    <w:p w14:paraId="440245ED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</w:p>
    <w:p w14:paraId="26417DC6" w14:textId="1D41B5E5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Manuscript Reviewer for: </w:t>
      </w:r>
      <w:r w:rsidR="006873C6">
        <w:rPr>
          <w:spacing w:val="-2"/>
          <w:sz w:val="23"/>
          <w:szCs w:val="23"/>
        </w:rPr>
        <w:t xml:space="preserve">University of Chicago Press, </w:t>
      </w:r>
      <w:r w:rsidRPr="0017628F">
        <w:rPr>
          <w:spacing w:val="-2"/>
          <w:sz w:val="23"/>
          <w:szCs w:val="23"/>
        </w:rPr>
        <w:t xml:space="preserve">Harvard University Press, </w:t>
      </w:r>
      <w:r w:rsidR="00B84CDB" w:rsidRPr="0017628F">
        <w:rPr>
          <w:spacing w:val="-2"/>
          <w:sz w:val="23"/>
          <w:szCs w:val="23"/>
        </w:rPr>
        <w:t xml:space="preserve">University of Pennsylvania Press, </w:t>
      </w:r>
      <w:r w:rsidRPr="0017628F">
        <w:rPr>
          <w:spacing w:val="-2"/>
          <w:sz w:val="23"/>
          <w:szCs w:val="23"/>
        </w:rPr>
        <w:t xml:space="preserve">Cambridge University Press, Princeton University Press, Cornell University Press, Stanford University Press, Palgrave/Macmillan, Oxford University Press, University of California Press, University of Nebraska Press, KITLV Press </w:t>
      </w:r>
    </w:p>
    <w:p w14:paraId="3982E541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</w:p>
    <w:p w14:paraId="6DA1BDA9" w14:textId="586EBCAF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i/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Article Reviewer for </w:t>
      </w:r>
      <w:proofErr w:type="spellStart"/>
      <w:r w:rsidR="004A4851">
        <w:rPr>
          <w:i/>
          <w:iCs/>
          <w:spacing w:val="-2"/>
          <w:sz w:val="23"/>
          <w:szCs w:val="23"/>
        </w:rPr>
        <w:t>Itinerario</w:t>
      </w:r>
      <w:proofErr w:type="spellEnd"/>
      <w:r w:rsidR="004A4851">
        <w:rPr>
          <w:i/>
          <w:iCs/>
          <w:spacing w:val="-2"/>
          <w:sz w:val="23"/>
          <w:szCs w:val="23"/>
        </w:rPr>
        <w:t xml:space="preserve">, Global Intellectual History, Isis, </w:t>
      </w:r>
      <w:r w:rsidR="005F6A45">
        <w:rPr>
          <w:i/>
          <w:iCs/>
          <w:spacing w:val="-2"/>
          <w:sz w:val="23"/>
          <w:szCs w:val="23"/>
        </w:rPr>
        <w:t xml:space="preserve">L’Homme; </w:t>
      </w:r>
      <w:proofErr w:type="spellStart"/>
      <w:r w:rsidR="006F20FD">
        <w:rPr>
          <w:i/>
          <w:iCs/>
          <w:spacing w:val="-2"/>
          <w:sz w:val="23"/>
          <w:szCs w:val="23"/>
        </w:rPr>
        <w:t>Gradhiva</w:t>
      </w:r>
      <w:proofErr w:type="spellEnd"/>
      <w:r w:rsidR="006F20FD">
        <w:rPr>
          <w:i/>
          <w:iCs/>
          <w:spacing w:val="-2"/>
          <w:sz w:val="23"/>
          <w:szCs w:val="23"/>
        </w:rPr>
        <w:t xml:space="preserve">; </w:t>
      </w:r>
      <w:r w:rsidR="00A0574D">
        <w:rPr>
          <w:i/>
          <w:iCs/>
          <w:spacing w:val="-2"/>
          <w:sz w:val="23"/>
          <w:szCs w:val="23"/>
        </w:rPr>
        <w:t xml:space="preserve">English Historical Review; </w:t>
      </w:r>
      <w:r w:rsidR="00CD150D" w:rsidRPr="0017628F">
        <w:rPr>
          <w:i/>
          <w:spacing w:val="-2"/>
          <w:sz w:val="23"/>
          <w:szCs w:val="23"/>
        </w:rPr>
        <w:t>Modern Intellectual History</w:t>
      </w:r>
      <w:r w:rsidR="008B0CD2" w:rsidRPr="0017628F">
        <w:rPr>
          <w:spacing w:val="-2"/>
          <w:sz w:val="23"/>
          <w:szCs w:val="23"/>
        </w:rPr>
        <w:t>;</w:t>
      </w:r>
      <w:r w:rsidR="00CD150D" w:rsidRPr="0017628F">
        <w:rPr>
          <w:spacing w:val="-2"/>
          <w:sz w:val="23"/>
          <w:szCs w:val="23"/>
        </w:rPr>
        <w:t xml:space="preserve"> </w:t>
      </w:r>
      <w:r w:rsidR="00503616">
        <w:rPr>
          <w:i/>
          <w:iCs/>
          <w:spacing w:val="-2"/>
          <w:sz w:val="23"/>
          <w:szCs w:val="23"/>
        </w:rPr>
        <w:t xml:space="preserve">Science in Context; </w:t>
      </w:r>
      <w:r w:rsidR="00307975" w:rsidRPr="0017628F">
        <w:rPr>
          <w:i/>
          <w:spacing w:val="-2"/>
          <w:sz w:val="23"/>
          <w:szCs w:val="23"/>
        </w:rPr>
        <w:t>History of Science</w:t>
      </w:r>
      <w:r w:rsidR="008B0CD2" w:rsidRPr="0017628F">
        <w:rPr>
          <w:i/>
          <w:spacing w:val="-2"/>
          <w:sz w:val="23"/>
          <w:szCs w:val="23"/>
        </w:rPr>
        <w:t>;</w:t>
      </w:r>
      <w:r w:rsidR="00307975" w:rsidRPr="0017628F">
        <w:rPr>
          <w:i/>
          <w:spacing w:val="-2"/>
          <w:sz w:val="23"/>
          <w:szCs w:val="23"/>
        </w:rPr>
        <w:t xml:space="preserve"> </w:t>
      </w:r>
      <w:r w:rsidR="00AE782A" w:rsidRPr="0017628F">
        <w:rPr>
          <w:i/>
          <w:spacing w:val="-2"/>
          <w:sz w:val="23"/>
          <w:szCs w:val="23"/>
        </w:rPr>
        <w:t>Journal of British Studies</w:t>
      </w:r>
      <w:r w:rsidR="008B0CD2" w:rsidRPr="0017628F">
        <w:rPr>
          <w:i/>
          <w:spacing w:val="-2"/>
          <w:sz w:val="23"/>
          <w:szCs w:val="23"/>
        </w:rPr>
        <w:t>;</w:t>
      </w:r>
      <w:r w:rsidR="00AE782A" w:rsidRPr="0017628F">
        <w:rPr>
          <w:i/>
          <w:spacing w:val="-2"/>
          <w:sz w:val="23"/>
          <w:szCs w:val="23"/>
        </w:rPr>
        <w:t xml:space="preserve"> </w:t>
      </w:r>
      <w:r w:rsidRPr="0017628F">
        <w:rPr>
          <w:i/>
          <w:spacing w:val="-2"/>
          <w:sz w:val="23"/>
          <w:szCs w:val="23"/>
        </w:rPr>
        <w:t>Comparative Studies in Society and History</w:t>
      </w:r>
      <w:r w:rsidR="008B0CD2" w:rsidRPr="0017628F">
        <w:rPr>
          <w:i/>
          <w:spacing w:val="-2"/>
          <w:sz w:val="23"/>
          <w:szCs w:val="23"/>
        </w:rPr>
        <w:t>;</w:t>
      </w:r>
      <w:r w:rsidRPr="0017628F">
        <w:rPr>
          <w:i/>
          <w:spacing w:val="-2"/>
          <w:sz w:val="23"/>
          <w:szCs w:val="23"/>
        </w:rPr>
        <w:t xml:space="preserve"> British Journal for the History of Science</w:t>
      </w:r>
      <w:r w:rsidR="008B0CD2" w:rsidRPr="0017628F">
        <w:rPr>
          <w:i/>
          <w:spacing w:val="-2"/>
          <w:sz w:val="23"/>
          <w:szCs w:val="23"/>
        </w:rPr>
        <w:t>;</w:t>
      </w:r>
      <w:r w:rsidRPr="0017628F">
        <w:rPr>
          <w:i/>
          <w:spacing w:val="-2"/>
          <w:sz w:val="23"/>
          <w:szCs w:val="23"/>
        </w:rPr>
        <w:t xml:space="preserve"> Gender and History</w:t>
      </w:r>
      <w:r w:rsidR="008B0CD2" w:rsidRPr="0017628F">
        <w:rPr>
          <w:i/>
          <w:spacing w:val="-2"/>
          <w:sz w:val="23"/>
          <w:szCs w:val="23"/>
        </w:rPr>
        <w:t>;</w:t>
      </w:r>
      <w:r w:rsidRPr="0017628F">
        <w:rPr>
          <w:i/>
          <w:spacing w:val="-2"/>
          <w:sz w:val="23"/>
          <w:szCs w:val="23"/>
        </w:rPr>
        <w:t xml:space="preserve"> </w:t>
      </w:r>
      <w:r w:rsidRPr="0017628F">
        <w:rPr>
          <w:i/>
          <w:spacing w:val="-2"/>
          <w:sz w:val="23"/>
          <w:szCs w:val="23"/>
          <w:lang w:val="fr-FR"/>
        </w:rPr>
        <w:t xml:space="preserve">French </w:t>
      </w:r>
      <w:proofErr w:type="spellStart"/>
      <w:r w:rsidRPr="0017628F">
        <w:rPr>
          <w:i/>
          <w:spacing w:val="-2"/>
          <w:sz w:val="23"/>
          <w:szCs w:val="23"/>
          <w:lang w:val="fr-FR"/>
        </w:rPr>
        <w:t>Politics</w:t>
      </w:r>
      <w:proofErr w:type="spellEnd"/>
      <w:r w:rsidRPr="0017628F">
        <w:rPr>
          <w:i/>
          <w:spacing w:val="-2"/>
          <w:sz w:val="23"/>
          <w:szCs w:val="23"/>
          <w:lang w:val="fr-FR"/>
        </w:rPr>
        <w:t>, Culture and Society</w:t>
      </w:r>
      <w:r w:rsidR="008B0CD2" w:rsidRPr="0017628F">
        <w:rPr>
          <w:i/>
          <w:spacing w:val="-2"/>
          <w:sz w:val="23"/>
          <w:szCs w:val="23"/>
          <w:lang w:val="fr-FR"/>
        </w:rPr>
        <w:t>;</w:t>
      </w:r>
      <w:r w:rsidR="005F6A45">
        <w:rPr>
          <w:spacing w:val="-2"/>
          <w:sz w:val="23"/>
          <w:szCs w:val="23"/>
          <w:lang w:val="fr-FR"/>
        </w:rPr>
        <w:t xml:space="preserve"> </w:t>
      </w:r>
      <w:r w:rsidRPr="0017628F">
        <w:rPr>
          <w:i/>
          <w:spacing w:val="-2"/>
          <w:sz w:val="23"/>
          <w:szCs w:val="23"/>
        </w:rPr>
        <w:t>American Historical Review</w:t>
      </w:r>
      <w:r w:rsidR="008B0CD2" w:rsidRPr="0017628F">
        <w:rPr>
          <w:i/>
          <w:spacing w:val="-2"/>
          <w:sz w:val="23"/>
          <w:szCs w:val="23"/>
        </w:rPr>
        <w:t>;</w:t>
      </w:r>
      <w:r w:rsidRPr="0017628F">
        <w:rPr>
          <w:i/>
          <w:spacing w:val="-2"/>
          <w:sz w:val="23"/>
          <w:szCs w:val="23"/>
        </w:rPr>
        <w:t xml:space="preserve"> Fascism</w:t>
      </w:r>
      <w:r w:rsidR="008B0CD2" w:rsidRPr="0017628F">
        <w:rPr>
          <w:i/>
          <w:spacing w:val="-2"/>
          <w:sz w:val="23"/>
          <w:szCs w:val="23"/>
        </w:rPr>
        <w:t xml:space="preserve">; </w:t>
      </w:r>
      <w:r w:rsidRPr="0017628F">
        <w:rPr>
          <w:i/>
          <w:spacing w:val="-2"/>
          <w:sz w:val="23"/>
          <w:szCs w:val="23"/>
        </w:rPr>
        <w:t>French Historical Studie</w:t>
      </w:r>
      <w:r w:rsidR="008B0CD2" w:rsidRPr="0017628F">
        <w:rPr>
          <w:i/>
          <w:spacing w:val="-2"/>
          <w:sz w:val="23"/>
          <w:szCs w:val="23"/>
        </w:rPr>
        <w:t>s;</w:t>
      </w:r>
      <w:r w:rsidRPr="0017628F">
        <w:rPr>
          <w:i/>
          <w:spacing w:val="-2"/>
          <w:sz w:val="23"/>
          <w:szCs w:val="23"/>
        </w:rPr>
        <w:t xml:space="preserve"> Journal of Modern History</w:t>
      </w:r>
      <w:r w:rsidR="008B0CD2" w:rsidRPr="0017628F">
        <w:rPr>
          <w:i/>
          <w:spacing w:val="-2"/>
          <w:sz w:val="23"/>
          <w:szCs w:val="23"/>
        </w:rPr>
        <w:t>;</w:t>
      </w:r>
      <w:r w:rsidRPr="0017628F">
        <w:rPr>
          <w:i/>
          <w:spacing w:val="-2"/>
          <w:sz w:val="23"/>
          <w:szCs w:val="23"/>
        </w:rPr>
        <w:t xml:space="preserve"> Journal of African History</w:t>
      </w:r>
      <w:r w:rsidR="008B0CD2" w:rsidRPr="0017628F">
        <w:rPr>
          <w:i/>
          <w:spacing w:val="-2"/>
          <w:sz w:val="23"/>
          <w:szCs w:val="23"/>
        </w:rPr>
        <w:t>;</w:t>
      </w:r>
      <w:r w:rsidRPr="0017628F">
        <w:rPr>
          <w:i/>
          <w:spacing w:val="-2"/>
          <w:sz w:val="23"/>
          <w:szCs w:val="23"/>
        </w:rPr>
        <w:t xml:space="preserve"> International Journal of Middle Eastern Studies</w:t>
      </w:r>
      <w:r w:rsidR="008B0CD2" w:rsidRPr="0017628F">
        <w:rPr>
          <w:i/>
          <w:spacing w:val="-2"/>
          <w:sz w:val="23"/>
          <w:szCs w:val="23"/>
        </w:rPr>
        <w:t>;</w:t>
      </w:r>
      <w:r w:rsidRPr="0017628F">
        <w:rPr>
          <w:i/>
          <w:spacing w:val="-2"/>
          <w:sz w:val="23"/>
          <w:szCs w:val="23"/>
        </w:rPr>
        <w:t xml:space="preserve"> Revue de </w:t>
      </w:r>
      <w:proofErr w:type="spellStart"/>
      <w:r w:rsidRPr="0017628F">
        <w:rPr>
          <w:i/>
          <w:spacing w:val="-2"/>
          <w:sz w:val="23"/>
          <w:szCs w:val="23"/>
        </w:rPr>
        <w:t>l’histoire</w:t>
      </w:r>
      <w:proofErr w:type="spellEnd"/>
      <w:r w:rsidRPr="0017628F">
        <w:rPr>
          <w:i/>
          <w:spacing w:val="-2"/>
          <w:sz w:val="23"/>
          <w:szCs w:val="23"/>
        </w:rPr>
        <w:t xml:space="preserve"> des sciences </w:t>
      </w:r>
      <w:proofErr w:type="spellStart"/>
      <w:r w:rsidRPr="0017628F">
        <w:rPr>
          <w:i/>
          <w:spacing w:val="-2"/>
          <w:sz w:val="23"/>
          <w:szCs w:val="23"/>
        </w:rPr>
        <w:t>humaines</w:t>
      </w:r>
      <w:proofErr w:type="spellEnd"/>
      <w:r w:rsidR="008B0CD2" w:rsidRPr="0017628F">
        <w:rPr>
          <w:i/>
          <w:spacing w:val="-2"/>
          <w:sz w:val="23"/>
          <w:szCs w:val="23"/>
        </w:rPr>
        <w:t xml:space="preserve">; Cahiers </w:t>
      </w:r>
      <w:proofErr w:type="spellStart"/>
      <w:r w:rsidR="008B0CD2" w:rsidRPr="0017628F">
        <w:rPr>
          <w:i/>
          <w:spacing w:val="-2"/>
          <w:sz w:val="23"/>
          <w:szCs w:val="23"/>
        </w:rPr>
        <w:t>d’Etudes</w:t>
      </w:r>
      <w:proofErr w:type="spellEnd"/>
      <w:r w:rsidR="008B0CD2"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="008B0CD2" w:rsidRPr="0017628F">
        <w:rPr>
          <w:i/>
          <w:spacing w:val="-2"/>
          <w:sz w:val="23"/>
          <w:szCs w:val="23"/>
        </w:rPr>
        <w:t>Africaines</w:t>
      </w:r>
      <w:proofErr w:type="spellEnd"/>
      <w:r w:rsidR="008B0CD2" w:rsidRPr="0017628F">
        <w:rPr>
          <w:i/>
          <w:spacing w:val="-2"/>
          <w:sz w:val="23"/>
          <w:szCs w:val="23"/>
        </w:rPr>
        <w:t xml:space="preserve">; </w:t>
      </w:r>
      <w:r w:rsidR="00957DAA">
        <w:rPr>
          <w:i/>
          <w:spacing w:val="-2"/>
          <w:sz w:val="23"/>
          <w:szCs w:val="23"/>
        </w:rPr>
        <w:t xml:space="preserve">Journal des </w:t>
      </w:r>
      <w:proofErr w:type="spellStart"/>
      <w:r w:rsidR="00957DAA">
        <w:rPr>
          <w:i/>
          <w:spacing w:val="-2"/>
          <w:sz w:val="23"/>
          <w:szCs w:val="23"/>
        </w:rPr>
        <w:t>Africanistes</w:t>
      </w:r>
      <w:proofErr w:type="spellEnd"/>
      <w:r w:rsidR="00957DAA">
        <w:rPr>
          <w:i/>
          <w:spacing w:val="-2"/>
          <w:sz w:val="23"/>
          <w:szCs w:val="23"/>
        </w:rPr>
        <w:t xml:space="preserve">; </w:t>
      </w:r>
      <w:r w:rsidR="008B0CD2" w:rsidRPr="0017628F">
        <w:rPr>
          <w:i/>
          <w:spacing w:val="-2"/>
          <w:sz w:val="23"/>
          <w:szCs w:val="23"/>
        </w:rPr>
        <w:t xml:space="preserve">Monde(s): Histoire, </w:t>
      </w:r>
      <w:proofErr w:type="spellStart"/>
      <w:r w:rsidR="008B0CD2" w:rsidRPr="0017628F">
        <w:rPr>
          <w:i/>
          <w:spacing w:val="-2"/>
          <w:sz w:val="23"/>
          <w:szCs w:val="23"/>
        </w:rPr>
        <w:t>Espaces</w:t>
      </w:r>
      <w:proofErr w:type="spellEnd"/>
      <w:r w:rsidR="008B0CD2" w:rsidRPr="0017628F">
        <w:rPr>
          <w:i/>
          <w:spacing w:val="-2"/>
          <w:sz w:val="23"/>
          <w:szCs w:val="23"/>
        </w:rPr>
        <w:t>, Relations;</w:t>
      </w:r>
      <w:r w:rsidRPr="0017628F">
        <w:rPr>
          <w:i/>
          <w:spacing w:val="-2"/>
          <w:sz w:val="23"/>
          <w:szCs w:val="23"/>
        </w:rPr>
        <w:t xml:space="preserve"> Slavic Review</w:t>
      </w:r>
    </w:p>
    <w:p w14:paraId="70F5EE6F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pacing w:val="-2"/>
          <w:sz w:val="23"/>
          <w:szCs w:val="23"/>
          <w:u w:val="single"/>
        </w:rPr>
      </w:pPr>
    </w:p>
    <w:p w14:paraId="25C903D9" w14:textId="7E07FC6C" w:rsidR="006C1305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Assessment</w:t>
      </w:r>
      <w:r w:rsidRPr="0017628F">
        <w:rPr>
          <w:spacing w:val="-2"/>
          <w:sz w:val="23"/>
          <w:szCs w:val="23"/>
        </w:rPr>
        <w:t>:</w:t>
      </w:r>
    </w:p>
    <w:p w14:paraId="05EE198A" w14:textId="204262B5" w:rsidR="00370C9A" w:rsidRPr="00370C9A" w:rsidRDefault="00944455" w:rsidP="00370C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" w:hanging="54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Jury Member</w:t>
      </w:r>
      <w:r w:rsidR="00370C9A" w:rsidRPr="0017628F">
        <w:rPr>
          <w:spacing w:val="-2"/>
          <w:sz w:val="23"/>
          <w:szCs w:val="23"/>
        </w:rPr>
        <w:t xml:space="preserve">, </w:t>
      </w:r>
      <w:r w:rsidR="00370C9A">
        <w:rPr>
          <w:spacing w:val="-2"/>
          <w:sz w:val="23"/>
          <w:szCs w:val="23"/>
        </w:rPr>
        <w:t xml:space="preserve">Serge Reubi, defense for the </w:t>
      </w:r>
      <w:r w:rsidR="00370C9A" w:rsidRPr="0017628F">
        <w:rPr>
          <w:i/>
          <w:spacing w:val="-2"/>
          <w:sz w:val="23"/>
          <w:szCs w:val="23"/>
        </w:rPr>
        <w:t xml:space="preserve">Habilitation de recherche </w:t>
      </w:r>
      <w:proofErr w:type="spellStart"/>
      <w:r w:rsidR="00370C9A" w:rsidRPr="0017628F">
        <w:rPr>
          <w:i/>
          <w:spacing w:val="-2"/>
          <w:sz w:val="23"/>
          <w:szCs w:val="23"/>
        </w:rPr>
        <w:t>en</w:t>
      </w:r>
      <w:proofErr w:type="spellEnd"/>
      <w:r w:rsidR="00370C9A" w:rsidRPr="0017628F">
        <w:rPr>
          <w:i/>
          <w:spacing w:val="-2"/>
          <w:sz w:val="23"/>
          <w:szCs w:val="23"/>
        </w:rPr>
        <w:t xml:space="preserve"> histoire,</w:t>
      </w:r>
      <w:r w:rsidR="00370C9A" w:rsidRPr="0017628F">
        <w:rPr>
          <w:sz w:val="23"/>
          <w:szCs w:val="23"/>
        </w:rPr>
        <w:t xml:space="preserve"> </w:t>
      </w:r>
      <w:proofErr w:type="spellStart"/>
      <w:r w:rsidR="00370C9A" w:rsidRPr="0017628F">
        <w:rPr>
          <w:sz w:val="23"/>
          <w:szCs w:val="23"/>
        </w:rPr>
        <w:t>Institut</w:t>
      </w:r>
      <w:proofErr w:type="spellEnd"/>
      <w:r w:rsidR="00370C9A" w:rsidRPr="0017628F">
        <w:rPr>
          <w:sz w:val="23"/>
          <w:szCs w:val="23"/>
        </w:rPr>
        <w:t xml:space="preserve"> des Sciences Politiques, Paris (Dec. </w:t>
      </w:r>
      <w:r w:rsidR="009A77AF">
        <w:rPr>
          <w:sz w:val="23"/>
          <w:szCs w:val="23"/>
        </w:rPr>
        <w:t>19</w:t>
      </w:r>
      <w:proofErr w:type="gramStart"/>
      <w:r w:rsidR="009A77AF">
        <w:rPr>
          <w:sz w:val="23"/>
          <w:szCs w:val="23"/>
        </w:rPr>
        <w:t xml:space="preserve"> </w:t>
      </w:r>
      <w:r w:rsidR="00370C9A" w:rsidRPr="0017628F">
        <w:rPr>
          <w:sz w:val="23"/>
          <w:szCs w:val="23"/>
        </w:rPr>
        <w:t>20</w:t>
      </w:r>
      <w:r w:rsidR="009A77AF">
        <w:rPr>
          <w:sz w:val="23"/>
          <w:szCs w:val="23"/>
        </w:rPr>
        <w:t>23</w:t>
      </w:r>
      <w:proofErr w:type="gramEnd"/>
      <w:r w:rsidR="00370C9A" w:rsidRPr="0017628F">
        <w:rPr>
          <w:sz w:val="23"/>
          <w:szCs w:val="23"/>
        </w:rPr>
        <w:t>)</w:t>
      </w:r>
      <w:r w:rsidR="00370C9A">
        <w:rPr>
          <w:sz w:val="23"/>
          <w:szCs w:val="23"/>
        </w:rPr>
        <w:t xml:space="preserve"> </w:t>
      </w:r>
      <w:r w:rsidR="006F20FD">
        <w:rPr>
          <w:sz w:val="23"/>
          <w:szCs w:val="23"/>
        </w:rPr>
        <w:t>(Zoom)</w:t>
      </w:r>
    </w:p>
    <w:p w14:paraId="28627B13" w14:textId="205BC04A" w:rsidR="005F6A45" w:rsidRDefault="005F6A45" w:rsidP="008068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color w:val="000000" w:themeColor="text1"/>
          <w:spacing w:val="-2"/>
          <w:sz w:val="23"/>
          <w:szCs w:val="23"/>
        </w:rPr>
      </w:pPr>
      <w:r>
        <w:rPr>
          <w:color w:val="000000" w:themeColor="text1"/>
          <w:spacing w:val="-2"/>
          <w:sz w:val="23"/>
          <w:szCs w:val="23"/>
        </w:rPr>
        <w:t>Eugen Weber Biannual Book Prize Committee, UCLA (2022</w:t>
      </w:r>
      <w:r w:rsidR="00567E66">
        <w:rPr>
          <w:color w:val="000000" w:themeColor="text1"/>
          <w:spacing w:val="-2"/>
          <w:sz w:val="23"/>
          <w:szCs w:val="23"/>
        </w:rPr>
        <w:t>-202</w:t>
      </w:r>
      <w:r w:rsidR="006F20FD">
        <w:rPr>
          <w:color w:val="000000" w:themeColor="text1"/>
          <w:spacing w:val="-2"/>
          <w:sz w:val="23"/>
          <w:szCs w:val="23"/>
        </w:rPr>
        <w:t>4</w:t>
      </w:r>
      <w:r>
        <w:rPr>
          <w:color w:val="000000" w:themeColor="text1"/>
          <w:spacing w:val="-2"/>
          <w:sz w:val="23"/>
          <w:szCs w:val="23"/>
        </w:rPr>
        <w:t>)</w:t>
      </w:r>
    </w:p>
    <w:p w14:paraId="136BBB24" w14:textId="290E65C2" w:rsidR="00F10802" w:rsidRPr="00806860" w:rsidRDefault="003420F2" w:rsidP="008068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color w:val="000000" w:themeColor="text1"/>
          <w:spacing w:val="-2"/>
          <w:sz w:val="23"/>
          <w:szCs w:val="23"/>
        </w:rPr>
        <w:t>Evaluator</w:t>
      </w:r>
      <w:r w:rsidR="00806860">
        <w:rPr>
          <w:color w:val="000000" w:themeColor="text1"/>
          <w:spacing w:val="-2"/>
          <w:sz w:val="23"/>
          <w:szCs w:val="23"/>
        </w:rPr>
        <w:t xml:space="preserve">, </w:t>
      </w:r>
      <w:proofErr w:type="spellStart"/>
      <w:r w:rsidR="00806860">
        <w:rPr>
          <w:spacing w:val="-2"/>
          <w:sz w:val="23"/>
          <w:szCs w:val="23"/>
        </w:rPr>
        <w:t>Musée</w:t>
      </w:r>
      <w:proofErr w:type="spellEnd"/>
      <w:r w:rsidR="00806860">
        <w:rPr>
          <w:spacing w:val="-2"/>
          <w:sz w:val="23"/>
          <w:szCs w:val="23"/>
        </w:rPr>
        <w:t xml:space="preserve"> du Quai Branly, Paris, “</w:t>
      </w:r>
      <w:proofErr w:type="spellStart"/>
      <w:r w:rsidR="00806860" w:rsidRPr="00752599">
        <w:rPr>
          <w:spacing w:val="-2"/>
          <w:sz w:val="23"/>
          <w:szCs w:val="23"/>
        </w:rPr>
        <w:t>Raconter</w:t>
      </w:r>
      <w:proofErr w:type="spellEnd"/>
      <w:r w:rsidR="00806860" w:rsidRPr="00752599">
        <w:rPr>
          <w:spacing w:val="-2"/>
          <w:sz w:val="23"/>
          <w:szCs w:val="23"/>
        </w:rPr>
        <w:t xml:space="preserve"> et exposer les </w:t>
      </w:r>
      <w:proofErr w:type="spellStart"/>
      <w:proofErr w:type="gramStart"/>
      <w:r w:rsidR="00806860" w:rsidRPr="00752599">
        <w:rPr>
          <w:spacing w:val="-2"/>
          <w:sz w:val="23"/>
          <w:szCs w:val="23"/>
        </w:rPr>
        <w:t>minorités</w:t>
      </w:r>
      <w:proofErr w:type="spellEnd"/>
      <w:r w:rsidR="00806860" w:rsidRPr="00752599">
        <w:rPr>
          <w:spacing w:val="-2"/>
          <w:sz w:val="23"/>
          <w:szCs w:val="23"/>
        </w:rPr>
        <w:t xml:space="preserve"> :</w:t>
      </w:r>
      <w:proofErr w:type="gramEnd"/>
      <w:r w:rsidR="00806860" w:rsidRPr="00752599">
        <w:rPr>
          <w:spacing w:val="-2"/>
          <w:sz w:val="23"/>
          <w:szCs w:val="23"/>
        </w:rPr>
        <w:t xml:space="preserve"> </w:t>
      </w:r>
      <w:proofErr w:type="spellStart"/>
      <w:r w:rsidR="00806860" w:rsidRPr="00752599">
        <w:rPr>
          <w:spacing w:val="-2"/>
          <w:sz w:val="23"/>
          <w:szCs w:val="23"/>
        </w:rPr>
        <w:t>médiations</w:t>
      </w:r>
      <w:proofErr w:type="spellEnd"/>
      <w:r w:rsidR="00806860" w:rsidRPr="00752599">
        <w:rPr>
          <w:spacing w:val="-2"/>
          <w:sz w:val="23"/>
          <w:szCs w:val="23"/>
        </w:rPr>
        <w:t xml:space="preserve"> </w:t>
      </w:r>
      <w:proofErr w:type="spellStart"/>
      <w:r w:rsidR="00806860" w:rsidRPr="00752599">
        <w:rPr>
          <w:spacing w:val="-2"/>
          <w:sz w:val="23"/>
          <w:szCs w:val="23"/>
        </w:rPr>
        <w:t>muséales</w:t>
      </w:r>
      <w:proofErr w:type="spellEnd"/>
      <w:r w:rsidR="00806860" w:rsidRPr="00752599">
        <w:rPr>
          <w:spacing w:val="-2"/>
          <w:sz w:val="23"/>
          <w:szCs w:val="23"/>
        </w:rPr>
        <w:t xml:space="preserve"> </w:t>
      </w:r>
      <w:proofErr w:type="spellStart"/>
      <w:r w:rsidR="00806860" w:rsidRPr="00752599">
        <w:rPr>
          <w:spacing w:val="-2"/>
          <w:sz w:val="23"/>
          <w:szCs w:val="23"/>
        </w:rPr>
        <w:t>en</w:t>
      </w:r>
      <w:proofErr w:type="spellEnd"/>
      <w:r w:rsidR="00806860" w:rsidRPr="00752599">
        <w:rPr>
          <w:spacing w:val="-2"/>
          <w:sz w:val="23"/>
          <w:szCs w:val="23"/>
        </w:rPr>
        <w:t xml:space="preserve"> France et </w:t>
      </w:r>
      <w:proofErr w:type="spellStart"/>
      <w:r w:rsidR="00806860" w:rsidRPr="00752599">
        <w:rPr>
          <w:spacing w:val="-2"/>
          <w:sz w:val="23"/>
          <w:szCs w:val="23"/>
        </w:rPr>
        <w:t>en</w:t>
      </w:r>
      <w:proofErr w:type="spellEnd"/>
      <w:r w:rsidR="00806860" w:rsidRPr="00752599">
        <w:rPr>
          <w:spacing w:val="-2"/>
          <w:sz w:val="23"/>
          <w:szCs w:val="23"/>
        </w:rPr>
        <w:t xml:space="preserve"> Amérique du Nord</w:t>
      </w:r>
      <w:r w:rsidR="00806860">
        <w:rPr>
          <w:spacing w:val="-2"/>
          <w:sz w:val="23"/>
          <w:szCs w:val="23"/>
        </w:rPr>
        <w:t>” Conference, April 20, 2022</w:t>
      </w:r>
      <w:r w:rsidR="00450940">
        <w:rPr>
          <w:color w:val="000000" w:themeColor="text1"/>
          <w:spacing w:val="-2"/>
          <w:sz w:val="23"/>
          <w:szCs w:val="23"/>
        </w:rPr>
        <w:t xml:space="preserve"> </w:t>
      </w:r>
      <w:r w:rsidR="00450940" w:rsidRPr="0017628F">
        <w:rPr>
          <w:spacing w:val="-2"/>
          <w:sz w:val="23"/>
          <w:szCs w:val="23"/>
          <w:lang w:val="fr-FR"/>
        </w:rPr>
        <w:t>(</w:t>
      </w:r>
      <w:proofErr w:type="spellStart"/>
      <w:r w:rsidR="00450940" w:rsidRPr="0017628F">
        <w:rPr>
          <w:spacing w:val="-2"/>
          <w:sz w:val="23"/>
          <w:szCs w:val="23"/>
          <w:lang w:val="fr-FR"/>
        </w:rPr>
        <w:t>Member</w:t>
      </w:r>
      <w:proofErr w:type="spellEnd"/>
      <w:r w:rsidR="00450940" w:rsidRPr="0017628F">
        <w:rPr>
          <w:spacing w:val="-2"/>
          <w:sz w:val="23"/>
          <w:szCs w:val="23"/>
          <w:lang w:val="fr-FR"/>
        </w:rPr>
        <w:t xml:space="preserve"> of </w:t>
      </w:r>
      <w:proofErr w:type="spellStart"/>
      <w:r w:rsidR="00450940" w:rsidRPr="0017628F">
        <w:rPr>
          <w:spacing w:val="-2"/>
          <w:sz w:val="23"/>
          <w:szCs w:val="23"/>
          <w:lang w:val="fr-FR"/>
        </w:rPr>
        <w:t>scientific</w:t>
      </w:r>
      <w:proofErr w:type="spellEnd"/>
      <w:r w:rsidR="00450940" w:rsidRPr="0017628F">
        <w:rPr>
          <w:spacing w:val="-2"/>
          <w:sz w:val="23"/>
          <w:szCs w:val="23"/>
          <w:lang w:val="fr-FR"/>
        </w:rPr>
        <w:t xml:space="preserve"> </w:t>
      </w:r>
      <w:proofErr w:type="spellStart"/>
      <w:r w:rsidR="00450940" w:rsidRPr="0017628F">
        <w:rPr>
          <w:spacing w:val="-2"/>
          <w:sz w:val="23"/>
          <w:szCs w:val="23"/>
          <w:lang w:val="fr-FR"/>
        </w:rPr>
        <w:t>committee</w:t>
      </w:r>
      <w:proofErr w:type="spellEnd"/>
      <w:r w:rsidR="00450940" w:rsidRPr="0017628F">
        <w:rPr>
          <w:spacing w:val="-2"/>
          <w:sz w:val="23"/>
          <w:szCs w:val="23"/>
          <w:lang w:val="fr-FR"/>
        </w:rPr>
        <w:t>)</w:t>
      </w:r>
    </w:p>
    <w:p w14:paraId="7A00A575" w14:textId="329BCBF8" w:rsidR="002716AF" w:rsidRPr="0017628F" w:rsidRDefault="002716AF" w:rsidP="00BF6BC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Evaluator</w:t>
      </w:r>
      <w:r w:rsidR="00BF6BC4" w:rsidRPr="0017628F">
        <w:rPr>
          <w:spacing w:val="-2"/>
          <w:sz w:val="23"/>
          <w:szCs w:val="23"/>
        </w:rPr>
        <w:t xml:space="preserve">, </w:t>
      </w:r>
      <w:proofErr w:type="gramStart"/>
      <w:r w:rsidR="00BF6BC4" w:rsidRPr="0017628F">
        <w:rPr>
          <w:spacing w:val="-2"/>
          <w:sz w:val="23"/>
          <w:szCs w:val="23"/>
        </w:rPr>
        <w:t>Post-doctoral</w:t>
      </w:r>
      <w:proofErr w:type="gramEnd"/>
      <w:r w:rsidR="00BF6BC4" w:rsidRPr="0017628F">
        <w:rPr>
          <w:spacing w:val="-2"/>
          <w:sz w:val="23"/>
          <w:szCs w:val="23"/>
        </w:rPr>
        <w:t xml:space="preserve"> candidate</w:t>
      </w:r>
      <w:r w:rsidRPr="0017628F">
        <w:rPr>
          <w:spacing w:val="-2"/>
          <w:sz w:val="23"/>
          <w:szCs w:val="23"/>
        </w:rPr>
        <w:t xml:space="preserve">, </w:t>
      </w:r>
      <w:proofErr w:type="spellStart"/>
      <w:r w:rsidRPr="0017628F">
        <w:rPr>
          <w:spacing w:val="-2"/>
          <w:sz w:val="23"/>
          <w:szCs w:val="23"/>
        </w:rPr>
        <w:t>LabEx</w:t>
      </w:r>
      <w:proofErr w:type="spellEnd"/>
      <w:r w:rsidRPr="0017628F">
        <w:rPr>
          <w:spacing w:val="-2"/>
          <w:sz w:val="23"/>
          <w:szCs w:val="23"/>
        </w:rPr>
        <w:t xml:space="preserve"> HASTEC (Histoire et </w:t>
      </w:r>
      <w:proofErr w:type="spellStart"/>
      <w:r w:rsidRPr="0017628F">
        <w:rPr>
          <w:spacing w:val="-2"/>
          <w:sz w:val="23"/>
          <w:szCs w:val="23"/>
        </w:rPr>
        <w:t>anthropologie</w:t>
      </w:r>
      <w:proofErr w:type="spellEnd"/>
      <w:r w:rsidRPr="0017628F">
        <w:rPr>
          <w:spacing w:val="-2"/>
          <w:sz w:val="23"/>
          <w:szCs w:val="23"/>
        </w:rPr>
        <w:t xml:space="preserve"> des </w:t>
      </w:r>
      <w:proofErr w:type="spellStart"/>
      <w:r w:rsidRPr="0017628F">
        <w:rPr>
          <w:spacing w:val="-2"/>
          <w:sz w:val="23"/>
          <w:szCs w:val="23"/>
        </w:rPr>
        <w:t>savoirs</w:t>
      </w:r>
      <w:proofErr w:type="spellEnd"/>
      <w:r w:rsidRPr="0017628F">
        <w:rPr>
          <w:spacing w:val="-2"/>
          <w:sz w:val="23"/>
          <w:szCs w:val="23"/>
        </w:rPr>
        <w:t xml:space="preserve">, des techniques et des </w:t>
      </w:r>
      <w:proofErr w:type="spellStart"/>
      <w:r w:rsidRPr="0017628F">
        <w:rPr>
          <w:spacing w:val="-2"/>
          <w:sz w:val="23"/>
          <w:szCs w:val="23"/>
        </w:rPr>
        <w:t>croyances</w:t>
      </w:r>
      <w:proofErr w:type="spellEnd"/>
      <w:r w:rsidR="00BF6BC4" w:rsidRPr="0017628F">
        <w:rPr>
          <w:spacing w:val="-2"/>
          <w:sz w:val="23"/>
          <w:szCs w:val="23"/>
        </w:rPr>
        <w:t>), Ecole Pratique des Hautes Etudes, Paris</w:t>
      </w:r>
      <w:r w:rsidR="001A5A38">
        <w:rPr>
          <w:spacing w:val="-2"/>
          <w:sz w:val="23"/>
          <w:szCs w:val="23"/>
        </w:rPr>
        <w:t xml:space="preserve"> (2019)</w:t>
      </w:r>
    </w:p>
    <w:p w14:paraId="2BA5687C" w14:textId="7338519F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External Assessor, History Department, Georgetown University (2016)</w:t>
      </w:r>
    </w:p>
    <w:p w14:paraId="52A03919" w14:textId="1BB907FC" w:rsidR="00E52751" w:rsidRPr="0017628F" w:rsidRDefault="00944455" w:rsidP="00E52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  <w:lang w:val="fr-FR"/>
        </w:rPr>
      </w:pPr>
      <w:r>
        <w:rPr>
          <w:spacing w:val="-2"/>
          <w:sz w:val="23"/>
          <w:szCs w:val="23"/>
        </w:rPr>
        <w:lastRenderedPageBreak/>
        <w:t>Evaluator</w:t>
      </w:r>
      <w:r w:rsidR="00450940">
        <w:rPr>
          <w:spacing w:val="-2"/>
          <w:sz w:val="23"/>
          <w:szCs w:val="23"/>
        </w:rPr>
        <w:t xml:space="preserve"> </w:t>
      </w:r>
      <w:r w:rsidR="00E52751" w:rsidRPr="0017628F">
        <w:rPr>
          <w:spacing w:val="-2"/>
          <w:sz w:val="23"/>
          <w:szCs w:val="23"/>
        </w:rPr>
        <w:t xml:space="preserve">Université Paris VIII St. Denis, </w:t>
      </w:r>
      <w:r w:rsidR="00806860">
        <w:rPr>
          <w:spacing w:val="-2"/>
          <w:sz w:val="23"/>
          <w:szCs w:val="23"/>
        </w:rPr>
        <w:t>“</w:t>
      </w:r>
      <w:r w:rsidR="00E52751" w:rsidRPr="0017628F">
        <w:rPr>
          <w:spacing w:val="-2"/>
          <w:sz w:val="23"/>
          <w:szCs w:val="23"/>
          <w:lang w:val="fr-FR"/>
        </w:rPr>
        <w:t>Quels citoyens pour l’empire? La citoyenneté française à l’épreuve de la colonisation dans la première moitié du XX</w:t>
      </w:r>
      <w:r w:rsidR="00E52751" w:rsidRPr="0017628F">
        <w:rPr>
          <w:spacing w:val="-2"/>
          <w:sz w:val="23"/>
          <w:szCs w:val="23"/>
          <w:vertAlign w:val="superscript"/>
          <w:lang w:val="fr-FR"/>
        </w:rPr>
        <w:t>e</w:t>
      </w:r>
      <w:r w:rsidR="00E52751" w:rsidRPr="0017628F">
        <w:rPr>
          <w:spacing w:val="-2"/>
          <w:sz w:val="23"/>
          <w:szCs w:val="23"/>
          <w:lang w:val="fr-FR"/>
        </w:rPr>
        <w:t xml:space="preserve"> siècle</w:t>
      </w:r>
      <w:proofErr w:type="gramStart"/>
      <w:r w:rsidR="00806860">
        <w:rPr>
          <w:spacing w:val="-2"/>
          <w:sz w:val="23"/>
          <w:szCs w:val="23"/>
        </w:rPr>
        <w:t>”</w:t>
      </w:r>
      <w:r w:rsidR="00806860">
        <w:rPr>
          <w:spacing w:val="-2"/>
          <w:sz w:val="23"/>
          <w:szCs w:val="23"/>
          <w:lang w:val="fr-FR"/>
        </w:rPr>
        <w:t> </w:t>
      </w:r>
      <w:r w:rsidR="00E52751" w:rsidRPr="0017628F">
        <w:rPr>
          <w:spacing w:val="-2"/>
          <w:sz w:val="23"/>
          <w:szCs w:val="23"/>
          <w:lang w:val="fr-FR"/>
        </w:rPr>
        <w:t xml:space="preserve"> </w:t>
      </w:r>
      <w:proofErr w:type="spellStart"/>
      <w:r w:rsidR="00E52751" w:rsidRPr="0017628F">
        <w:rPr>
          <w:spacing w:val="-2"/>
          <w:sz w:val="23"/>
          <w:szCs w:val="23"/>
          <w:lang w:val="fr-FR"/>
        </w:rPr>
        <w:t>Conference</w:t>
      </w:r>
      <w:proofErr w:type="spellEnd"/>
      <w:proofErr w:type="gramEnd"/>
      <w:r w:rsidR="00E52751" w:rsidRPr="0017628F">
        <w:rPr>
          <w:spacing w:val="-2"/>
          <w:sz w:val="23"/>
          <w:szCs w:val="23"/>
          <w:lang w:val="fr-FR"/>
        </w:rPr>
        <w:t xml:space="preserve">, </w:t>
      </w:r>
      <w:proofErr w:type="spellStart"/>
      <w:r w:rsidR="00E52751" w:rsidRPr="0017628F">
        <w:rPr>
          <w:spacing w:val="-2"/>
          <w:sz w:val="23"/>
          <w:szCs w:val="23"/>
          <w:lang w:val="fr-FR"/>
        </w:rPr>
        <w:t>Dec</w:t>
      </w:r>
      <w:proofErr w:type="spellEnd"/>
      <w:r w:rsidR="00E52751" w:rsidRPr="0017628F">
        <w:rPr>
          <w:spacing w:val="-2"/>
          <w:sz w:val="23"/>
          <w:szCs w:val="23"/>
          <w:lang w:val="fr-FR"/>
        </w:rPr>
        <w:t>. 8-10, 2016 (</w:t>
      </w:r>
      <w:proofErr w:type="spellStart"/>
      <w:r w:rsidR="00E52751" w:rsidRPr="0017628F">
        <w:rPr>
          <w:spacing w:val="-2"/>
          <w:sz w:val="23"/>
          <w:szCs w:val="23"/>
          <w:lang w:val="fr-FR"/>
        </w:rPr>
        <w:t>Member</w:t>
      </w:r>
      <w:proofErr w:type="spellEnd"/>
      <w:r w:rsidR="00E52751" w:rsidRPr="0017628F">
        <w:rPr>
          <w:spacing w:val="-2"/>
          <w:sz w:val="23"/>
          <w:szCs w:val="23"/>
          <w:lang w:val="fr-FR"/>
        </w:rPr>
        <w:t xml:space="preserve"> of </w:t>
      </w:r>
      <w:proofErr w:type="spellStart"/>
      <w:r w:rsidR="00E52751" w:rsidRPr="0017628F">
        <w:rPr>
          <w:spacing w:val="-2"/>
          <w:sz w:val="23"/>
          <w:szCs w:val="23"/>
          <w:lang w:val="fr-FR"/>
        </w:rPr>
        <w:t>scientific</w:t>
      </w:r>
      <w:proofErr w:type="spellEnd"/>
      <w:r w:rsidR="00E52751" w:rsidRPr="0017628F">
        <w:rPr>
          <w:spacing w:val="-2"/>
          <w:sz w:val="23"/>
          <w:szCs w:val="23"/>
          <w:lang w:val="fr-FR"/>
        </w:rPr>
        <w:t xml:space="preserve"> </w:t>
      </w:r>
      <w:proofErr w:type="spellStart"/>
      <w:r w:rsidR="00E52751" w:rsidRPr="0017628F">
        <w:rPr>
          <w:spacing w:val="-2"/>
          <w:sz w:val="23"/>
          <w:szCs w:val="23"/>
          <w:lang w:val="fr-FR"/>
        </w:rPr>
        <w:t>committee</w:t>
      </w:r>
      <w:proofErr w:type="spellEnd"/>
      <w:r w:rsidR="00E52751" w:rsidRPr="0017628F">
        <w:rPr>
          <w:spacing w:val="-2"/>
          <w:sz w:val="23"/>
          <w:szCs w:val="23"/>
          <w:lang w:val="fr-FR"/>
        </w:rPr>
        <w:t>)</w:t>
      </w:r>
    </w:p>
    <w:p w14:paraId="03A62FEC" w14:textId="7B7AB4EA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Higby Prize</w:t>
      </w:r>
      <w:r w:rsidR="003A671E" w:rsidRPr="0017628F">
        <w:rPr>
          <w:spacing w:val="-2"/>
          <w:sz w:val="23"/>
          <w:szCs w:val="23"/>
        </w:rPr>
        <w:t xml:space="preserve"> Committee</w:t>
      </w:r>
      <w:r w:rsidRPr="0017628F">
        <w:rPr>
          <w:spacing w:val="-2"/>
          <w:sz w:val="23"/>
          <w:szCs w:val="23"/>
        </w:rPr>
        <w:t xml:space="preserve">, </w:t>
      </w:r>
      <w:r w:rsidRPr="0017628F">
        <w:rPr>
          <w:i/>
          <w:spacing w:val="-2"/>
          <w:sz w:val="23"/>
          <w:szCs w:val="23"/>
        </w:rPr>
        <w:t xml:space="preserve">Journal of Modern History </w:t>
      </w:r>
      <w:r w:rsidRPr="0017628F">
        <w:rPr>
          <w:spacing w:val="-2"/>
          <w:sz w:val="23"/>
          <w:szCs w:val="23"/>
        </w:rPr>
        <w:t>(2014-2015)</w:t>
      </w:r>
    </w:p>
    <w:p w14:paraId="1989202B" w14:textId="4E78136B" w:rsidR="006C1305" w:rsidRPr="0017628F" w:rsidRDefault="0094445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" w:hanging="54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Jury Member,</w:t>
      </w:r>
      <w:r w:rsidR="00370C9A">
        <w:rPr>
          <w:spacing w:val="-2"/>
          <w:sz w:val="23"/>
          <w:szCs w:val="23"/>
        </w:rPr>
        <w:t xml:space="preserve"> </w:t>
      </w:r>
      <w:proofErr w:type="gramStart"/>
      <w:r w:rsidR="00370C9A">
        <w:rPr>
          <w:spacing w:val="-2"/>
          <w:sz w:val="23"/>
          <w:szCs w:val="23"/>
        </w:rPr>
        <w:t xml:space="preserve">Paris, </w:t>
      </w:r>
      <w:r w:rsidR="006C1305" w:rsidRPr="0017628F">
        <w:rPr>
          <w:spacing w:val="-2"/>
          <w:sz w:val="23"/>
          <w:szCs w:val="23"/>
        </w:rPr>
        <w:t xml:space="preserve"> </w:t>
      </w:r>
      <w:r w:rsidR="00370C9A">
        <w:rPr>
          <w:spacing w:val="-2"/>
          <w:sz w:val="23"/>
          <w:szCs w:val="23"/>
        </w:rPr>
        <w:t>Isabelle</w:t>
      </w:r>
      <w:proofErr w:type="gramEnd"/>
      <w:r w:rsidR="00370C9A">
        <w:rPr>
          <w:spacing w:val="-2"/>
          <w:sz w:val="23"/>
          <w:szCs w:val="23"/>
        </w:rPr>
        <w:t xml:space="preserve"> </w:t>
      </w:r>
      <w:proofErr w:type="spellStart"/>
      <w:r w:rsidR="00370C9A">
        <w:rPr>
          <w:spacing w:val="-2"/>
          <w:sz w:val="23"/>
          <w:szCs w:val="23"/>
        </w:rPr>
        <w:t>Surun</w:t>
      </w:r>
      <w:proofErr w:type="spellEnd"/>
      <w:r w:rsidR="00370C9A">
        <w:rPr>
          <w:spacing w:val="-2"/>
          <w:sz w:val="23"/>
          <w:szCs w:val="23"/>
        </w:rPr>
        <w:t xml:space="preserve"> defense for the </w:t>
      </w:r>
      <w:r w:rsidR="006C1305" w:rsidRPr="0017628F">
        <w:rPr>
          <w:i/>
          <w:spacing w:val="-2"/>
          <w:sz w:val="23"/>
          <w:szCs w:val="23"/>
        </w:rPr>
        <w:t xml:space="preserve">Habilitation de recherche </w:t>
      </w:r>
      <w:proofErr w:type="spellStart"/>
      <w:r w:rsidR="006C1305" w:rsidRPr="0017628F">
        <w:rPr>
          <w:i/>
          <w:spacing w:val="-2"/>
          <w:sz w:val="23"/>
          <w:szCs w:val="23"/>
        </w:rPr>
        <w:t>en</w:t>
      </w:r>
      <w:proofErr w:type="spellEnd"/>
      <w:r w:rsidR="006C1305" w:rsidRPr="0017628F">
        <w:rPr>
          <w:i/>
          <w:spacing w:val="-2"/>
          <w:sz w:val="23"/>
          <w:szCs w:val="23"/>
        </w:rPr>
        <w:t xml:space="preserve"> histoire, </w:t>
      </w:r>
      <w:r w:rsidR="006C1305" w:rsidRPr="0017628F">
        <w:rPr>
          <w:spacing w:val="-2"/>
          <w:sz w:val="23"/>
          <w:szCs w:val="23"/>
        </w:rPr>
        <w:t xml:space="preserve">Ecole Normale Supérieure, Paris (Dec. </w:t>
      </w:r>
      <w:r w:rsidR="009A77AF">
        <w:rPr>
          <w:spacing w:val="-2"/>
          <w:sz w:val="23"/>
          <w:szCs w:val="23"/>
        </w:rPr>
        <w:t xml:space="preserve">12, </w:t>
      </w:r>
      <w:r w:rsidR="006C1305" w:rsidRPr="0017628F">
        <w:rPr>
          <w:spacing w:val="-2"/>
          <w:sz w:val="23"/>
          <w:szCs w:val="23"/>
        </w:rPr>
        <w:t>2014)</w:t>
      </w:r>
    </w:p>
    <w:p w14:paraId="3CA3C446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proofErr w:type="spellStart"/>
      <w:r w:rsidRPr="0017628F">
        <w:rPr>
          <w:spacing w:val="-2"/>
          <w:sz w:val="23"/>
          <w:szCs w:val="23"/>
        </w:rPr>
        <w:t>Heggoy</w:t>
      </w:r>
      <w:proofErr w:type="spellEnd"/>
      <w:r w:rsidRPr="0017628F">
        <w:rPr>
          <w:spacing w:val="-2"/>
          <w:sz w:val="23"/>
          <w:szCs w:val="23"/>
        </w:rPr>
        <w:t xml:space="preserve"> and Boucher Prize Committee, Society for French Colonial History (2012-2014)</w:t>
      </w:r>
    </w:p>
    <w:p w14:paraId="71AD832C" w14:textId="6F8DC643" w:rsidR="006C1305" w:rsidRPr="0017628F" w:rsidRDefault="0094445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" w:hanging="54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Jury Member</w:t>
      </w:r>
      <w:r w:rsidR="006C1305" w:rsidRPr="0017628F">
        <w:rPr>
          <w:spacing w:val="-2"/>
          <w:sz w:val="23"/>
          <w:szCs w:val="23"/>
        </w:rPr>
        <w:t xml:space="preserve">, </w:t>
      </w:r>
      <w:r w:rsidR="00370C9A">
        <w:rPr>
          <w:spacing w:val="-2"/>
          <w:sz w:val="23"/>
          <w:szCs w:val="23"/>
        </w:rPr>
        <w:t xml:space="preserve">Emmanuelle </w:t>
      </w:r>
      <w:proofErr w:type="spellStart"/>
      <w:r w:rsidR="00370C9A">
        <w:rPr>
          <w:spacing w:val="-2"/>
          <w:sz w:val="23"/>
          <w:szCs w:val="23"/>
        </w:rPr>
        <w:t>Sibeud</w:t>
      </w:r>
      <w:proofErr w:type="spellEnd"/>
      <w:r w:rsidR="00370C9A">
        <w:rPr>
          <w:spacing w:val="-2"/>
          <w:sz w:val="23"/>
          <w:szCs w:val="23"/>
        </w:rPr>
        <w:t xml:space="preserve"> defense for the </w:t>
      </w:r>
      <w:r w:rsidR="006C1305" w:rsidRPr="0017628F">
        <w:rPr>
          <w:i/>
          <w:spacing w:val="-2"/>
          <w:sz w:val="23"/>
          <w:szCs w:val="23"/>
        </w:rPr>
        <w:t xml:space="preserve">Habilitation de </w:t>
      </w:r>
      <w:r w:rsidR="003A671E" w:rsidRPr="0017628F">
        <w:rPr>
          <w:i/>
          <w:spacing w:val="-2"/>
          <w:sz w:val="23"/>
          <w:szCs w:val="23"/>
        </w:rPr>
        <w:t>recherche</w:t>
      </w:r>
      <w:r w:rsidR="006C1305" w:rsidRPr="0017628F">
        <w:rPr>
          <w:i/>
          <w:spacing w:val="-2"/>
          <w:sz w:val="23"/>
          <w:szCs w:val="23"/>
        </w:rPr>
        <w:t xml:space="preserve"> </w:t>
      </w:r>
      <w:proofErr w:type="spellStart"/>
      <w:r w:rsidR="006C1305" w:rsidRPr="0017628F">
        <w:rPr>
          <w:i/>
          <w:spacing w:val="-2"/>
          <w:sz w:val="23"/>
          <w:szCs w:val="23"/>
        </w:rPr>
        <w:t>en</w:t>
      </w:r>
      <w:proofErr w:type="spellEnd"/>
      <w:r w:rsidR="006C1305" w:rsidRPr="0017628F">
        <w:rPr>
          <w:i/>
          <w:spacing w:val="-2"/>
          <w:sz w:val="23"/>
          <w:szCs w:val="23"/>
        </w:rPr>
        <w:t xml:space="preserve"> histoire,</w:t>
      </w:r>
      <w:r w:rsidR="006C1305" w:rsidRPr="0017628F">
        <w:rPr>
          <w:sz w:val="23"/>
          <w:szCs w:val="23"/>
        </w:rPr>
        <w:t xml:space="preserve"> </w:t>
      </w:r>
      <w:proofErr w:type="spellStart"/>
      <w:r w:rsidR="006C1305" w:rsidRPr="0017628F">
        <w:rPr>
          <w:sz w:val="23"/>
          <w:szCs w:val="23"/>
        </w:rPr>
        <w:t>Institut</w:t>
      </w:r>
      <w:proofErr w:type="spellEnd"/>
      <w:r w:rsidR="006C1305" w:rsidRPr="0017628F">
        <w:rPr>
          <w:sz w:val="23"/>
          <w:szCs w:val="23"/>
        </w:rPr>
        <w:t xml:space="preserve"> des Sciences Politiques, Paris (Dec.</w:t>
      </w:r>
      <w:r w:rsidR="0008699B">
        <w:rPr>
          <w:sz w:val="23"/>
          <w:szCs w:val="23"/>
        </w:rPr>
        <w:t>15,</w:t>
      </w:r>
      <w:r w:rsidR="006C1305" w:rsidRPr="0017628F">
        <w:rPr>
          <w:sz w:val="23"/>
          <w:szCs w:val="23"/>
        </w:rPr>
        <w:t xml:space="preserve"> 2012)</w:t>
      </w:r>
      <w:r w:rsidR="00370C9A">
        <w:rPr>
          <w:sz w:val="23"/>
          <w:szCs w:val="23"/>
        </w:rPr>
        <w:t xml:space="preserve"> </w:t>
      </w:r>
    </w:p>
    <w:p w14:paraId="288E35B5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External Assessor, History Department, University of Delaware (2010)</w:t>
      </w:r>
    </w:p>
    <w:p w14:paraId="72AF2B01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Evaluator, European Research Council, Brussels (2010)</w:t>
      </w:r>
    </w:p>
    <w:p w14:paraId="4511C5CA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Evaluator, Stanford Humanities Center (2009, 2010)</w:t>
      </w:r>
    </w:p>
    <w:p w14:paraId="55DDBD1C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Evaluator, Bourse Chateaubriand, Paris (2009)</w:t>
      </w:r>
    </w:p>
    <w:p w14:paraId="36ACB623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Evaluator, Franco-American Fulbright Commission, Paris, France (2000, 2002, 2003, 2009, 2010)</w:t>
      </w:r>
    </w:p>
    <w:p w14:paraId="1AD423D3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Evaluator, Florence Gould pre-dissertation Fellowship Committee (2002)</w:t>
      </w:r>
    </w:p>
    <w:p w14:paraId="576F1797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Koren Prize Committee (1999-2000)</w:t>
      </w:r>
    </w:p>
    <w:p w14:paraId="1DEFA95F" w14:textId="7BEA79A1" w:rsidR="00B33035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Berkshire Prize Committee, (1998-1999)</w:t>
      </w:r>
    </w:p>
    <w:p w14:paraId="78002626" w14:textId="04D812BB" w:rsidR="00B33035" w:rsidRDefault="00B33035" w:rsidP="00B330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 w:hanging="72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ab/>
      </w:r>
    </w:p>
    <w:p w14:paraId="03FDF90F" w14:textId="5CE41004" w:rsidR="006C1305" w:rsidRPr="0017628F" w:rsidRDefault="006C1305" w:rsidP="006C130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-360"/>
        <w:jc w:val="both"/>
        <w:rPr>
          <w:b/>
          <w:spacing w:val="-2"/>
          <w:sz w:val="23"/>
          <w:szCs w:val="23"/>
        </w:rPr>
      </w:pPr>
      <w:r w:rsidRPr="0017628F">
        <w:rPr>
          <w:b/>
          <w:spacing w:val="-2"/>
          <w:sz w:val="23"/>
          <w:szCs w:val="23"/>
        </w:rPr>
        <w:t>SERVICE</w:t>
      </w:r>
      <w:r w:rsidR="00B51A4A" w:rsidRPr="0017628F">
        <w:rPr>
          <w:b/>
          <w:spacing w:val="-2"/>
          <w:sz w:val="23"/>
          <w:szCs w:val="23"/>
        </w:rPr>
        <w:t xml:space="preserve"> </w:t>
      </w:r>
    </w:p>
    <w:p w14:paraId="3173D1CD" w14:textId="77777777" w:rsidR="00B51A4A" w:rsidRPr="0017628F" w:rsidRDefault="00B51A4A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  <w:u w:val="single"/>
        </w:rPr>
      </w:pPr>
    </w:p>
    <w:p w14:paraId="41487783" w14:textId="089F2174" w:rsidR="006C1305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OSU</w:t>
      </w:r>
      <w:r w:rsidRPr="0017628F">
        <w:rPr>
          <w:spacing w:val="-2"/>
          <w:sz w:val="23"/>
          <w:szCs w:val="23"/>
        </w:rPr>
        <w:t>:</w:t>
      </w:r>
    </w:p>
    <w:p w14:paraId="2B6EAA97" w14:textId="1ACC420B" w:rsidR="0088534C" w:rsidRDefault="0088534C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88534C">
        <w:rPr>
          <w:b/>
          <w:bCs/>
          <w:spacing w:val="-2"/>
          <w:sz w:val="23"/>
          <w:szCs w:val="23"/>
        </w:rPr>
        <w:t>Vice-Chair</w:t>
      </w:r>
      <w:r>
        <w:rPr>
          <w:spacing w:val="-2"/>
          <w:sz w:val="23"/>
          <w:szCs w:val="23"/>
        </w:rPr>
        <w:t>, History Dept., (2022-)</w:t>
      </w:r>
    </w:p>
    <w:p w14:paraId="5BD30C2C" w14:textId="24DC1DC4" w:rsidR="001A7C11" w:rsidRDefault="001A7C11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Promotion and Tenure Committee, History Dept. (2021-</w:t>
      </w:r>
      <w:r w:rsidR="0088534C">
        <w:rPr>
          <w:spacing w:val="-2"/>
          <w:sz w:val="23"/>
          <w:szCs w:val="23"/>
        </w:rPr>
        <w:t>2022</w:t>
      </w:r>
      <w:r>
        <w:rPr>
          <w:spacing w:val="-2"/>
          <w:sz w:val="23"/>
          <w:szCs w:val="23"/>
        </w:rPr>
        <w:t>)</w:t>
      </w:r>
    </w:p>
    <w:p w14:paraId="10A29B2C" w14:textId="58DFF27A" w:rsidR="00957DAA" w:rsidRPr="001A7C11" w:rsidRDefault="00957DAA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957DAA">
        <w:rPr>
          <w:b/>
          <w:bCs/>
          <w:spacing w:val="-2"/>
          <w:sz w:val="23"/>
          <w:szCs w:val="23"/>
        </w:rPr>
        <w:t>Assessor</w:t>
      </w:r>
      <w:r w:rsidRPr="0017628F">
        <w:rPr>
          <w:spacing w:val="-2"/>
          <w:sz w:val="23"/>
          <w:szCs w:val="23"/>
        </w:rPr>
        <w:t>, CAS Study Abroad Funding for students with financial need</w:t>
      </w:r>
      <w:r>
        <w:rPr>
          <w:spacing w:val="-2"/>
          <w:sz w:val="23"/>
          <w:szCs w:val="23"/>
        </w:rPr>
        <w:t xml:space="preserve"> (2021)</w:t>
      </w:r>
    </w:p>
    <w:p w14:paraId="087C8F06" w14:textId="022E2AE0" w:rsidR="00A97714" w:rsidRDefault="00A97714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957DAA">
        <w:rPr>
          <w:b/>
          <w:bCs/>
          <w:spacing w:val="-2"/>
          <w:sz w:val="23"/>
          <w:szCs w:val="23"/>
        </w:rPr>
        <w:t>Chair</w:t>
      </w:r>
      <w:r w:rsidRPr="0017628F">
        <w:rPr>
          <w:spacing w:val="-2"/>
          <w:sz w:val="23"/>
          <w:szCs w:val="23"/>
        </w:rPr>
        <w:t>, Promotion and Tenure Committee, History Dept. (2018-2019</w:t>
      </w:r>
      <w:r>
        <w:rPr>
          <w:spacing w:val="-2"/>
          <w:sz w:val="23"/>
          <w:szCs w:val="23"/>
        </w:rPr>
        <w:t>, 2020-2021</w:t>
      </w:r>
      <w:r w:rsidRPr="0017628F">
        <w:rPr>
          <w:spacing w:val="-2"/>
          <w:sz w:val="23"/>
          <w:szCs w:val="23"/>
        </w:rPr>
        <w:t>)</w:t>
      </w:r>
    </w:p>
    <w:p w14:paraId="691C8F38" w14:textId="63C4E963" w:rsidR="00A97714" w:rsidRDefault="00A97714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>
        <w:rPr>
          <w:spacing w:val="-2"/>
          <w:sz w:val="23"/>
          <w:szCs w:val="23"/>
        </w:rPr>
        <w:t>Race Task Force Member, OSU History Dep</w:t>
      </w:r>
      <w:r w:rsidR="0088534C">
        <w:rPr>
          <w:spacing w:val="-2"/>
          <w:sz w:val="23"/>
          <w:szCs w:val="23"/>
        </w:rPr>
        <w:t>t.</w:t>
      </w:r>
      <w:r>
        <w:rPr>
          <w:spacing w:val="-2"/>
          <w:sz w:val="23"/>
          <w:szCs w:val="23"/>
        </w:rPr>
        <w:t xml:space="preserve"> (summer 2020)</w:t>
      </w:r>
    </w:p>
    <w:p w14:paraId="4D42890D" w14:textId="3D9208CD" w:rsidR="00DC1115" w:rsidRDefault="00DC111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OSU Distinguished Scholar Award Committee (2017-20</w:t>
      </w:r>
      <w:r>
        <w:rPr>
          <w:spacing w:val="-2"/>
          <w:sz w:val="23"/>
          <w:szCs w:val="23"/>
        </w:rPr>
        <w:t>19</w:t>
      </w:r>
      <w:r w:rsidRPr="0017628F">
        <w:rPr>
          <w:spacing w:val="-2"/>
          <w:sz w:val="23"/>
          <w:szCs w:val="23"/>
        </w:rPr>
        <w:t>)</w:t>
      </w:r>
    </w:p>
    <w:p w14:paraId="61112A1E" w14:textId="1F9C6BD8" w:rsidR="00886E8C" w:rsidRPr="0017628F" w:rsidRDefault="00886E8C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957DAA">
        <w:rPr>
          <w:b/>
          <w:bCs/>
          <w:spacing w:val="-2"/>
          <w:sz w:val="23"/>
          <w:szCs w:val="23"/>
        </w:rPr>
        <w:t>Assessor</w:t>
      </w:r>
      <w:r w:rsidRPr="0017628F">
        <w:rPr>
          <w:spacing w:val="-2"/>
          <w:sz w:val="23"/>
          <w:szCs w:val="23"/>
        </w:rPr>
        <w:t>, CAS Study Abroad Funding for students with financial need (2019</w:t>
      </w:r>
      <w:r w:rsidR="00957DAA">
        <w:rPr>
          <w:spacing w:val="-2"/>
          <w:sz w:val="23"/>
          <w:szCs w:val="23"/>
        </w:rPr>
        <w:t>)</w:t>
      </w:r>
    </w:p>
    <w:p w14:paraId="7DAE2991" w14:textId="1D7D8D13" w:rsidR="00CD150D" w:rsidRPr="0017628F" w:rsidRDefault="00CD150D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Advisory Committee, History Dept. (2018-2019)</w:t>
      </w:r>
    </w:p>
    <w:p w14:paraId="141DA5DF" w14:textId="50C15C1F" w:rsidR="006C1305" w:rsidRPr="0017628F" w:rsidRDefault="00957DAA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957DAA">
        <w:rPr>
          <w:b/>
          <w:bCs/>
          <w:spacing w:val="-2"/>
          <w:sz w:val="23"/>
          <w:szCs w:val="23"/>
        </w:rPr>
        <w:t>Chair</w:t>
      </w:r>
      <w:r>
        <w:rPr>
          <w:spacing w:val="-2"/>
          <w:sz w:val="23"/>
          <w:szCs w:val="23"/>
        </w:rPr>
        <w:t xml:space="preserve">, </w:t>
      </w:r>
      <w:r w:rsidR="006C1305" w:rsidRPr="0017628F">
        <w:rPr>
          <w:spacing w:val="-2"/>
          <w:sz w:val="23"/>
          <w:szCs w:val="23"/>
        </w:rPr>
        <w:t>Ad Hoc Committee</w:t>
      </w:r>
      <w:r w:rsidR="003A671E" w:rsidRPr="0017628F">
        <w:rPr>
          <w:spacing w:val="-2"/>
          <w:sz w:val="23"/>
          <w:szCs w:val="23"/>
        </w:rPr>
        <w:t xml:space="preserve"> on Graduate Program in History</w:t>
      </w:r>
      <w:r>
        <w:rPr>
          <w:spacing w:val="-2"/>
          <w:sz w:val="23"/>
          <w:szCs w:val="23"/>
        </w:rPr>
        <w:t xml:space="preserve"> </w:t>
      </w:r>
      <w:r w:rsidR="006C1305" w:rsidRPr="0017628F">
        <w:rPr>
          <w:spacing w:val="-2"/>
          <w:sz w:val="23"/>
          <w:szCs w:val="23"/>
        </w:rPr>
        <w:t>(2016-</w:t>
      </w:r>
      <w:r w:rsidR="003A671E" w:rsidRPr="0017628F">
        <w:rPr>
          <w:spacing w:val="-2"/>
          <w:sz w:val="23"/>
          <w:szCs w:val="23"/>
        </w:rPr>
        <w:t>2017</w:t>
      </w:r>
      <w:r w:rsidR="006C1305" w:rsidRPr="0017628F">
        <w:rPr>
          <w:spacing w:val="-2"/>
          <w:sz w:val="23"/>
          <w:szCs w:val="23"/>
        </w:rPr>
        <w:t>)</w:t>
      </w:r>
    </w:p>
    <w:p w14:paraId="50712837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Spousal Hire Committee, History Dept. (2014-2015)</w:t>
      </w:r>
    </w:p>
    <w:p w14:paraId="1D107EF1" w14:textId="2C6DED04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Promotion and Tenure Committee, History Dept. (2013-2015, 2016-</w:t>
      </w:r>
      <w:r w:rsidR="00FA46B0" w:rsidRPr="0017628F">
        <w:rPr>
          <w:spacing w:val="-2"/>
          <w:sz w:val="23"/>
          <w:szCs w:val="23"/>
        </w:rPr>
        <w:t>2018</w:t>
      </w:r>
      <w:r w:rsidRPr="0017628F">
        <w:rPr>
          <w:spacing w:val="-2"/>
          <w:sz w:val="23"/>
          <w:szCs w:val="23"/>
        </w:rPr>
        <w:t>)</w:t>
      </w:r>
    </w:p>
    <w:p w14:paraId="6657BC7E" w14:textId="12F322FE" w:rsidR="003A671E" w:rsidRPr="0017628F" w:rsidRDefault="003A671E" w:rsidP="003A67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REN Constellation, Co-Coordinator, History Dept. (2013-14)</w:t>
      </w:r>
    </w:p>
    <w:p w14:paraId="1CE293F5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Presidential Fellowship Review Committee, Graduate School (2013-2014)</w:t>
      </w:r>
    </w:p>
    <w:p w14:paraId="3B52DE85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 xml:space="preserve">Graduate Studies Committee, History Dept. (2012-2013) </w:t>
      </w:r>
    </w:p>
    <w:p w14:paraId="752F56DA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Advisory Committee, History Dept. (2010-2011)</w:t>
      </w:r>
    </w:p>
    <w:p w14:paraId="3423CE6D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Graduate Studies Committee, History Dept. (2009-2010)</w:t>
      </w:r>
    </w:p>
    <w:p w14:paraId="5CB2EE5B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Awards and Prizes Committee, History Dept. (2008-2009)</w:t>
      </w:r>
    </w:p>
    <w:p w14:paraId="576F1331" w14:textId="74BD2898" w:rsidR="006C1305" w:rsidRPr="0017628F" w:rsidRDefault="00957DAA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957DAA">
        <w:rPr>
          <w:b/>
          <w:bCs/>
          <w:spacing w:val="-2"/>
          <w:sz w:val="23"/>
          <w:szCs w:val="23"/>
        </w:rPr>
        <w:t>Chair</w:t>
      </w:r>
      <w:r>
        <w:rPr>
          <w:spacing w:val="-2"/>
          <w:sz w:val="23"/>
          <w:szCs w:val="23"/>
        </w:rPr>
        <w:t xml:space="preserve">, </w:t>
      </w:r>
      <w:r w:rsidR="006C1305" w:rsidRPr="0017628F">
        <w:rPr>
          <w:spacing w:val="-2"/>
          <w:sz w:val="23"/>
          <w:szCs w:val="23"/>
        </w:rPr>
        <w:t>Diversity Committee, History Dept. (2006-2007)</w:t>
      </w:r>
    </w:p>
    <w:p w14:paraId="5B401B7C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Advisory Committee, History Dept. (2006-2007)</w:t>
      </w:r>
    </w:p>
    <w:p w14:paraId="456B5856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Modern European History Speakers Series, Coordinator, History Dept. (2006-2010)</w:t>
      </w:r>
    </w:p>
    <w:p w14:paraId="4228B17C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Diversity Committee, History Dept. (2005- 2006)</w:t>
      </w:r>
    </w:p>
    <w:p w14:paraId="2E2DBE83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Modern British Search Committee, History Dept. (2005-2006)</w:t>
      </w:r>
    </w:p>
    <w:p w14:paraId="2BF2609D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Graduate Studies Committee, History Dept. (2004-2005)</w:t>
      </w:r>
    </w:p>
    <w:p w14:paraId="0C712348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957DAA">
        <w:rPr>
          <w:b/>
          <w:bCs/>
          <w:spacing w:val="-2"/>
          <w:sz w:val="23"/>
          <w:szCs w:val="23"/>
        </w:rPr>
        <w:t>Chair,</w:t>
      </w:r>
      <w:r w:rsidRPr="0017628F">
        <w:rPr>
          <w:spacing w:val="-2"/>
          <w:sz w:val="23"/>
          <w:szCs w:val="23"/>
        </w:rPr>
        <w:t xml:space="preserve"> Spousal Hire Committee, History Dept. (2005)</w:t>
      </w:r>
    </w:p>
    <w:p w14:paraId="6B633621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Middle Childhood Education Committee, (2005-2009)</w:t>
      </w:r>
    </w:p>
    <w:p w14:paraId="582079F0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</w:p>
    <w:p w14:paraId="70F2C008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  <w:u w:val="single"/>
        </w:rPr>
        <w:t>University of Rochester</w:t>
      </w:r>
      <w:r w:rsidRPr="0017628F">
        <w:rPr>
          <w:spacing w:val="-2"/>
          <w:sz w:val="23"/>
          <w:szCs w:val="23"/>
        </w:rPr>
        <w:t xml:space="preserve">: </w:t>
      </w:r>
    </w:p>
    <w:p w14:paraId="2BBDD690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Curriculum Committee, Frederick Douglass Institute (2003-2004)</w:t>
      </w:r>
    </w:p>
    <w:p w14:paraId="2CDD1C45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Invited speaker, 2002 Susan B. Anthony Legacy Dinner (Feb. 7, 2002)</w:t>
      </w:r>
    </w:p>
    <w:p w14:paraId="39924142" w14:textId="77777777" w:rsidR="006C1305" w:rsidRPr="0017628F" w:rsidRDefault="006C1305" w:rsidP="006C1305">
      <w:pPr>
        <w:widowControl w:val="0"/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Curriculum Committee, Susan B. Anthony Institute for Gender and Women’s Studies (2001-2002)</w:t>
      </w:r>
    </w:p>
    <w:p w14:paraId="3ADE51AD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Grants Committee, Susan B. Anthony Institute for Gender and Women’s Studies (2001-2002)</w:t>
      </w:r>
    </w:p>
    <w:p w14:paraId="7DF0255F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Director of Graduate Studies (July 1997- July 2000)</w:t>
      </w:r>
    </w:p>
    <w:p w14:paraId="00D6B151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Take-Five Committee (1998-1999)</w:t>
      </w:r>
    </w:p>
    <w:p w14:paraId="475D1105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Governance Committee, Susan B. Anthony Institute for Gender and Women's Studies (1998-2000)</w:t>
      </w:r>
    </w:p>
    <w:p w14:paraId="5862C72E" w14:textId="77777777" w:rsidR="006C1305" w:rsidRPr="0017628F" w:rsidRDefault="006C1305" w:rsidP="006C13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Speakers Committee, Susan B. Anthony Institute for Gender and Women's Studies (1997-1998)</w:t>
      </w:r>
    </w:p>
    <w:p w14:paraId="60801743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Steering Committee, Faculty Council (1996-1997)</w:t>
      </w:r>
    </w:p>
    <w:p w14:paraId="2D09403B" w14:textId="77777777" w:rsidR="006C1305" w:rsidRPr="0017628F" w:rsidRDefault="006C1305" w:rsidP="006C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360"/>
        <w:jc w:val="both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Faculty Council, University of Rochester (1995-1997)</w:t>
      </w:r>
    </w:p>
    <w:p w14:paraId="56F1D792" w14:textId="77777777" w:rsidR="006C1305" w:rsidRPr="0017628F" w:rsidRDefault="006C1305" w:rsidP="006C1305">
      <w:pPr>
        <w:pStyle w:val="BodyTextIn"/>
        <w:ind w:left="-360" w:firstLine="0"/>
        <w:rPr>
          <w:spacing w:val="-2"/>
          <w:sz w:val="23"/>
          <w:szCs w:val="23"/>
        </w:rPr>
      </w:pPr>
      <w:r w:rsidRPr="0017628F">
        <w:rPr>
          <w:spacing w:val="-2"/>
          <w:sz w:val="23"/>
          <w:szCs w:val="23"/>
        </w:rPr>
        <w:t>Summer Orientation, Program Reviewer (1992, 1994, 1997, 1998, 1999)</w:t>
      </w:r>
    </w:p>
    <w:p w14:paraId="16E7E877" w14:textId="77777777" w:rsidR="006C1305" w:rsidRPr="0017628F" w:rsidRDefault="006C1305" w:rsidP="006C130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left="-360"/>
        <w:jc w:val="both"/>
        <w:rPr>
          <w:b/>
          <w:sz w:val="23"/>
          <w:szCs w:val="23"/>
        </w:rPr>
      </w:pPr>
      <w:r w:rsidRPr="0017628F">
        <w:rPr>
          <w:spacing w:val="-2"/>
          <w:sz w:val="23"/>
          <w:szCs w:val="23"/>
        </w:rPr>
        <w:t>Committee on Study Abroad (1991-1994)</w:t>
      </w:r>
    </w:p>
    <w:p w14:paraId="00A875A3" w14:textId="59B5A8BC" w:rsidR="00B51A4A" w:rsidRPr="0017628F" w:rsidRDefault="00B51A4A" w:rsidP="00B51A4A">
      <w:pPr>
        <w:ind w:left="-360"/>
        <w:rPr>
          <w:sz w:val="23"/>
          <w:szCs w:val="23"/>
        </w:rPr>
      </w:pPr>
    </w:p>
    <w:sectPr w:rsidR="00B51A4A" w:rsidRPr="0017628F" w:rsidSect="009B1F9D">
      <w:headerReference w:type="even" r:id="rId32"/>
      <w:headerReference w:type="default" r:id="rId33"/>
      <w:footerReference w:type="even" r:id="rId34"/>
      <w:footerReference w:type="default" r:id="rId35"/>
      <w:endnotePr>
        <w:numFmt w:val="decimal"/>
      </w:endnotePr>
      <w:pgSz w:w="12240" w:h="15840"/>
      <w:pgMar w:top="1440" w:right="1800" w:bottom="1440" w:left="1800" w:header="144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5331" w14:textId="77777777" w:rsidR="002E5F37" w:rsidRDefault="002E5F37">
      <w:r>
        <w:separator/>
      </w:r>
    </w:p>
  </w:endnote>
  <w:endnote w:type="continuationSeparator" w:id="0">
    <w:p w14:paraId="0F98EF79" w14:textId="77777777" w:rsidR="002E5F37" w:rsidRDefault="002E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0D3F" w14:textId="77777777" w:rsidR="00BB67BF" w:rsidRDefault="00BB67BF" w:rsidP="000402D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F0C2" w14:textId="77777777" w:rsidR="00BB67BF" w:rsidRDefault="00BB67BF" w:rsidP="000402D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134D" w14:textId="77777777" w:rsidR="002E5F37" w:rsidRDefault="002E5F37">
      <w:r>
        <w:separator/>
      </w:r>
    </w:p>
  </w:footnote>
  <w:footnote w:type="continuationSeparator" w:id="0">
    <w:p w14:paraId="1923AC60" w14:textId="77777777" w:rsidR="002E5F37" w:rsidRDefault="002E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D360" w14:textId="77777777" w:rsidR="00BB67BF" w:rsidRDefault="00BB67BF" w:rsidP="000402D0">
    <w:pPr>
      <w:pStyle w:val="Header"/>
      <w:pBdr>
        <w:bottom w:val="single" w:sz="4" w:space="1" w:color="D9D9D9"/>
      </w:pBdr>
      <w:jc w:val="right"/>
      <w:rPr>
        <w:b/>
        <w:bCs/>
      </w:rPr>
    </w:pPr>
    <w:r w:rsidRPr="001B1CC3"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1B1CC3">
      <w:rPr>
        <w:b/>
        <w:bCs/>
        <w:noProof/>
      </w:rPr>
      <w:t>2</w:t>
    </w:r>
    <w:r>
      <w:rPr>
        <w:b/>
        <w:bCs/>
        <w:noProof/>
      </w:rPr>
      <w:fldChar w:fldCharType="end"/>
    </w:r>
  </w:p>
  <w:p w14:paraId="5789CBE3" w14:textId="77777777" w:rsidR="00BB67BF" w:rsidRPr="0006542B" w:rsidRDefault="00BB67BF" w:rsidP="000402D0">
    <w:pPr>
      <w:tabs>
        <w:tab w:val="right" w:pos="9360"/>
      </w:tabs>
      <w:spacing w:line="0" w:lineRule="atLeast"/>
      <w:ind w:right="360"/>
      <w:jc w:val="both"/>
      <w:rPr>
        <w:spacing w:val="-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E953" w14:textId="77777777" w:rsidR="00BB67BF" w:rsidRDefault="00BB67BF" w:rsidP="000402D0">
    <w:pPr>
      <w:pStyle w:val="Header"/>
      <w:pBdr>
        <w:bottom w:val="single" w:sz="4" w:space="1" w:color="D9D9D9"/>
      </w:pBdr>
      <w:jc w:val="right"/>
      <w:rPr>
        <w:b/>
        <w:bCs/>
      </w:rPr>
    </w:pPr>
    <w:r w:rsidRPr="001B1CC3"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AD4BE3">
      <w:rPr>
        <w:b/>
        <w:bCs/>
        <w:noProof/>
      </w:rPr>
      <w:t>16</w:t>
    </w:r>
    <w:r>
      <w:rPr>
        <w:b/>
        <w:bCs/>
        <w:noProof/>
      </w:rPr>
      <w:fldChar w:fldCharType="end"/>
    </w:r>
  </w:p>
  <w:p w14:paraId="70CF05B1" w14:textId="77777777" w:rsidR="00BB67BF" w:rsidRPr="0006542B" w:rsidRDefault="00BB67BF" w:rsidP="000402D0">
    <w:pPr>
      <w:tabs>
        <w:tab w:val="right" w:pos="9360"/>
      </w:tabs>
      <w:spacing w:line="0" w:lineRule="atLeast"/>
      <w:ind w:right="360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86F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951EE"/>
    <w:multiLevelType w:val="hybridMultilevel"/>
    <w:tmpl w:val="91A6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400FB"/>
    <w:multiLevelType w:val="multilevel"/>
    <w:tmpl w:val="9AB6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248712">
    <w:abstractNumId w:val="0"/>
  </w:num>
  <w:num w:numId="2" w16cid:durableId="1535117664">
    <w:abstractNumId w:val="1"/>
  </w:num>
  <w:num w:numId="3" w16cid:durableId="1330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05"/>
    <w:rsid w:val="000209DA"/>
    <w:rsid w:val="0002428A"/>
    <w:rsid w:val="000402D0"/>
    <w:rsid w:val="000424AD"/>
    <w:rsid w:val="000547D5"/>
    <w:rsid w:val="0008699B"/>
    <w:rsid w:val="00093ECF"/>
    <w:rsid w:val="000A115D"/>
    <w:rsid w:val="000A27FD"/>
    <w:rsid w:val="000B31FF"/>
    <w:rsid w:val="000B5B69"/>
    <w:rsid w:val="000C4FE1"/>
    <w:rsid w:val="000D2E38"/>
    <w:rsid w:val="000D7D75"/>
    <w:rsid w:val="000E0919"/>
    <w:rsid w:val="00112A56"/>
    <w:rsid w:val="0012047A"/>
    <w:rsid w:val="001405EE"/>
    <w:rsid w:val="00157AE6"/>
    <w:rsid w:val="0017628F"/>
    <w:rsid w:val="00194ACB"/>
    <w:rsid w:val="001A5A38"/>
    <w:rsid w:val="001A7C11"/>
    <w:rsid w:val="001B2BF0"/>
    <w:rsid w:val="001C4A4E"/>
    <w:rsid w:val="001E2044"/>
    <w:rsid w:val="0020063A"/>
    <w:rsid w:val="00203871"/>
    <w:rsid w:val="00205346"/>
    <w:rsid w:val="00210FFA"/>
    <w:rsid w:val="00232E44"/>
    <w:rsid w:val="002415B0"/>
    <w:rsid w:val="00245251"/>
    <w:rsid w:val="00264182"/>
    <w:rsid w:val="002642DC"/>
    <w:rsid w:val="002716AF"/>
    <w:rsid w:val="00297BBE"/>
    <w:rsid w:val="002B1BA0"/>
    <w:rsid w:val="002B586A"/>
    <w:rsid w:val="002B7CC1"/>
    <w:rsid w:val="002C2A6D"/>
    <w:rsid w:val="002C2D04"/>
    <w:rsid w:val="002D4FEB"/>
    <w:rsid w:val="002E0C51"/>
    <w:rsid w:val="002E5F37"/>
    <w:rsid w:val="002F2A40"/>
    <w:rsid w:val="002F5BB7"/>
    <w:rsid w:val="00307975"/>
    <w:rsid w:val="003420F2"/>
    <w:rsid w:val="0034428A"/>
    <w:rsid w:val="00354E92"/>
    <w:rsid w:val="003614E0"/>
    <w:rsid w:val="00362F67"/>
    <w:rsid w:val="00365F58"/>
    <w:rsid w:val="00370C9A"/>
    <w:rsid w:val="00377EF4"/>
    <w:rsid w:val="003866F7"/>
    <w:rsid w:val="003932BD"/>
    <w:rsid w:val="00393A18"/>
    <w:rsid w:val="003A428D"/>
    <w:rsid w:val="003A671E"/>
    <w:rsid w:val="003B0250"/>
    <w:rsid w:val="003B35B8"/>
    <w:rsid w:val="003B5757"/>
    <w:rsid w:val="003D6C2E"/>
    <w:rsid w:val="003E239E"/>
    <w:rsid w:val="003E5B34"/>
    <w:rsid w:val="003F1572"/>
    <w:rsid w:val="0041194B"/>
    <w:rsid w:val="00450940"/>
    <w:rsid w:val="0046137F"/>
    <w:rsid w:val="004A2D59"/>
    <w:rsid w:val="004A4851"/>
    <w:rsid w:val="004A58C5"/>
    <w:rsid w:val="004B3287"/>
    <w:rsid w:val="004B7DEC"/>
    <w:rsid w:val="004C0241"/>
    <w:rsid w:val="004C306C"/>
    <w:rsid w:val="004C5717"/>
    <w:rsid w:val="004E4E76"/>
    <w:rsid w:val="004F1B21"/>
    <w:rsid w:val="00503616"/>
    <w:rsid w:val="005055A3"/>
    <w:rsid w:val="00513D7D"/>
    <w:rsid w:val="005228DB"/>
    <w:rsid w:val="00526D1E"/>
    <w:rsid w:val="00535721"/>
    <w:rsid w:val="00542A9A"/>
    <w:rsid w:val="00551A85"/>
    <w:rsid w:val="00567E66"/>
    <w:rsid w:val="00573279"/>
    <w:rsid w:val="0058732C"/>
    <w:rsid w:val="005A173E"/>
    <w:rsid w:val="005B19CF"/>
    <w:rsid w:val="005D1433"/>
    <w:rsid w:val="005D1E79"/>
    <w:rsid w:val="005D4398"/>
    <w:rsid w:val="005E235F"/>
    <w:rsid w:val="005E250F"/>
    <w:rsid w:val="005E7A4F"/>
    <w:rsid w:val="005F08C0"/>
    <w:rsid w:val="005F6A45"/>
    <w:rsid w:val="005F7CE3"/>
    <w:rsid w:val="00606662"/>
    <w:rsid w:val="006123CF"/>
    <w:rsid w:val="00631097"/>
    <w:rsid w:val="006465C2"/>
    <w:rsid w:val="0064781F"/>
    <w:rsid w:val="00651E43"/>
    <w:rsid w:val="00663111"/>
    <w:rsid w:val="006873C6"/>
    <w:rsid w:val="006A07ED"/>
    <w:rsid w:val="006B0416"/>
    <w:rsid w:val="006B69E2"/>
    <w:rsid w:val="006C1305"/>
    <w:rsid w:val="006D2A3F"/>
    <w:rsid w:val="006D48C4"/>
    <w:rsid w:val="006E152D"/>
    <w:rsid w:val="006E6C37"/>
    <w:rsid w:val="006E7A31"/>
    <w:rsid w:val="006F20FD"/>
    <w:rsid w:val="006F6474"/>
    <w:rsid w:val="00701152"/>
    <w:rsid w:val="00701B56"/>
    <w:rsid w:val="007074F1"/>
    <w:rsid w:val="00715A5B"/>
    <w:rsid w:val="00726848"/>
    <w:rsid w:val="00731674"/>
    <w:rsid w:val="0073707F"/>
    <w:rsid w:val="00752599"/>
    <w:rsid w:val="00757D21"/>
    <w:rsid w:val="00764F22"/>
    <w:rsid w:val="00766FB9"/>
    <w:rsid w:val="007709FB"/>
    <w:rsid w:val="00770D8B"/>
    <w:rsid w:val="007834D9"/>
    <w:rsid w:val="007878D3"/>
    <w:rsid w:val="007A1626"/>
    <w:rsid w:val="007B7D98"/>
    <w:rsid w:val="007E3462"/>
    <w:rsid w:val="007E78F7"/>
    <w:rsid w:val="007F19F3"/>
    <w:rsid w:val="00806860"/>
    <w:rsid w:val="008114E2"/>
    <w:rsid w:val="00830A6C"/>
    <w:rsid w:val="0084114D"/>
    <w:rsid w:val="008552C3"/>
    <w:rsid w:val="0086139D"/>
    <w:rsid w:val="0086605F"/>
    <w:rsid w:val="00873153"/>
    <w:rsid w:val="008754BD"/>
    <w:rsid w:val="00876723"/>
    <w:rsid w:val="00880C38"/>
    <w:rsid w:val="00880D51"/>
    <w:rsid w:val="0088534C"/>
    <w:rsid w:val="00886227"/>
    <w:rsid w:val="008862B3"/>
    <w:rsid w:val="00886E8C"/>
    <w:rsid w:val="0088743D"/>
    <w:rsid w:val="008B0CD2"/>
    <w:rsid w:val="008B5AF2"/>
    <w:rsid w:val="008C05A4"/>
    <w:rsid w:val="008D0971"/>
    <w:rsid w:val="008E2E04"/>
    <w:rsid w:val="008E6692"/>
    <w:rsid w:val="009117D6"/>
    <w:rsid w:val="00911E8C"/>
    <w:rsid w:val="0093399D"/>
    <w:rsid w:val="00944455"/>
    <w:rsid w:val="009533CD"/>
    <w:rsid w:val="00956F2E"/>
    <w:rsid w:val="00957DAA"/>
    <w:rsid w:val="009705A4"/>
    <w:rsid w:val="009763ED"/>
    <w:rsid w:val="00995083"/>
    <w:rsid w:val="009A1385"/>
    <w:rsid w:val="009A77AF"/>
    <w:rsid w:val="009B1F9D"/>
    <w:rsid w:val="009C221D"/>
    <w:rsid w:val="009D4320"/>
    <w:rsid w:val="00A0574D"/>
    <w:rsid w:val="00A12677"/>
    <w:rsid w:val="00A255C1"/>
    <w:rsid w:val="00A26D04"/>
    <w:rsid w:val="00A50F17"/>
    <w:rsid w:val="00A71253"/>
    <w:rsid w:val="00A71DA5"/>
    <w:rsid w:val="00A90407"/>
    <w:rsid w:val="00A90F79"/>
    <w:rsid w:val="00A91DF7"/>
    <w:rsid w:val="00A94338"/>
    <w:rsid w:val="00A95109"/>
    <w:rsid w:val="00A97714"/>
    <w:rsid w:val="00AA24B0"/>
    <w:rsid w:val="00AA3972"/>
    <w:rsid w:val="00AA569F"/>
    <w:rsid w:val="00AA5C48"/>
    <w:rsid w:val="00AA780A"/>
    <w:rsid w:val="00AB306F"/>
    <w:rsid w:val="00AB5BA7"/>
    <w:rsid w:val="00AD2C51"/>
    <w:rsid w:val="00AD342D"/>
    <w:rsid w:val="00AD4BE3"/>
    <w:rsid w:val="00AE782A"/>
    <w:rsid w:val="00B100C3"/>
    <w:rsid w:val="00B11FB5"/>
    <w:rsid w:val="00B12CA1"/>
    <w:rsid w:val="00B16CAA"/>
    <w:rsid w:val="00B27792"/>
    <w:rsid w:val="00B324E6"/>
    <w:rsid w:val="00B33035"/>
    <w:rsid w:val="00B34E5C"/>
    <w:rsid w:val="00B51A4A"/>
    <w:rsid w:val="00B72BAF"/>
    <w:rsid w:val="00B76298"/>
    <w:rsid w:val="00B84CDB"/>
    <w:rsid w:val="00B853E9"/>
    <w:rsid w:val="00B91FD3"/>
    <w:rsid w:val="00BB629D"/>
    <w:rsid w:val="00BB67BF"/>
    <w:rsid w:val="00BD252E"/>
    <w:rsid w:val="00BD4878"/>
    <w:rsid w:val="00BE1815"/>
    <w:rsid w:val="00BE79F4"/>
    <w:rsid w:val="00BF2852"/>
    <w:rsid w:val="00BF6BC4"/>
    <w:rsid w:val="00C034A2"/>
    <w:rsid w:val="00C15DE7"/>
    <w:rsid w:val="00C30248"/>
    <w:rsid w:val="00C93BAA"/>
    <w:rsid w:val="00CB1FA9"/>
    <w:rsid w:val="00CB45FD"/>
    <w:rsid w:val="00CC5286"/>
    <w:rsid w:val="00CC6CD4"/>
    <w:rsid w:val="00CD0D79"/>
    <w:rsid w:val="00CD150D"/>
    <w:rsid w:val="00CF650F"/>
    <w:rsid w:val="00D076AF"/>
    <w:rsid w:val="00D17B7C"/>
    <w:rsid w:val="00D321E5"/>
    <w:rsid w:val="00D37447"/>
    <w:rsid w:val="00D40600"/>
    <w:rsid w:val="00D43539"/>
    <w:rsid w:val="00D92331"/>
    <w:rsid w:val="00D96448"/>
    <w:rsid w:val="00DB7DDF"/>
    <w:rsid w:val="00DC1115"/>
    <w:rsid w:val="00DC2FE4"/>
    <w:rsid w:val="00DD221B"/>
    <w:rsid w:val="00E100AC"/>
    <w:rsid w:val="00E40D3A"/>
    <w:rsid w:val="00E52751"/>
    <w:rsid w:val="00E529A0"/>
    <w:rsid w:val="00E7455B"/>
    <w:rsid w:val="00E75AFD"/>
    <w:rsid w:val="00E91F64"/>
    <w:rsid w:val="00EC2206"/>
    <w:rsid w:val="00EC5EFE"/>
    <w:rsid w:val="00EF0B3B"/>
    <w:rsid w:val="00EF27AE"/>
    <w:rsid w:val="00F10802"/>
    <w:rsid w:val="00F16475"/>
    <w:rsid w:val="00F2274F"/>
    <w:rsid w:val="00F51435"/>
    <w:rsid w:val="00F542DF"/>
    <w:rsid w:val="00F7451B"/>
    <w:rsid w:val="00F746C1"/>
    <w:rsid w:val="00F917C0"/>
    <w:rsid w:val="00F96891"/>
    <w:rsid w:val="00FA46B0"/>
    <w:rsid w:val="00FB3E3F"/>
    <w:rsid w:val="00FD21A7"/>
    <w:rsid w:val="00FD79D3"/>
    <w:rsid w:val="00FE4F98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58A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1305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C1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13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13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1305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C13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C13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6C1305"/>
    <w:rPr>
      <w:rFonts w:ascii="Cambria" w:eastAsia="MS Mincho" w:hAnsi="Cambria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C13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305"/>
    <w:rPr>
      <w:rFonts w:ascii="Times New Roman" w:eastAsia="Times New Roman" w:hAnsi="Times New Roman" w:cs="Times New Roman"/>
      <w:szCs w:val="20"/>
    </w:rPr>
  </w:style>
  <w:style w:type="paragraph" w:customStyle="1" w:styleId="WPHeading1">
    <w:name w:val="WP_Heading 1"/>
    <w:basedOn w:val="Normal"/>
    <w:rsid w:val="006C130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sz w:val="22"/>
      <w:u w:val="single"/>
    </w:rPr>
  </w:style>
  <w:style w:type="paragraph" w:customStyle="1" w:styleId="WPHeading5">
    <w:name w:val="WP_Heading 5"/>
    <w:basedOn w:val="Normal"/>
    <w:rsid w:val="006C1305"/>
    <w:pPr>
      <w:widowControl w:val="0"/>
      <w:spacing w:after="60"/>
    </w:pPr>
    <w:rPr>
      <w:b/>
      <w:i/>
      <w:sz w:val="26"/>
    </w:rPr>
  </w:style>
  <w:style w:type="character" w:customStyle="1" w:styleId="DefaultPara">
    <w:name w:val="Default Para"/>
    <w:basedOn w:val="DefaultParagraphFont"/>
    <w:rsid w:val="006C1305"/>
  </w:style>
  <w:style w:type="character" w:customStyle="1" w:styleId="EndnoteRefe">
    <w:name w:val="Endnote Refe"/>
    <w:rsid w:val="006C1305"/>
    <w:rPr>
      <w:vertAlign w:val="superscript"/>
    </w:rPr>
  </w:style>
  <w:style w:type="character" w:styleId="EndnoteReference">
    <w:name w:val="endnote reference"/>
    <w:semiHidden/>
    <w:rsid w:val="006C1305"/>
    <w:rPr>
      <w:vertAlign w:val="superscript"/>
    </w:rPr>
  </w:style>
  <w:style w:type="paragraph" w:customStyle="1" w:styleId="EndnoteTextWP">
    <w:name w:val="Endnote Text_WP"/>
    <w:basedOn w:val="Normal"/>
    <w:rsid w:val="006C1305"/>
    <w:pPr>
      <w:widowControl w:val="0"/>
    </w:pPr>
  </w:style>
  <w:style w:type="paragraph" w:styleId="EndnoteText">
    <w:name w:val="endnote text"/>
    <w:basedOn w:val="Normal"/>
    <w:link w:val="EndnoteTextChar"/>
    <w:semiHidden/>
    <w:rsid w:val="006C1305"/>
    <w:pPr>
      <w:widowControl w:val="0"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6C1305"/>
    <w:rPr>
      <w:rFonts w:ascii="Courier New" w:eastAsia="Times New Roman" w:hAnsi="Courier New" w:cs="Times New Roman"/>
      <w:szCs w:val="20"/>
    </w:rPr>
  </w:style>
  <w:style w:type="character" w:customStyle="1" w:styleId="FootnoteRef">
    <w:name w:val="Footnote Ref"/>
    <w:rsid w:val="006C1305"/>
    <w:rPr>
      <w:vertAlign w:val="superscript"/>
    </w:rPr>
  </w:style>
  <w:style w:type="character" w:styleId="FootnoteReference">
    <w:name w:val="footnote reference"/>
    <w:semiHidden/>
    <w:rsid w:val="006C1305"/>
    <w:rPr>
      <w:vertAlign w:val="superscript"/>
    </w:rPr>
  </w:style>
  <w:style w:type="paragraph" w:customStyle="1" w:styleId="FootnoteTex">
    <w:name w:val="Footnote Tex"/>
    <w:basedOn w:val="Normal"/>
    <w:rsid w:val="006C1305"/>
    <w:pPr>
      <w:widowControl w:val="0"/>
    </w:pPr>
  </w:style>
  <w:style w:type="paragraph" w:styleId="FootnoteText">
    <w:name w:val="footnote text"/>
    <w:basedOn w:val="Normal"/>
    <w:link w:val="FootnoteTextChar"/>
    <w:semiHidden/>
    <w:rsid w:val="006C1305"/>
    <w:pPr>
      <w:widowControl w:val="0"/>
    </w:pPr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6C1305"/>
    <w:rPr>
      <w:rFonts w:ascii="Courier New" w:eastAsia="Times New Roman" w:hAnsi="Courier New" w:cs="Times New Roman"/>
      <w:szCs w:val="20"/>
    </w:rPr>
  </w:style>
  <w:style w:type="paragraph" w:customStyle="1" w:styleId="WPTOC1">
    <w:name w:val="WP_TOC 1"/>
    <w:basedOn w:val="Normal"/>
    <w:rsid w:val="006C1305"/>
    <w:pPr>
      <w:widowControl w:val="0"/>
      <w:tabs>
        <w:tab w:val="right" w:leader="dot" w:pos="8640"/>
      </w:tabs>
      <w:ind w:left="720" w:right="720" w:hanging="720"/>
    </w:pPr>
  </w:style>
  <w:style w:type="paragraph" w:customStyle="1" w:styleId="WPTOC2">
    <w:name w:val="WP_TOC 2"/>
    <w:basedOn w:val="Normal"/>
    <w:rsid w:val="006C1305"/>
    <w:pPr>
      <w:widowControl w:val="0"/>
      <w:tabs>
        <w:tab w:val="right" w:leader="dot" w:pos="8640"/>
      </w:tabs>
      <w:ind w:left="1440" w:right="720" w:hanging="720"/>
    </w:pPr>
  </w:style>
  <w:style w:type="paragraph" w:customStyle="1" w:styleId="WPTOC3">
    <w:name w:val="WP_TOC 3"/>
    <w:basedOn w:val="Normal"/>
    <w:rsid w:val="006C1305"/>
    <w:pPr>
      <w:widowControl w:val="0"/>
      <w:tabs>
        <w:tab w:val="right" w:leader="dot" w:pos="8640"/>
      </w:tabs>
      <w:ind w:left="2160" w:right="720" w:hanging="720"/>
    </w:pPr>
  </w:style>
  <w:style w:type="paragraph" w:customStyle="1" w:styleId="WPTOC4">
    <w:name w:val="WP_TOC 4"/>
    <w:basedOn w:val="Normal"/>
    <w:rsid w:val="006C1305"/>
    <w:pPr>
      <w:widowControl w:val="0"/>
      <w:tabs>
        <w:tab w:val="right" w:leader="dot" w:pos="8640"/>
      </w:tabs>
      <w:ind w:left="2880" w:right="720" w:hanging="720"/>
    </w:pPr>
  </w:style>
  <w:style w:type="paragraph" w:customStyle="1" w:styleId="WPTOC5">
    <w:name w:val="WP_TOC 5"/>
    <w:basedOn w:val="Normal"/>
    <w:rsid w:val="006C1305"/>
    <w:pPr>
      <w:widowControl w:val="0"/>
      <w:tabs>
        <w:tab w:val="right" w:leader="dot" w:pos="8640"/>
      </w:tabs>
      <w:ind w:left="3600" w:right="720" w:hanging="720"/>
    </w:pPr>
  </w:style>
  <w:style w:type="paragraph" w:customStyle="1" w:styleId="WPTOC6">
    <w:name w:val="WP_TOC 6"/>
    <w:basedOn w:val="Normal"/>
    <w:rsid w:val="006C1305"/>
    <w:pPr>
      <w:widowControl w:val="0"/>
      <w:tabs>
        <w:tab w:val="right" w:pos="9360"/>
      </w:tabs>
      <w:ind w:left="720" w:hanging="720"/>
    </w:pPr>
  </w:style>
  <w:style w:type="paragraph" w:customStyle="1" w:styleId="WPTOC7">
    <w:name w:val="WP_TOC 7"/>
    <w:basedOn w:val="Normal"/>
    <w:rsid w:val="006C130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</w:pPr>
  </w:style>
  <w:style w:type="paragraph" w:customStyle="1" w:styleId="WPTOC8">
    <w:name w:val="WP_TOC 8"/>
    <w:basedOn w:val="Normal"/>
    <w:rsid w:val="006C1305"/>
    <w:pPr>
      <w:widowControl w:val="0"/>
      <w:tabs>
        <w:tab w:val="right" w:pos="9360"/>
      </w:tabs>
      <w:ind w:left="720" w:hanging="720"/>
    </w:pPr>
  </w:style>
  <w:style w:type="paragraph" w:customStyle="1" w:styleId="WPTOC9">
    <w:name w:val="WP_TOC 9"/>
    <w:basedOn w:val="Normal"/>
    <w:rsid w:val="006C1305"/>
    <w:pPr>
      <w:widowControl w:val="0"/>
      <w:tabs>
        <w:tab w:val="right" w:leader="dot" w:pos="9360"/>
      </w:tabs>
      <w:ind w:left="720" w:hanging="720"/>
    </w:pPr>
  </w:style>
  <w:style w:type="paragraph" w:customStyle="1" w:styleId="WPIndex1">
    <w:name w:val="WP_Index 1"/>
    <w:basedOn w:val="Normal"/>
    <w:rsid w:val="006C1305"/>
    <w:pPr>
      <w:widowControl w:val="0"/>
      <w:tabs>
        <w:tab w:val="right" w:leader="dot" w:pos="8640"/>
      </w:tabs>
      <w:ind w:left="1440" w:right="720" w:hanging="1440"/>
    </w:pPr>
  </w:style>
  <w:style w:type="paragraph" w:customStyle="1" w:styleId="WPIndex2">
    <w:name w:val="WP_Index 2"/>
    <w:basedOn w:val="Normal"/>
    <w:rsid w:val="006C1305"/>
    <w:pPr>
      <w:widowControl w:val="0"/>
      <w:tabs>
        <w:tab w:val="right" w:leader="dot" w:pos="8640"/>
      </w:tabs>
      <w:ind w:left="1440" w:right="720" w:hanging="720"/>
    </w:pPr>
  </w:style>
  <w:style w:type="paragraph" w:customStyle="1" w:styleId="WPTOAHeading">
    <w:name w:val="WP_TOA Heading"/>
    <w:basedOn w:val="Normal"/>
    <w:rsid w:val="006C1305"/>
    <w:pPr>
      <w:widowControl w:val="0"/>
      <w:tabs>
        <w:tab w:val="right" w:pos="9360"/>
      </w:tabs>
    </w:pPr>
  </w:style>
  <w:style w:type="paragraph" w:customStyle="1" w:styleId="WPCaption">
    <w:name w:val="WP_Caption"/>
    <w:basedOn w:val="Normal"/>
    <w:rsid w:val="006C1305"/>
    <w:pPr>
      <w:widowControl w:val="0"/>
    </w:pPr>
  </w:style>
  <w:style w:type="character" w:customStyle="1" w:styleId="EquationCa">
    <w:name w:val="_Equation Ca"/>
    <w:basedOn w:val="DefaultParagraphFont"/>
    <w:rsid w:val="006C1305"/>
  </w:style>
  <w:style w:type="paragraph" w:customStyle="1" w:styleId="WPHeader">
    <w:name w:val="WP_Header"/>
    <w:basedOn w:val="Normal"/>
    <w:rsid w:val="006C1305"/>
    <w:pPr>
      <w:widowControl w:val="0"/>
      <w:tabs>
        <w:tab w:val="center" w:pos="4320"/>
        <w:tab w:val="right" w:pos="8640"/>
        <w:tab w:val="right" w:pos="9360"/>
      </w:tabs>
    </w:pPr>
  </w:style>
  <w:style w:type="paragraph" w:customStyle="1" w:styleId="WPFooter">
    <w:name w:val="WP_Footer"/>
    <w:basedOn w:val="Normal"/>
    <w:rsid w:val="006C1305"/>
    <w:pPr>
      <w:widowControl w:val="0"/>
      <w:tabs>
        <w:tab w:val="center" w:pos="4320"/>
        <w:tab w:val="right" w:pos="8640"/>
        <w:tab w:val="right" w:pos="9360"/>
      </w:tabs>
    </w:pPr>
  </w:style>
  <w:style w:type="paragraph" w:customStyle="1" w:styleId="BodyTextI2">
    <w:name w:val="Body Text I2"/>
    <w:basedOn w:val="Normal"/>
    <w:rsid w:val="006C130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firstLine="720"/>
      <w:jc w:val="both"/>
    </w:pPr>
    <w:rPr>
      <w:sz w:val="22"/>
    </w:rPr>
  </w:style>
  <w:style w:type="paragraph" w:customStyle="1" w:styleId="BodyTextI1">
    <w:name w:val="Body Text I1"/>
    <w:basedOn w:val="Normal"/>
    <w:rsid w:val="006C1305"/>
    <w:pPr>
      <w:widowControl w:val="0"/>
      <w:tabs>
        <w:tab w:val="left" w:pos="-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  <w:jc w:val="both"/>
    </w:pPr>
    <w:rPr>
      <w:sz w:val="22"/>
    </w:rPr>
  </w:style>
  <w:style w:type="paragraph" w:customStyle="1" w:styleId="BodyTextIn">
    <w:name w:val="Body Text In"/>
    <w:basedOn w:val="Normal"/>
    <w:rsid w:val="006C130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1440"/>
      <w:jc w:val="both"/>
    </w:pPr>
    <w:rPr>
      <w:sz w:val="22"/>
    </w:rPr>
  </w:style>
  <w:style w:type="character" w:customStyle="1" w:styleId="WPHyperlink">
    <w:name w:val="WP_Hyperlink"/>
    <w:rsid w:val="006C1305"/>
    <w:rPr>
      <w:color w:val="0000FF"/>
      <w:u w:val="single"/>
    </w:rPr>
  </w:style>
  <w:style w:type="paragraph" w:customStyle="1" w:styleId="WPBodyText">
    <w:name w:val="WP_Body Text"/>
    <w:basedOn w:val="Normal"/>
    <w:rsid w:val="006C1305"/>
  </w:style>
  <w:style w:type="character" w:customStyle="1" w:styleId="FollowedHype">
    <w:name w:val="FollowedHype"/>
    <w:rsid w:val="006C1305"/>
    <w:rPr>
      <w:color w:val="800080"/>
      <w:u w:val="single"/>
    </w:rPr>
  </w:style>
  <w:style w:type="paragraph" w:styleId="Footer">
    <w:name w:val="footer"/>
    <w:basedOn w:val="Normal"/>
    <w:link w:val="FooterChar"/>
    <w:rsid w:val="006C13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30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6C1305"/>
  </w:style>
  <w:style w:type="character" w:styleId="CommentReference">
    <w:name w:val="annotation reference"/>
    <w:semiHidden/>
    <w:rsid w:val="006C1305"/>
    <w:rPr>
      <w:sz w:val="18"/>
    </w:rPr>
  </w:style>
  <w:style w:type="paragraph" w:styleId="CommentText">
    <w:name w:val="annotation text"/>
    <w:basedOn w:val="Normal"/>
    <w:link w:val="CommentTextChar"/>
    <w:semiHidden/>
    <w:rsid w:val="006C1305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130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semiHidden/>
    <w:rsid w:val="006C1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13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C1305"/>
    <w:rPr>
      <w:color w:val="0000FF"/>
      <w:u w:val="single"/>
    </w:rPr>
  </w:style>
  <w:style w:type="character" w:customStyle="1" w:styleId="st">
    <w:name w:val="st"/>
    <w:rsid w:val="006C1305"/>
  </w:style>
  <w:style w:type="character" w:styleId="Emphasis">
    <w:name w:val="Emphasis"/>
    <w:uiPriority w:val="20"/>
    <w:qFormat/>
    <w:rsid w:val="006C1305"/>
    <w:rPr>
      <w:i/>
      <w:iCs/>
    </w:rPr>
  </w:style>
  <w:style w:type="paragraph" w:styleId="BodyTextIndent">
    <w:name w:val="Body Text Indent"/>
    <w:basedOn w:val="Normal"/>
    <w:link w:val="BodyTextIndentChar"/>
    <w:rsid w:val="006C13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C1305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6C130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next w:val="Normal"/>
    <w:link w:val="TitleChar"/>
    <w:qFormat/>
    <w:rsid w:val="006C1305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C1305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6C1305"/>
    <w:pPr>
      <w:autoSpaceDE w:val="0"/>
      <w:autoSpaceDN w:val="0"/>
      <w:adjustRightInd w:val="0"/>
    </w:pPr>
    <w:rPr>
      <w:rFonts w:ascii="CG Times" w:eastAsia="Calibri" w:hAnsi="CG Times" w:cs="Times New Roman"/>
      <w:sz w:val="20"/>
      <w:szCs w:val="20"/>
    </w:rPr>
  </w:style>
  <w:style w:type="character" w:customStyle="1" w:styleId="volume">
    <w:name w:val="volume"/>
    <w:basedOn w:val="DefaultParagraphFont"/>
    <w:rsid w:val="00B84CDB"/>
  </w:style>
  <w:style w:type="character" w:customStyle="1" w:styleId="issue">
    <w:name w:val="issue"/>
    <w:basedOn w:val="DefaultParagraphFont"/>
    <w:rsid w:val="00B84CDB"/>
  </w:style>
  <w:style w:type="character" w:customStyle="1" w:styleId="page">
    <w:name w:val="page"/>
    <w:basedOn w:val="DefaultParagraphFont"/>
    <w:rsid w:val="00B84CDB"/>
  </w:style>
  <w:style w:type="character" w:styleId="UnresolvedMention">
    <w:name w:val="Unresolved Mention"/>
    <w:basedOn w:val="DefaultParagraphFont"/>
    <w:uiPriority w:val="99"/>
    <w:rsid w:val="00E91F64"/>
    <w:rPr>
      <w:color w:val="605E5C"/>
      <w:shd w:val="clear" w:color="auto" w:fill="E1DFDD"/>
    </w:rPr>
  </w:style>
  <w:style w:type="character" w:customStyle="1" w:styleId="issueinfo">
    <w:name w:val="issueinfo"/>
    <w:basedOn w:val="DefaultParagraphFont"/>
    <w:rsid w:val="00E91F64"/>
  </w:style>
  <w:style w:type="character" w:customStyle="1" w:styleId="articlepagerange">
    <w:name w:val="articlepagerange"/>
    <w:basedOn w:val="DefaultParagraphFont"/>
    <w:rsid w:val="00E91F64"/>
  </w:style>
  <w:style w:type="character" w:customStyle="1" w:styleId="issueinfocomma">
    <w:name w:val="issueinfocomma"/>
    <w:basedOn w:val="DefaultParagraphFont"/>
    <w:rsid w:val="00E91F64"/>
  </w:style>
  <w:style w:type="character" w:styleId="FollowedHyperlink">
    <w:name w:val="FollowedHyperlink"/>
    <w:basedOn w:val="DefaultParagraphFont"/>
    <w:uiPriority w:val="99"/>
    <w:semiHidden/>
    <w:unhideWhenUsed/>
    <w:rsid w:val="00157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0241"/>
    <w:pPr>
      <w:spacing w:before="100" w:beforeAutospacing="1" w:after="100" w:afterAutospacing="1"/>
    </w:pPr>
    <w:rPr>
      <w:szCs w:val="24"/>
    </w:rPr>
  </w:style>
  <w:style w:type="character" w:customStyle="1" w:styleId="pagerange">
    <w:name w:val="page_range"/>
    <w:basedOn w:val="DefaultParagraphFont"/>
    <w:rsid w:val="001C4A4E"/>
  </w:style>
  <w:style w:type="character" w:customStyle="1" w:styleId="apple-converted-space">
    <w:name w:val="apple-converted-space"/>
    <w:basedOn w:val="DefaultParagraphFont"/>
    <w:rsid w:val="001C4A4E"/>
  </w:style>
  <w:style w:type="character" w:customStyle="1" w:styleId="doilink">
    <w:name w:val="doi_link"/>
    <w:basedOn w:val="DefaultParagraphFont"/>
    <w:rsid w:val="001C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sforum.org/essays/PDF/E435.pdf" TargetMode="External"/><Relationship Id="rId18" Type="http://schemas.openxmlformats.org/officeDocument/2006/relationships/hyperlink" Target="http://www.h-france.net/vol15reviews/vol15no9conklin.pdf" TargetMode="External"/><Relationship Id="rId26" Type="http://schemas.openxmlformats.org/officeDocument/2006/relationships/hyperlink" Target="https://www.youtube.com/watch?v=IAMMbvw1UcY" TargetMode="External"/><Relationship Id="rId21" Type="http://schemas.openxmlformats.org/officeDocument/2006/relationships/hyperlink" Target="http://h-france.net/fffh/classics/coup-de-torchon/" TargetMode="External"/><Relationship Id="rId34" Type="http://schemas.openxmlformats.org/officeDocument/2006/relationships/footer" Target="footer1.xml"/><Relationship Id="rId7" Type="http://schemas.openxmlformats.org/officeDocument/2006/relationships/hyperlink" Target="http://wknofm.org/term/counterpoint" TargetMode="External"/><Relationship Id="rId12" Type="http://schemas.openxmlformats.org/officeDocument/2006/relationships/hyperlink" Target="https://urldefense.com/v3/__https:/hdiplo.org/to/E304__;!!KGKeukY!lmul1DFw60687mdOjIYbmGzH6afqx7_nwnM8fR6Lyng2cf-6gmeY8ZK80pqkj9M8EQ$" TargetMode="External"/><Relationship Id="rId17" Type="http://schemas.openxmlformats.org/officeDocument/2006/relationships/hyperlink" Target="http://journals.openedition.org/clio/13853" TargetMode="External"/><Relationship Id="rId25" Type="http://schemas.openxmlformats.org/officeDocument/2006/relationships/hyperlink" Target="https://www.youtube.com/watch?v=2B7j33QGBNs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h-france.net/vol19reviews/vol19no214conklin.pdf" TargetMode="External"/><Relationship Id="rId20" Type="http://schemas.openxmlformats.org/officeDocument/2006/relationships/hyperlink" Target="http://www.laviedesidees.fr/_Conklin-Alice_.html" TargetMode="External"/><Relationship Id="rId29" Type="http://schemas.openxmlformats.org/officeDocument/2006/relationships/hyperlink" Target="https://origins.osu.edu/listen/history-talk/ideas-race-and-racism-his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23801883.2021.1892909" TargetMode="External"/><Relationship Id="rId24" Type="http://schemas.openxmlformats.org/officeDocument/2006/relationships/hyperlink" Target="http://www.h-france.net/vol3reviews/vol3no31conklin.pdf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ldefense.com/v3/__https:/hdiplo.org/to/RT21-47__;!!KGKeukY!g2A1U2KG1W8sNbt45VA8ijThJ6ZlGuvTlmB6YrOzrsgJem9bKYjaBzXt2tc24XB28CE$" TargetMode="External"/><Relationship Id="rId23" Type="http://schemas.openxmlformats.org/officeDocument/2006/relationships/hyperlink" Target="http://www.h-france.net/vol6reviews/Vol6no70conklin.pdf" TargetMode="External"/><Relationship Id="rId28" Type="http://schemas.openxmlformats.org/officeDocument/2006/relationships/hyperlink" Target="http://ahcesr.hypotheses.org/38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17/S0960777322000273" TargetMode="External"/><Relationship Id="rId19" Type="http://schemas.openxmlformats.org/officeDocument/2006/relationships/hyperlink" Target="http://www.h-france.net/forum/forumvol9/Conklin4.pdf" TargetMode="External"/><Relationship Id="rId31" Type="http://schemas.openxmlformats.org/officeDocument/2006/relationships/hyperlink" Target="http://origins.osu.edu/article/socialism-takes-over-france-ag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67/fpcs.2024.420304" TargetMode="External"/><Relationship Id="rId14" Type="http://schemas.openxmlformats.org/officeDocument/2006/relationships/hyperlink" Target="https://h-france.net/vol21reviews/vol21no138conklin.pdf" TargetMode="External"/><Relationship Id="rId22" Type="http://schemas.openxmlformats.org/officeDocument/2006/relationships/hyperlink" Target="http://www.h-france.net/forum/h-franceforumvol6.html" TargetMode="External"/><Relationship Id="rId27" Type="http://schemas.openxmlformats.org/officeDocument/2006/relationships/hyperlink" Target="http://wknofm.org/term/counterpoint" TargetMode="External"/><Relationship Id="rId30" Type="http://schemas.openxmlformats.org/officeDocument/2006/relationships/hyperlink" Target="https://u.osu.edu/raceandracismworkshop/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berose.fr/article1709.html?lang=f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9857</Words>
  <Characters>54614</Characters>
  <Application>Microsoft Office Word</Application>
  <DocSecurity>0</DocSecurity>
  <Lines>709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Conklin, Alice</cp:lastModifiedBy>
  <cp:revision>4</cp:revision>
  <dcterms:created xsi:type="dcterms:W3CDTF">2026-01-31T20:40:00Z</dcterms:created>
  <dcterms:modified xsi:type="dcterms:W3CDTF">2026-02-09T23:53:00Z</dcterms:modified>
</cp:coreProperties>
</file>